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C7" w:rsidRPr="00D660C7" w:rsidRDefault="00D660C7" w:rsidP="00D06577">
      <w:pPr>
        <w:pStyle w:val="NormalWeb"/>
        <w:spacing w:before="0" w:beforeAutospacing="0" w:after="160" w:afterAutospacing="0" w:line="209" w:lineRule="atLeast"/>
        <w:jc w:val="center"/>
        <w:rPr>
          <w:sz w:val="28"/>
          <w:szCs w:val="28"/>
        </w:rPr>
      </w:pPr>
      <w:r w:rsidRPr="00D660C7">
        <w:rPr>
          <w:sz w:val="28"/>
          <w:szCs w:val="28"/>
        </w:rPr>
        <w:t>Call for Application</w:t>
      </w:r>
      <w:r w:rsidR="00B733E4">
        <w:rPr>
          <w:sz w:val="28"/>
          <w:szCs w:val="28"/>
        </w:rPr>
        <w:t>s</w:t>
      </w:r>
    </w:p>
    <w:p w:rsidR="00D660C7" w:rsidRPr="00D660C7" w:rsidRDefault="00B733E4" w:rsidP="00B733E4">
      <w:pPr>
        <w:pStyle w:val="NormalWeb"/>
        <w:spacing w:before="0" w:beforeAutospacing="0" w:after="160" w:afterAutospacing="0" w:line="20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</w:t>
      </w:r>
      <w:proofErr w:type="spellStart"/>
      <w:r>
        <w:rPr>
          <w:sz w:val="28"/>
          <w:szCs w:val="28"/>
        </w:rPr>
        <w:t>framework</w:t>
      </w:r>
      <w:proofErr w:type="spellEnd"/>
      <w:r>
        <w:rPr>
          <w:sz w:val="28"/>
          <w:szCs w:val="28"/>
        </w:rPr>
        <w:t xml:space="preserve"> of the Erasmus+KA171</w:t>
      </w:r>
      <w:r w:rsidRPr="00B733E4">
        <w:rPr>
          <w:b/>
          <w:bCs/>
          <w:i/>
          <w:iCs/>
          <w:sz w:val="28"/>
          <w:szCs w:val="28"/>
        </w:rPr>
        <w:t xml:space="preserve"> </w:t>
      </w:r>
      <w:r w:rsidRPr="00D660C7">
        <w:rPr>
          <w:b/>
          <w:bCs/>
          <w:i/>
          <w:iCs/>
          <w:sz w:val="28"/>
          <w:szCs w:val="28"/>
        </w:rPr>
        <w:t xml:space="preserve">Lucian Blaga </w:t>
      </w:r>
      <w:proofErr w:type="spellStart"/>
      <w:r w:rsidRPr="00D660C7">
        <w:rPr>
          <w:b/>
          <w:bCs/>
          <w:i/>
          <w:iCs/>
          <w:sz w:val="28"/>
          <w:szCs w:val="28"/>
        </w:rPr>
        <w:t>University</w:t>
      </w:r>
      <w:proofErr w:type="spellEnd"/>
      <w:r w:rsidRPr="00D660C7">
        <w:rPr>
          <w:b/>
          <w:bCs/>
          <w:i/>
          <w:iCs/>
          <w:sz w:val="28"/>
          <w:szCs w:val="28"/>
        </w:rPr>
        <w:t xml:space="preserve"> of Sibiu</w:t>
      </w:r>
      <w:r w:rsidRPr="00D660C7">
        <w:rPr>
          <w:sz w:val="28"/>
          <w:szCs w:val="28"/>
        </w:rPr>
        <w:t xml:space="preserve"> </w:t>
      </w:r>
      <w:r w:rsidR="00D660C7" w:rsidRPr="00D660C7">
        <w:rPr>
          <w:sz w:val="28"/>
          <w:szCs w:val="28"/>
        </w:rPr>
        <w:t xml:space="preserve">invite </w:t>
      </w:r>
      <w:proofErr w:type="spellStart"/>
      <w:r w:rsidRPr="00B733E4">
        <w:rPr>
          <w:b/>
          <w:bCs/>
          <w:sz w:val="28"/>
          <w:szCs w:val="28"/>
        </w:rPr>
        <w:t>Academic</w:t>
      </w:r>
      <w:proofErr w:type="spellEnd"/>
      <w:r w:rsidRPr="00B733E4">
        <w:rPr>
          <w:b/>
          <w:bCs/>
          <w:sz w:val="28"/>
          <w:szCs w:val="28"/>
        </w:rPr>
        <w:t xml:space="preserve"> staff</w:t>
      </w:r>
      <w:r w:rsidR="00D660C7" w:rsidRPr="00D660C7">
        <w:rPr>
          <w:sz w:val="28"/>
          <w:szCs w:val="28"/>
        </w:rPr>
        <w:t xml:space="preserve"> to attend the </w:t>
      </w:r>
      <w:r w:rsidR="00D660C7" w:rsidRPr="00D660C7">
        <w:rPr>
          <w:b/>
          <w:bCs/>
          <w:sz w:val="28"/>
          <w:szCs w:val="28"/>
        </w:rPr>
        <w:t>12</w:t>
      </w:r>
      <w:r w:rsidR="00D660C7" w:rsidRPr="00D660C7">
        <w:rPr>
          <w:b/>
          <w:bCs/>
          <w:sz w:val="28"/>
          <w:szCs w:val="28"/>
          <w:vertAlign w:val="superscript"/>
        </w:rPr>
        <w:t>th</w:t>
      </w:r>
      <w:r w:rsidR="00D660C7" w:rsidRPr="00D660C7">
        <w:rPr>
          <w:b/>
          <w:bCs/>
          <w:sz w:val="28"/>
          <w:szCs w:val="28"/>
        </w:rPr>
        <w:t> </w:t>
      </w:r>
      <w:proofErr w:type="spellStart"/>
      <w:r w:rsidR="00D660C7" w:rsidRPr="00D660C7">
        <w:rPr>
          <w:b/>
          <w:bCs/>
          <w:sz w:val="28"/>
          <w:szCs w:val="28"/>
        </w:rPr>
        <w:t>edition</w:t>
      </w:r>
      <w:proofErr w:type="spellEnd"/>
      <w:r w:rsidR="00D660C7" w:rsidRPr="00D660C7">
        <w:rPr>
          <w:sz w:val="28"/>
          <w:szCs w:val="28"/>
        </w:rPr>
        <w:t> of the </w:t>
      </w:r>
      <w:r w:rsidR="00D660C7" w:rsidRPr="00D660C7">
        <w:rPr>
          <w:b/>
          <w:bCs/>
          <w:sz w:val="28"/>
          <w:szCs w:val="28"/>
        </w:rPr>
        <w:t xml:space="preserve">International </w:t>
      </w:r>
      <w:proofErr w:type="spellStart"/>
      <w:r w:rsidR="00D660C7" w:rsidRPr="00D660C7">
        <w:rPr>
          <w:b/>
          <w:bCs/>
          <w:sz w:val="28"/>
          <w:szCs w:val="28"/>
        </w:rPr>
        <w:t>Week</w:t>
      </w:r>
      <w:proofErr w:type="spellEnd"/>
      <w:r w:rsidR="00D660C7" w:rsidRPr="00D660C7">
        <w:rPr>
          <w:sz w:val="28"/>
          <w:szCs w:val="28"/>
        </w:rPr>
        <w:t xml:space="preserve">, </w:t>
      </w:r>
      <w:proofErr w:type="spellStart"/>
      <w:r w:rsidR="00D660C7" w:rsidRPr="00D660C7">
        <w:rPr>
          <w:sz w:val="28"/>
          <w:szCs w:val="28"/>
        </w:rPr>
        <w:t>between</w:t>
      </w:r>
      <w:proofErr w:type="spellEnd"/>
      <w:r w:rsidR="00D660C7" w:rsidRPr="00D660C7">
        <w:rPr>
          <w:sz w:val="28"/>
          <w:szCs w:val="28"/>
        </w:rPr>
        <w:t> </w:t>
      </w:r>
      <w:r w:rsidR="00D660C7" w:rsidRPr="00D660C7">
        <w:rPr>
          <w:b/>
          <w:bCs/>
          <w:sz w:val="28"/>
          <w:szCs w:val="28"/>
        </w:rPr>
        <w:t>May 11</w:t>
      </w:r>
      <w:r w:rsidR="00D660C7" w:rsidRPr="00D660C7">
        <w:rPr>
          <w:b/>
          <w:bCs/>
          <w:sz w:val="28"/>
          <w:szCs w:val="28"/>
          <w:vertAlign w:val="superscript"/>
        </w:rPr>
        <w:t>th</w:t>
      </w:r>
      <w:r w:rsidR="00D660C7" w:rsidRPr="00D660C7">
        <w:rPr>
          <w:b/>
          <w:bCs/>
          <w:sz w:val="28"/>
          <w:szCs w:val="28"/>
        </w:rPr>
        <w:t> and May 15</w:t>
      </w:r>
      <w:r w:rsidR="00D660C7" w:rsidRPr="00D660C7">
        <w:rPr>
          <w:b/>
          <w:bCs/>
          <w:sz w:val="28"/>
          <w:szCs w:val="28"/>
          <w:vertAlign w:val="superscript"/>
        </w:rPr>
        <w:t>th</w:t>
      </w:r>
      <w:r w:rsidR="00D660C7" w:rsidRPr="00D660C7">
        <w:rPr>
          <w:b/>
          <w:bCs/>
          <w:sz w:val="28"/>
          <w:szCs w:val="28"/>
        </w:rPr>
        <w:t>, 2026</w:t>
      </w:r>
      <w:r w:rsidR="00D660C7" w:rsidRPr="00D660C7">
        <w:rPr>
          <w:sz w:val="28"/>
          <w:szCs w:val="28"/>
        </w:rPr>
        <w:t>.</w:t>
      </w:r>
    </w:p>
    <w:p w:rsidR="00D660C7" w:rsidRPr="00D660C7" w:rsidRDefault="00D660C7" w:rsidP="00D660C7">
      <w:pPr>
        <w:pStyle w:val="NormalWeb"/>
        <w:spacing w:before="0" w:beforeAutospacing="0" w:after="160" w:afterAutospacing="0" w:line="209" w:lineRule="atLeast"/>
        <w:jc w:val="both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 </w:t>
      </w:r>
    </w:p>
    <w:p w:rsidR="00D660C7" w:rsidRPr="00E93C62" w:rsidRDefault="00D660C7" w:rsidP="00E93C62">
      <w:pPr>
        <w:pStyle w:val="NormalWeb"/>
        <w:spacing w:before="0" w:beforeAutospacing="0" w:after="160" w:afterAutospacing="0" w:line="209" w:lineRule="atLeast"/>
        <w:jc w:val="both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 xml:space="preserve">You are invited to ULBS </w:t>
      </w:r>
      <w:proofErr w:type="spellStart"/>
      <w:r w:rsidRPr="00D660C7">
        <w:rPr>
          <w:sz w:val="28"/>
          <w:szCs w:val="28"/>
          <w:lang w:val="en-GB"/>
        </w:rPr>
        <w:t>iWeek</w:t>
      </w:r>
      <w:proofErr w:type="spellEnd"/>
      <w:r w:rsidRPr="00D660C7">
        <w:rPr>
          <w:sz w:val="28"/>
          <w:szCs w:val="28"/>
          <w:lang w:val="en-GB"/>
        </w:rPr>
        <w:t xml:space="preserve"> 2026 to engage in a common, sustainable cooperation on education, research, and innovation</w:t>
      </w:r>
      <w:proofErr w:type="gramStart"/>
      <w:r w:rsidRPr="00E93C62">
        <w:rPr>
          <w:sz w:val="28"/>
          <w:szCs w:val="28"/>
          <w:lang w:val="en-GB"/>
        </w:rPr>
        <w:t>.</w:t>
      </w:r>
      <w:r w:rsidR="00E93C62" w:rsidRPr="00E93C62">
        <w:rPr>
          <w:sz w:val="28"/>
          <w:szCs w:val="28"/>
          <w:lang w:val="en-GB"/>
        </w:rPr>
        <w:t>(</w:t>
      </w:r>
      <w:proofErr w:type="gramEnd"/>
      <w:r w:rsidR="00E93C62" w:rsidRPr="00E93C62">
        <w:rPr>
          <w:sz w:val="28"/>
          <w:szCs w:val="28"/>
        </w:rPr>
        <w:t xml:space="preserve"> </w:t>
      </w:r>
      <w:r w:rsidR="00E93C62" w:rsidRPr="00E93C62">
        <w:rPr>
          <w:sz w:val="28"/>
          <w:szCs w:val="28"/>
        </w:rPr>
        <w:t>One</w:t>
      </w:r>
      <w:r w:rsidR="00E93C62">
        <w:rPr>
          <w:sz w:val="28"/>
          <w:szCs w:val="28"/>
        </w:rPr>
        <w:t xml:space="preserve"> 01</w:t>
      </w:r>
      <w:r w:rsidR="00E93C62" w:rsidRPr="00E93C62">
        <w:rPr>
          <w:sz w:val="28"/>
          <w:szCs w:val="28"/>
        </w:rPr>
        <w:t xml:space="preserve"> spot </w:t>
      </w:r>
      <w:proofErr w:type="spellStart"/>
      <w:r w:rsidR="00E93C62" w:rsidRPr="00E93C62">
        <w:rPr>
          <w:sz w:val="28"/>
          <w:szCs w:val="28"/>
        </w:rPr>
        <w:t>available</w:t>
      </w:r>
      <w:proofErr w:type="spellEnd"/>
      <w:r w:rsidR="00E93C62" w:rsidRPr="00E93C62">
        <w:rPr>
          <w:sz w:val="28"/>
          <w:szCs w:val="28"/>
        </w:rPr>
        <w:t xml:space="preserve"> to </w:t>
      </w:r>
      <w:proofErr w:type="spellStart"/>
      <w:r w:rsidR="00E93C62" w:rsidRPr="00E93C62">
        <w:rPr>
          <w:sz w:val="28"/>
          <w:szCs w:val="28"/>
        </w:rPr>
        <w:t>participate</w:t>
      </w:r>
      <w:proofErr w:type="spellEnd"/>
      <w:r w:rsidR="00E93C62" w:rsidRPr="00E93C62">
        <w:rPr>
          <w:sz w:val="28"/>
          <w:szCs w:val="28"/>
        </w:rPr>
        <w:t xml:space="preserve"> in the </w:t>
      </w:r>
      <w:proofErr w:type="spellStart"/>
      <w:r w:rsidR="00E93C62" w:rsidRPr="00E93C62">
        <w:rPr>
          <w:sz w:val="28"/>
          <w:szCs w:val="28"/>
        </w:rPr>
        <w:t>upcoming</w:t>
      </w:r>
      <w:proofErr w:type="spellEnd"/>
      <w:r w:rsidR="00E93C62" w:rsidRPr="00E93C62">
        <w:rPr>
          <w:sz w:val="28"/>
          <w:szCs w:val="28"/>
        </w:rPr>
        <w:t xml:space="preserve"> </w:t>
      </w:r>
      <w:proofErr w:type="spellStart"/>
      <w:r w:rsidR="00E93C62" w:rsidRPr="00E93C62">
        <w:rPr>
          <w:b/>
          <w:bCs/>
          <w:i/>
          <w:iCs/>
          <w:sz w:val="28"/>
          <w:szCs w:val="28"/>
        </w:rPr>
        <w:t>i</w:t>
      </w:r>
      <w:r w:rsidR="00E93C62" w:rsidRPr="00E93C62">
        <w:rPr>
          <w:b/>
          <w:bCs/>
          <w:i/>
          <w:iCs/>
          <w:sz w:val="28"/>
          <w:szCs w:val="28"/>
        </w:rPr>
        <w:t>week</w:t>
      </w:r>
      <w:proofErr w:type="spellEnd"/>
      <w:r w:rsidR="00E93C62" w:rsidRPr="00E93C62">
        <w:rPr>
          <w:i/>
          <w:iCs/>
          <w:sz w:val="28"/>
          <w:szCs w:val="28"/>
        </w:rPr>
        <w:t>)</w:t>
      </w:r>
    </w:p>
    <w:p w:rsidR="00D660C7" w:rsidRPr="00D660C7" w:rsidRDefault="00D660C7" w:rsidP="00D660C7">
      <w:pPr>
        <w:pStyle w:val="NormalWeb"/>
        <w:spacing w:before="0" w:beforeAutospacing="0" w:after="160" w:afterAutospacing="0" w:line="209" w:lineRule="atLeast"/>
        <w:rPr>
          <w:sz w:val="28"/>
          <w:szCs w:val="28"/>
        </w:rPr>
      </w:pPr>
      <w:proofErr w:type="spellStart"/>
      <w:proofErr w:type="gramStart"/>
      <w:r w:rsidRPr="00D660C7">
        <w:rPr>
          <w:b/>
          <w:bCs/>
          <w:i/>
          <w:iCs/>
          <w:sz w:val="28"/>
          <w:szCs w:val="28"/>
          <w:lang w:val="en-GB"/>
        </w:rPr>
        <w:t>iWeek</w:t>
      </w:r>
      <w:proofErr w:type="spellEnd"/>
      <w:proofErr w:type="gramEnd"/>
      <w:r w:rsidRPr="00D660C7">
        <w:rPr>
          <w:b/>
          <w:bCs/>
          <w:i/>
          <w:iCs/>
          <w:sz w:val="28"/>
          <w:szCs w:val="28"/>
          <w:lang w:val="en-GB"/>
        </w:rPr>
        <w:t xml:space="preserve"> 2026 Topics</w:t>
      </w:r>
    </w:p>
    <w:p w:rsidR="00D660C7" w:rsidRPr="00D660C7" w:rsidRDefault="00D660C7" w:rsidP="00D660C7">
      <w:pPr>
        <w:pStyle w:val="NormalWeb"/>
        <w:spacing w:before="0" w:beforeAutospacing="0" w:after="160" w:afterAutospacing="0" w:line="209" w:lineRule="atLeast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Embracing the flexibility and connectivity of the hybrid format, we warmly invite you to join our sessions, tailored for both academics and students.</w:t>
      </w:r>
    </w:p>
    <w:p w:rsidR="00D660C7" w:rsidRPr="00D660C7" w:rsidRDefault="00D660C7" w:rsidP="00D660C7">
      <w:pPr>
        <w:pStyle w:val="NormalWeb"/>
        <w:spacing w:before="0" w:beforeAutospacing="0" w:after="160" w:afterAutospacing="0" w:line="209" w:lineRule="atLeast"/>
        <w:jc w:val="both"/>
        <w:rPr>
          <w:sz w:val="28"/>
          <w:szCs w:val="28"/>
        </w:rPr>
      </w:pPr>
      <w:proofErr w:type="spellStart"/>
      <w:proofErr w:type="gramStart"/>
      <w:r w:rsidRPr="00D660C7">
        <w:rPr>
          <w:sz w:val="28"/>
          <w:szCs w:val="28"/>
          <w:lang w:val="en-GB"/>
        </w:rPr>
        <w:t>iWeek</w:t>
      </w:r>
      <w:proofErr w:type="spellEnd"/>
      <w:proofErr w:type="gramEnd"/>
      <w:r w:rsidRPr="00D660C7">
        <w:rPr>
          <w:sz w:val="28"/>
          <w:szCs w:val="28"/>
          <w:lang w:val="en-GB"/>
        </w:rPr>
        <w:t xml:space="preserve"> 2026 approaches a range of topics such as: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Artificial intelligence and emerging technologies in higher education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</w:t>
      </w:r>
      <w:proofErr w:type="gramStart"/>
      <w:r w:rsidRPr="00D660C7">
        <w:rPr>
          <w:sz w:val="28"/>
          <w:szCs w:val="28"/>
          <w:lang w:val="en-GB"/>
        </w:rPr>
        <w:t>The</w:t>
      </w:r>
      <w:proofErr w:type="gramEnd"/>
      <w:r w:rsidRPr="00D660C7">
        <w:rPr>
          <w:sz w:val="28"/>
          <w:szCs w:val="28"/>
          <w:lang w:val="en-GB"/>
        </w:rPr>
        <w:t xml:space="preserve"> social impact of universities and community engagement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Diversity, equity, and inclusion in academic environments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Academic mobility and cooperation in a changing global context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Data-driven decision-making in higher education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Open science, research integrity and academic ethics</w:t>
      </w:r>
    </w:p>
    <w:p w:rsidR="00D660C7" w:rsidRPr="00D660C7" w:rsidRDefault="00D660C7" w:rsidP="00D660C7">
      <w:pPr>
        <w:pStyle w:val="NormalWeb"/>
        <w:spacing w:before="0" w:beforeAutospacing="0" w:after="0" w:afterAutospacing="0" w:line="224" w:lineRule="atLeast"/>
        <w:ind w:left="720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●       Interdisciplinary collaboration and knowledge transfer</w:t>
      </w:r>
    </w:p>
    <w:p w:rsidR="00D660C7" w:rsidRPr="00D660C7" w:rsidRDefault="00D660C7" w:rsidP="00D660C7">
      <w:pPr>
        <w:pStyle w:val="NormalWeb"/>
        <w:spacing w:before="0" w:beforeAutospacing="0" w:after="240" w:afterAutospacing="0" w:line="224" w:lineRule="atLeast"/>
        <w:ind w:left="720"/>
        <w:rPr>
          <w:sz w:val="28"/>
          <w:szCs w:val="28"/>
        </w:rPr>
      </w:pPr>
      <w:r w:rsidRPr="00D660C7">
        <w:rPr>
          <w:color w:val="70AD47"/>
          <w:sz w:val="28"/>
          <w:szCs w:val="28"/>
          <w:lang w:val="en-GB"/>
        </w:rPr>
        <w:t> </w:t>
      </w:r>
    </w:p>
    <w:p w:rsidR="00D660C7" w:rsidRPr="00B733E4" w:rsidRDefault="00D660C7" w:rsidP="00D660C7">
      <w:pPr>
        <w:pStyle w:val="NormalWeb"/>
        <w:spacing w:before="0" w:beforeAutospacing="0" w:after="160" w:afterAutospacing="0" w:line="209" w:lineRule="atLeast"/>
        <w:rPr>
          <w:i/>
          <w:iCs/>
          <w:sz w:val="28"/>
          <w:szCs w:val="28"/>
        </w:rPr>
      </w:pPr>
      <w:proofErr w:type="spellStart"/>
      <w:proofErr w:type="gramStart"/>
      <w:r w:rsidRPr="00B733E4">
        <w:rPr>
          <w:b/>
          <w:bCs/>
          <w:i/>
          <w:iCs/>
          <w:sz w:val="28"/>
          <w:szCs w:val="28"/>
          <w:lang w:val="en-GB"/>
        </w:rPr>
        <w:t>iWeek</w:t>
      </w:r>
      <w:proofErr w:type="spellEnd"/>
      <w:proofErr w:type="gramEnd"/>
      <w:r w:rsidRPr="00B733E4">
        <w:rPr>
          <w:b/>
          <w:bCs/>
          <w:i/>
          <w:iCs/>
          <w:sz w:val="28"/>
          <w:szCs w:val="28"/>
          <w:lang w:val="en-GB"/>
        </w:rPr>
        <w:t xml:space="preserve"> 2026 Contributors</w:t>
      </w:r>
      <w:r w:rsidR="000E773E" w:rsidRPr="000E773E">
        <w:rPr>
          <w:b/>
          <w:bCs/>
          <w:i/>
          <w:iCs/>
          <w:sz w:val="28"/>
          <w:szCs w:val="28"/>
        </w:rPr>
        <w:t>:</w:t>
      </w:r>
    </w:p>
    <w:p w:rsidR="00D660C7" w:rsidRPr="00D660C7" w:rsidRDefault="00D660C7" w:rsidP="00D660C7">
      <w:pPr>
        <w:pStyle w:val="NormalWeb"/>
        <w:spacing w:before="0" w:beforeAutospacing="0" w:after="160" w:afterAutospacing="0" w:line="209" w:lineRule="atLeast"/>
        <w:jc w:val="both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 xml:space="preserve">In case you wish to submit your contribution to the </w:t>
      </w:r>
      <w:proofErr w:type="spellStart"/>
      <w:r w:rsidRPr="00D660C7">
        <w:rPr>
          <w:sz w:val="28"/>
          <w:szCs w:val="28"/>
          <w:lang w:val="en-GB"/>
        </w:rPr>
        <w:t>iWeek</w:t>
      </w:r>
      <w:proofErr w:type="spellEnd"/>
      <w:r w:rsidRPr="00D660C7">
        <w:rPr>
          <w:sz w:val="28"/>
          <w:szCs w:val="28"/>
          <w:lang w:val="en-GB"/>
        </w:rPr>
        <w:t xml:space="preserve"> 2026 programme, please feel free to share your perspectives on a topic, divided into one or two lectures. The audience consists mainly of undergraduates, master’s students, doctoral candidates, and professors. All the lectures </w:t>
      </w:r>
      <w:proofErr w:type="gramStart"/>
      <w:r w:rsidRPr="00D660C7">
        <w:rPr>
          <w:sz w:val="28"/>
          <w:szCs w:val="28"/>
          <w:lang w:val="en-GB"/>
        </w:rPr>
        <w:t>will be held</w:t>
      </w:r>
      <w:proofErr w:type="gramEnd"/>
      <w:r w:rsidRPr="00D660C7">
        <w:rPr>
          <w:sz w:val="28"/>
          <w:szCs w:val="28"/>
          <w:lang w:val="en-GB"/>
        </w:rPr>
        <w:t xml:space="preserve"> in English/German/French.</w:t>
      </w:r>
    </w:p>
    <w:p w:rsidR="00D660C7" w:rsidRPr="00D660C7" w:rsidRDefault="00D660C7" w:rsidP="00D660C7">
      <w:pPr>
        <w:pStyle w:val="NormalWeb"/>
        <w:spacing w:before="240" w:beforeAutospacing="0" w:after="240" w:afterAutospacing="0" w:line="209" w:lineRule="atLeast"/>
        <w:jc w:val="both"/>
        <w:rPr>
          <w:sz w:val="28"/>
          <w:szCs w:val="28"/>
        </w:rPr>
      </w:pPr>
      <w:r w:rsidRPr="00D660C7">
        <w:rPr>
          <w:sz w:val="28"/>
          <w:szCs w:val="28"/>
          <w:lang w:val="en-GB"/>
        </w:rPr>
        <w:t>For this edition, we are continuing with a hybrid format, hosting both online and on-site meetings.</w:t>
      </w:r>
    </w:p>
    <w:p w:rsidR="00B733E4" w:rsidRPr="00D660C7" w:rsidRDefault="00D660C7" w:rsidP="00B733E4">
      <w:pPr>
        <w:pStyle w:val="NormalWeb"/>
        <w:spacing w:before="0" w:beforeAutospacing="0" w:after="160" w:afterAutospacing="0" w:line="209" w:lineRule="atLeast"/>
        <w:rPr>
          <w:sz w:val="28"/>
          <w:szCs w:val="28"/>
          <w:lang w:val="en-GB"/>
        </w:rPr>
      </w:pPr>
      <w:r w:rsidRPr="00D660C7">
        <w:rPr>
          <w:sz w:val="28"/>
          <w:szCs w:val="28"/>
          <w:lang w:val="en-GB"/>
        </w:rPr>
        <w:t xml:space="preserve">Staff members are encouraged to participate in the </w:t>
      </w:r>
      <w:proofErr w:type="spellStart"/>
      <w:r w:rsidRPr="00D660C7">
        <w:rPr>
          <w:sz w:val="28"/>
          <w:szCs w:val="28"/>
          <w:lang w:val="en-GB"/>
        </w:rPr>
        <w:t>iWeek</w:t>
      </w:r>
      <w:proofErr w:type="spellEnd"/>
      <w:r w:rsidRPr="00D660C7">
        <w:rPr>
          <w:sz w:val="28"/>
          <w:szCs w:val="28"/>
          <w:lang w:val="en-GB"/>
        </w:rPr>
        <w:t xml:space="preserve"> event!</w:t>
      </w:r>
    </w:p>
    <w:p w:rsidR="00D660C7" w:rsidRPr="000E773E" w:rsidRDefault="00D660C7" w:rsidP="00D660C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E7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Required</w:t>
      </w:r>
      <w:proofErr w:type="spellEnd"/>
      <w:r w:rsidRPr="000E7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773E" w:rsidRPr="000E7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documents :</w:t>
      </w:r>
    </w:p>
    <w:p w:rsidR="00D660C7" w:rsidRPr="00D660C7" w:rsidRDefault="00D660C7" w:rsidP="00D660C7">
      <w:pPr>
        <w:pStyle w:val="Paragraphedeliste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660C7">
        <w:rPr>
          <w:rFonts w:ascii="Times New Roman" w:hAnsi="Times New Roman" w:cs="Times New Roman"/>
          <w:sz w:val="28"/>
          <w:szCs w:val="28"/>
        </w:rPr>
        <w:t>Curriculum Vitae</w:t>
      </w:r>
    </w:p>
    <w:p w:rsidR="00D660C7" w:rsidRPr="00D660C7" w:rsidRDefault="00D660C7" w:rsidP="00D660C7">
      <w:pPr>
        <w:pStyle w:val="Paragraphedeliste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660C7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D660C7">
        <w:rPr>
          <w:rFonts w:ascii="Times New Roman" w:hAnsi="Times New Roman" w:cs="Times New Roman"/>
          <w:sz w:val="28"/>
          <w:szCs w:val="28"/>
        </w:rPr>
        <w:t xml:space="preserve"> of English </w:t>
      </w:r>
      <w:proofErr w:type="spellStart"/>
      <w:r w:rsidRPr="00D660C7">
        <w:rPr>
          <w:rFonts w:ascii="Times New Roman" w:hAnsi="Times New Roman" w:cs="Times New Roman"/>
          <w:sz w:val="28"/>
          <w:szCs w:val="28"/>
        </w:rPr>
        <w:t>profeciency</w:t>
      </w:r>
      <w:proofErr w:type="spellEnd"/>
      <w:r w:rsidRPr="00D660C7">
        <w:rPr>
          <w:rFonts w:ascii="Times New Roman" w:hAnsi="Times New Roman" w:cs="Times New Roman"/>
          <w:sz w:val="28"/>
          <w:szCs w:val="28"/>
        </w:rPr>
        <w:t xml:space="preserve"> (Minimum </w:t>
      </w:r>
      <w:r w:rsidRPr="00D660C7">
        <w:rPr>
          <w:rFonts w:ascii="Times New Roman" w:hAnsi="Times New Roman" w:cs="Times New Roman"/>
          <w:b/>
          <w:bCs/>
          <w:sz w:val="28"/>
          <w:szCs w:val="28"/>
        </w:rPr>
        <w:t>B2</w:t>
      </w:r>
      <w:r w:rsidRPr="00D6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0C7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D660C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60C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660C7">
        <w:rPr>
          <w:rFonts w:ascii="Times New Roman" w:hAnsi="Times New Roman" w:cs="Times New Roman"/>
          <w:sz w:val="28"/>
          <w:szCs w:val="28"/>
        </w:rPr>
        <w:t xml:space="preserve"> the Intensive </w:t>
      </w:r>
      <w:proofErr w:type="spellStart"/>
      <w:r w:rsidRPr="00D660C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D660C7">
        <w:rPr>
          <w:rFonts w:ascii="Times New Roman" w:hAnsi="Times New Roman" w:cs="Times New Roman"/>
          <w:sz w:val="28"/>
          <w:szCs w:val="28"/>
        </w:rPr>
        <w:t xml:space="preserve"> Center CEIL</w:t>
      </w:r>
    </w:p>
    <w:p w:rsidR="00D660C7" w:rsidRPr="00D660C7" w:rsidRDefault="00D660C7" w:rsidP="00D660C7">
      <w:pPr>
        <w:pStyle w:val="Paragraphedeliste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60C7" w:rsidRPr="00D660C7" w:rsidRDefault="00D660C7" w:rsidP="000E773E">
      <w:pPr>
        <w:pStyle w:val="Paragraphedeliste"/>
        <w:spacing w:after="200" w:line="276" w:lineRule="auto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Application deadline: </w:t>
      </w:r>
      <w:r w:rsidR="000E773E"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D66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773E">
        <w:rPr>
          <w:rFonts w:ascii="Times New Roman" w:hAnsi="Times New Roman" w:cs="Times New Roman"/>
          <w:b/>
          <w:bCs/>
          <w:sz w:val="28"/>
          <w:szCs w:val="28"/>
          <w:lang w:val="en-US"/>
        </w:rPr>
        <w:t>March</w:t>
      </w:r>
      <w:r w:rsidRPr="00D66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2026</w:t>
      </w:r>
    </w:p>
    <w:p w:rsidR="00D660C7" w:rsidRPr="000E773E" w:rsidRDefault="00750E2D" w:rsidP="00D660C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Academic Evaluation </w:t>
      </w:r>
      <w:r w:rsidR="00D660C7" w:rsidRPr="000E773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criteria:</w:t>
      </w:r>
    </w:p>
    <w:p w:rsidR="00F10B82" w:rsidRDefault="00750E2D" w:rsidP="00750E2D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quality and coherence of the pedagogical proposal.</w:t>
      </w:r>
    </w:p>
    <w:p w:rsidR="00750E2D" w:rsidRDefault="00750E2D" w:rsidP="00750E2D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Proficiency in English requirement.</w:t>
      </w:r>
    </w:p>
    <w:p w:rsidR="00750E2D" w:rsidRPr="00750E2D" w:rsidRDefault="00750E2D" w:rsidP="00750E2D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potential institutional impact of the proposed activity.</w:t>
      </w:r>
    </w:p>
    <w:p w:rsidR="00F10B82" w:rsidRPr="00F10B82" w:rsidRDefault="00F10B82" w:rsidP="00F10B82">
      <w:pPr>
        <w:pStyle w:val="NormalWeb"/>
        <w:rPr>
          <w:b/>
          <w:bCs/>
          <w:sz w:val="28"/>
          <w:szCs w:val="28"/>
        </w:rPr>
      </w:pPr>
      <w:proofErr w:type="spellStart"/>
      <w:r w:rsidRPr="00F10B82">
        <w:rPr>
          <w:rStyle w:val="lev"/>
          <w:b w:val="0"/>
          <w:bCs w:val="0"/>
          <w:sz w:val="28"/>
          <w:szCs w:val="28"/>
        </w:rPr>
        <w:t>Please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send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required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documents to the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following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email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address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before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the </w:t>
      </w:r>
      <w:proofErr w:type="spellStart"/>
      <w:r w:rsidRPr="00F10B82">
        <w:rPr>
          <w:rStyle w:val="lev"/>
          <w:b w:val="0"/>
          <w:bCs w:val="0"/>
          <w:sz w:val="28"/>
          <w:szCs w:val="28"/>
        </w:rPr>
        <w:t>stated</w:t>
      </w:r>
      <w:proofErr w:type="spellEnd"/>
      <w:r w:rsidRPr="00F10B82">
        <w:rPr>
          <w:rStyle w:val="lev"/>
          <w:b w:val="0"/>
          <w:bCs w:val="0"/>
          <w:sz w:val="28"/>
          <w:szCs w:val="28"/>
        </w:rPr>
        <w:t xml:space="preserve"> </w:t>
      </w:r>
      <w:proofErr w:type="gramStart"/>
      <w:r w:rsidRPr="00F10B82">
        <w:rPr>
          <w:rStyle w:val="lev"/>
          <w:b w:val="0"/>
          <w:bCs w:val="0"/>
          <w:sz w:val="28"/>
          <w:szCs w:val="28"/>
        </w:rPr>
        <w:t>deadline:</w:t>
      </w:r>
      <w:proofErr w:type="gramEnd"/>
    </w:p>
    <w:p w:rsidR="00D660C7" w:rsidRPr="00D660C7" w:rsidRDefault="00110CD2" w:rsidP="00D660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D660C7" w:rsidRPr="00D660C7">
          <w:rPr>
            <w:rStyle w:val="Lienhypertexte"/>
            <w:rFonts w:ascii="Times New Roman" w:hAnsi="Times New Roman" w:cs="Times New Roman"/>
            <w:sz w:val="28"/>
            <w:szCs w:val="28"/>
            <w:lang w:val="en-US"/>
          </w:rPr>
          <w:t>erasmusplus.udl@gmail.com</w:t>
        </w:r>
      </w:hyperlink>
    </w:p>
    <w:p w:rsidR="00405E35" w:rsidRDefault="00405E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6D36" w:rsidRDefault="001B6D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0BD0" w:rsidRPr="004025CF" w:rsidRDefault="004025CF" w:rsidP="002C1829">
      <w:pPr>
        <w:bidi/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lastRenderedPageBreak/>
        <w:t xml:space="preserve">اعلان عن مشاركة في الأسبوع الدولي بجامعة </w:t>
      </w:r>
      <w:proofErr w:type="spellStart"/>
      <w:r w:rsidRPr="004025C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لوسيان</w:t>
      </w:r>
      <w:proofErr w:type="spellEnd"/>
      <w:r w:rsidRPr="004025C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proofErr w:type="spellStart"/>
      <w:r w:rsidRPr="004025C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بلا</w:t>
      </w:r>
      <w:r w:rsidR="002C1829" w:rsidRPr="002C182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ڨ</w:t>
      </w:r>
      <w:r w:rsidR="002C18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</w:t>
      </w:r>
      <w:proofErr w:type="spellEnd"/>
      <w:r w:rsidR="002C18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/ </w:t>
      </w:r>
      <w:r w:rsidR="00B03A08" w:rsidRPr="004025CF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رومانيا</w:t>
      </w:r>
      <w:r w:rsidR="004C0BD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International </w:t>
      </w:r>
      <w:proofErr w:type="spellStart"/>
      <w:r w:rsidR="004C0BD0">
        <w:rPr>
          <w:rFonts w:ascii="Times New Roman" w:eastAsia="Times New Roman" w:hAnsi="Times New Roman" w:cs="Times New Roman"/>
          <w:sz w:val="32"/>
          <w:szCs w:val="32"/>
          <w:lang w:eastAsia="fr-FR"/>
        </w:rPr>
        <w:t>Week</w:t>
      </w:r>
      <w:proofErr w:type="spellEnd"/>
      <w:r w:rsidR="004C0BD0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2026</w:t>
      </w:r>
    </w:p>
    <w:p w:rsidR="00932DD0" w:rsidRDefault="00932DD0" w:rsidP="002C1829">
      <w:pPr>
        <w:bidi/>
        <w:spacing w:before="120" w:after="100" w:afterAutospacing="1" w:line="240" w:lineRule="auto"/>
        <w:ind w:left="-142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في اطار برنامج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ايراسموس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KA171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تدعو جامعة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لوسيان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بلا</w:t>
      </w:r>
      <w:r w:rsidR="002C1829" w:rsidRPr="002C182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ڨ</w:t>
      </w:r>
      <w:r w:rsidR="002C1829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بمدينة </w:t>
      </w:r>
      <w:proofErr w:type="spellStart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سيبيو</w:t>
      </w:r>
      <w:proofErr w:type="spell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/رومانيا</w:t>
      </w:r>
      <w:r w:rsidR="00EC20B5" w:rsidRPr="00EC20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EC20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C20B5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University</w:t>
      </w:r>
      <w:proofErr w:type="spellEnd"/>
      <w:r w:rsidR="00EC20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Lucian Blaga in Sibiu/</w:t>
      </w:r>
      <w:proofErr w:type="spellStart"/>
      <w:r w:rsidR="00EC20B5">
        <w:rPr>
          <w:rFonts w:ascii="Times New Roman" w:eastAsia="Times New Roman" w:hAnsi="Times New Roman" w:cs="Times New Roman"/>
          <w:sz w:val="28"/>
          <w:szCs w:val="28"/>
          <w:lang w:eastAsia="fr-FR"/>
        </w:rPr>
        <w:t>Roumania</w:t>
      </w:r>
      <w:proofErr w:type="spellEnd"/>
      <w:r w:rsidR="005011AB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D06577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أعضاء هيئة التدريس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للمشاركة في النسخة الثانية عشر من الأسبوع </w:t>
      </w:r>
      <w:r w:rsid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الدولي وذلك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خلال الفترة الممتدة الفترة </w:t>
      </w:r>
      <w:r w:rsid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ما بي</w:t>
      </w:r>
      <w:r w:rsidR="004025CF">
        <w:rPr>
          <w:rFonts w:ascii="Times New Roman" w:eastAsia="Times New Roman" w:hAnsi="Times New Roman" w:cs="Times New Roman" w:hint="eastAsia"/>
          <w:sz w:val="28"/>
          <w:szCs w:val="28"/>
          <w:rtl/>
          <w:lang w:eastAsia="fr-FR" w:bidi="ar-DZ"/>
        </w:rPr>
        <w:t>ن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11ماي الى غاية 15مايو 2026 من أجل تعاون مشترك ومستدام في مجالات التعليم و البحث العلمي كما يسر الجامعة </w:t>
      </w:r>
      <w:r w:rsidR="00EC20B5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ULBS 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دعو</w:t>
      </w:r>
      <w:r w:rsid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ة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للحضور</w:t>
      </w:r>
      <w:r w:rsidR="00EC20B5" w:rsidRPr="00EC20B5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EC20B5" w:rsidRPr="001B6D3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إلى</w:t>
      </w:r>
      <w:r w:rsidR="00EC20B5" w:rsidRPr="001B6D3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C20B5" w:rsidRPr="001B6D36">
        <w:rPr>
          <w:rFonts w:ascii="Times New Roman" w:eastAsia="Times New Roman" w:hAnsi="Times New Roman" w:cs="Times New Roman"/>
          <w:sz w:val="28"/>
          <w:szCs w:val="28"/>
          <w:lang w:eastAsia="fr-FR"/>
        </w:rPr>
        <w:t>iWeek</w:t>
      </w:r>
      <w:proofErr w:type="spellEnd"/>
      <w:r w:rsidR="00EC20B5" w:rsidRPr="001B6D3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2026 </w:t>
      </w:r>
      <w:r w:rsidR="00EC20B5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="00EC20B5" w:rsidRPr="001B6D3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من أجل تعزيز تعاون مشترك ومستدام في مجالات التعليم والبحث والابتكار</w:t>
      </w:r>
      <w:r w:rsidR="00EC20B5" w:rsidRPr="001B6D3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E93C62" w:rsidRPr="00E93C62" w:rsidRDefault="00E93C62" w:rsidP="00E93C62">
      <w:pPr>
        <w:bidi/>
        <w:spacing w:before="120" w:after="100" w:afterAutospacing="1" w:line="240" w:lineRule="auto"/>
        <w:ind w:left="-142" w:right="-42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</w:pPr>
      <w:r w:rsidRPr="00E93C62">
        <w:rPr>
          <w:sz w:val="28"/>
          <w:szCs w:val="28"/>
          <w:rtl/>
        </w:rPr>
        <w:t xml:space="preserve">يتوفر مقعد واحد </w:t>
      </w:r>
      <w:r>
        <w:rPr>
          <w:rFonts w:hint="cs"/>
          <w:sz w:val="28"/>
          <w:szCs w:val="28"/>
          <w:rtl/>
        </w:rPr>
        <w:t xml:space="preserve">(01) </w:t>
      </w:r>
      <w:r w:rsidRPr="00E93C62">
        <w:rPr>
          <w:sz w:val="28"/>
          <w:szCs w:val="28"/>
          <w:rtl/>
        </w:rPr>
        <w:t>للمشاركة في الأسبوع ال</w:t>
      </w:r>
      <w:r>
        <w:rPr>
          <w:rFonts w:hint="cs"/>
          <w:sz w:val="28"/>
          <w:szCs w:val="28"/>
          <w:rtl/>
        </w:rPr>
        <w:t>دولي.</w:t>
      </w:r>
    </w:p>
    <w:p w:rsidR="00EC20B5" w:rsidRPr="001B6D36" w:rsidRDefault="005E20DC" w:rsidP="004025CF">
      <w:pPr>
        <w:bidi/>
        <w:spacing w:before="100" w:beforeAutospacing="1" w:after="100" w:afterAutospacing="1" w:line="240" w:lineRule="auto"/>
        <w:ind w:left="113" w:right="227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المواضيع المتناولة</w:t>
      </w:r>
      <w:r w:rsidRPr="001B6D36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1B6D36" w:rsidRDefault="00EC20B5" w:rsidP="004025CF">
      <w:pPr>
        <w:bidi/>
        <w:spacing w:before="100" w:beforeAutospacing="1" w:after="100" w:afterAutospacing="1" w:line="240" w:lineRule="auto"/>
        <w:ind w:left="113"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 </w:t>
      </w:r>
      <w:r w:rsidR="005E20DC" w:rsidRPr="001D2E58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يتناول الأسبوع مجموعة من المواضيع</w:t>
      </w:r>
      <w:r w:rsidR="001D2E58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موجهة</w:t>
      </w:r>
      <w:r w:rsidR="001D2E58" w:rsidRPr="001B6D3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لكل من الأكاديميين والطلبة</w:t>
      </w:r>
      <w:r w:rsidR="001D2E58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والمتمثلة في</w:t>
      </w:r>
      <w:r w:rsidR="004025CF"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:rsidR="001D2E58" w:rsidRPr="004025CF" w:rsidRDefault="001D2E58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الذكاء الاصطناعي </w:t>
      </w:r>
      <w:r w:rsidRPr="004025CF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والتقنيات الناشئة في التعليم العالي</w:t>
      </w:r>
    </w:p>
    <w:p w:rsidR="001D2E58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الأثر الاجتماع</w:t>
      </w:r>
      <w:r w:rsidRPr="004025CF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ي</w:t>
      </w:r>
      <w:r w:rsidR="004A22C3"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للجامعات</w:t>
      </w:r>
      <w:r w:rsidR="004A22C3"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وال</w:t>
      </w: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تفاعل المجتمعي</w:t>
      </w:r>
    </w:p>
    <w:p w:rsidR="004025CF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التنوع والانصاف والشمول في البيئات الأكاديمي</w:t>
      </w:r>
      <w:r w:rsidRPr="004025CF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ة</w:t>
      </w:r>
    </w:p>
    <w:p w:rsidR="004025CF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الحركية الأكاديمي</w:t>
      </w:r>
      <w:r w:rsidRPr="004025CF"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ة</w:t>
      </w: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والتعاون في سياق عالمي متغير</w:t>
      </w:r>
    </w:p>
    <w:p w:rsidR="004025CF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اتخاذ القرار القائم على البيانات في التعليم العالي</w:t>
      </w:r>
    </w:p>
    <w:p w:rsidR="004025CF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التفتح في مجال العلم ونزاهة البحث وأخلاقيات العمل الأكاديمي</w:t>
      </w:r>
    </w:p>
    <w:p w:rsidR="004025CF" w:rsidRPr="004025CF" w:rsidRDefault="004025CF" w:rsidP="004025CF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4025C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التعاون متعدد التخصصات ونقل المعرفة</w:t>
      </w:r>
    </w:p>
    <w:p w:rsidR="004025CF" w:rsidRPr="004025CF" w:rsidRDefault="004025CF" w:rsidP="004025CF">
      <w:pPr>
        <w:bidi/>
        <w:spacing w:before="100" w:beforeAutospacing="1" w:after="100" w:afterAutospacing="1" w:line="240" w:lineRule="auto"/>
        <w:ind w:left="113" w:right="227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شاركة</w:t>
      </w:r>
      <w:r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في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برنامج </w:t>
      </w:r>
      <w:proofErr w:type="gramStart"/>
      <w:r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الأسبوع  </w:t>
      </w:r>
      <w:r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iWeek</w:t>
      </w:r>
      <w:proofErr w:type="gramEnd"/>
      <w:r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2026</w:t>
      </w:r>
      <w:r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:rsidR="004025CF" w:rsidRPr="00E916A0" w:rsidRDefault="004025CF" w:rsidP="00E93C62">
      <w:pPr>
        <w:bidi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   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-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يمكن 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مشاركة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الأساتذة بآرائهم وأفكارهم في أحد المواضيع على شكل محاضرة أو محاضرتين. </w:t>
      </w:r>
    </w:p>
    <w:p w:rsidR="004025CF" w:rsidRPr="00E916A0" w:rsidRDefault="004025CF" w:rsidP="00E93C62">
      <w:pPr>
        <w:bidi/>
        <w:spacing w:after="0" w:line="240" w:lineRule="auto"/>
        <w:ind w:left="143"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 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-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يتكو</w:t>
      </w:r>
      <w:r w:rsidRPr="00E916A0">
        <w:rPr>
          <w:rFonts w:ascii="Times New Roman" w:eastAsia="Times New Roman" w:hAnsi="Times New Roman" w:cs="Times New Roman" w:hint="eastAsia"/>
          <w:sz w:val="28"/>
          <w:szCs w:val="28"/>
          <w:rtl/>
          <w:lang w:eastAsia="fr-FR" w:bidi="ar-DZ"/>
        </w:rPr>
        <w:t>ن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الحضور أساسا من طلبة البكالوريوس والماجستير </w:t>
      </w:r>
      <w:r w:rsidR="003C6012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و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الدكتوراه إضافة الى أساتذة. </w:t>
      </w:r>
    </w:p>
    <w:p w:rsidR="004025CF" w:rsidRPr="00E916A0" w:rsidRDefault="004025CF" w:rsidP="00E93C62">
      <w:pPr>
        <w:bidi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   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-</w:t>
      </w:r>
      <w:r w:rsid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ستعقد المحاضرات باللغات الإنجليزية أو الألمانية أو الفرنسية.</w:t>
      </w:r>
    </w:p>
    <w:p w:rsidR="001B6D36" w:rsidRDefault="004025CF" w:rsidP="00E93C62">
      <w:pPr>
        <w:bidi/>
        <w:spacing w:before="100" w:beforeAutospacing="1" w:line="240" w:lineRule="auto"/>
        <w:ind w:right="227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 xml:space="preserve"> </w:t>
      </w:r>
      <w:r w:rsidR="001B6D36" w:rsidRPr="004025C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لوثائق المطل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وبة</w:t>
      </w:r>
      <w:r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:rsidR="004025CF" w:rsidRPr="00E916A0" w:rsidRDefault="004025CF" w:rsidP="00E93C62">
      <w:pPr>
        <w:bidi/>
        <w:spacing w:after="0" w:line="240" w:lineRule="auto"/>
        <w:ind w:right="227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 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السيرة الذاتية</w:t>
      </w:r>
    </w:p>
    <w:p w:rsidR="001B6D36" w:rsidRPr="00E916A0" w:rsidRDefault="004025CF" w:rsidP="00E93C62">
      <w:pPr>
        <w:bidi/>
        <w:spacing w:after="0" w:line="240" w:lineRule="auto"/>
        <w:ind w:right="227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</w:t>
      </w:r>
      <w:r w:rsidR="003D2000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شهادة اتقان اللغة الإنجليزية صادرة عن مركز اللغات المكثفة</w:t>
      </w:r>
      <w:r w:rsidRPr="00E916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CEIL</w:t>
      </w:r>
      <w:r w:rsidRP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مستوى لا يقل عن </w:t>
      </w:r>
      <w:r w:rsidRPr="00E916A0">
        <w:rPr>
          <w:rFonts w:ascii="Times New Roman" w:eastAsia="Times New Roman" w:hAnsi="Times New Roman" w:cs="Times New Roman"/>
          <w:sz w:val="28"/>
          <w:szCs w:val="28"/>
          <w:lang w:eastAsia="fr-FR"/>
        </w:rPr>
        <w:t>B2</w:t>
      </w:r>
      <w:r w:rsidR="00E916A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</w:t>
      </w:r>
      <w:r w:rsidRPr="00E916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1B6D36" w:rsidRPr="004025CF" w:rsidRDefault="004025CF" w:rsidP="004025CF">
      <w:pPr>
        <w:spacing w:before="100" w:beforeAutospacing="1" w:after="100" w:afterAutospacing="1" w:line="240" w:lineRule="auto"/>
        <w:ind w:left="113" w:right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24/03/</w:t>
      </w:r>
      <w:r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2026</w:t>
      </w:r>
      <w:r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1B6D36"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اخر أجل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لتقديم الطلبات</w:t>
      </w:r>
    </w:p>
    <w:p w:rsidR="001B6D36" w:rsidRPr="004025CF" w:rsidRDefault="00637969" w:rsidP="00637969">
      <w:pPr>
        <w:bidi/>
        <w:spacing w:before="100" w:beforeAutospacing="1" w:after="100" w:afterAutospacing="1" w:line="240" w:lineRule="auto"/>
        <w:ind w:right="227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</w:t>
      </w:r>
      <w:r w:rsidR="004025CF"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معايير </w:t>
      </w:r>
      <w:proofErr w:type="spellStart"/>
      <w:r w:rsidR="004025CF" w:rsidRPr="004025C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الأكاديمية</w:t>
      </w:r>
      <w:proofErr w:type="spellEnd"/>
      <w:r w:rsidR="004025CF"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:rsidR="001B6D36" w:rsidRPr="004025CF" w:rsidRDefault="003D2000" w:rsidP="00637969">
      <w:pPr>
        <w:bidi/>
        <w:spacing w:after="0" w:line="240" w:lineRule="auto"/>
        <w:ind w:left="113" w:right="22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  </w:t>
      </w:r>
      <w:r w:rsidR="0063796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جودة المقترح البيداغوجي</w:t>
      </w:r>
    </w:p>
    <w:p w:rsidR="00D14843" w:rsidRDefault="003D2000" w:rsidP="00637969">
      <w:pPr>
        <w:bidi/>
        <w:spacing w:after="0" w:line="240" w:lineRule="auto"/>
        <w:ind w:left="113" w:right="227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  </w:t>
      </w:r>
      <w:r w:rsidR="0063796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الكفاءة في استخدام اللغة</w:t>
      </w:r>
      <w:r w:rsidR="001B6D36" w:rsidRPr="004025CF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الإنجليزية</w:t>
      </w:r>
    </w:p>
    <w:p w:rsidR="00637969" w:rsidRDefault="00637969" w:rsidP="00637969">
      <w:pPr>
        <w:bidi/>
        <w:spacing w:after="0" w:line="240" w:lineRule="auto"/>
        <w:ind w:left="113" w:right="22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-الأثر المؤسسي</w:t>
      </w:r>
    </w:p>
    <w:p w:rsidR="001B6D36" w:rsidRPr="001B6D36" w:rsidRDefault="001B6D36" w:rsidP="00D14843">
      <w:pPr>
        <w:bidi/>
        <w:spacing w:before="100" w:beforeAutospacing="1" w:after="100" w:afterAutospacing="1" w:line="240" w:lineRule="auto"/>
        <w:ind w:left="113" w:right="227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84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يرجى إرسال الوثائق المطلوبة قبل الموعد النهائي المذكور إلى البريد الإلكتروني </w:t>
      </w:r>
      <w:proofErr w:type="gramStart"/>
      <w:r w:rsidRPr="00D1484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التالي</w:t>
      </w:r>
      <w:r w:rsidR="00D14843" w:rsidRPr="004025C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Pr="001B6D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erasmusplus.udl@gmail.com</w:t>
      </w:r>
      <w:proofErr w:type="gramEnd"/>
    </w:p>
    <w:p w:rsidR="001B6D36" w:rsidRPr="001B6D36" w:rsidRDefault="001B6D36" w:rsidP="004025CF">
      <w:pPr>
        <w:spacing w:after="100" w:afterAutospacing="1"/>
        <w:ind w:left="113" w:right="227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sectPr w:rsidR="001B6D36" w:rsidRPr="001B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B9A"/>
    <w:multiLevelType w:val="hybridMultilevel"/>
    <w:tmpl w:val="A2D07BD4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D2C4C3C"/>
    <w:multiLevelType w:val="hybridMultilevel"/>
    <w:tmpl w:val="BA82AA4C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C1A23B7"/>
    <w:multiLevelType w:val="multilevel"/>
    <w:tmpl w:val="ABF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F3434"/>
    <w:multiLevelType w:val="multilevel"/>
    <w:tmpl w:val="5CE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318A0"/>
    <w:multiLevelType w:val="multilevel"/>
    <w:tmpl w:val="E010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C0537"/>
    <w:multiLevelType w:val="hybridMultilevel"/>
    <w:tmpl w:val="7ED2DA94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C33B7"/>
    <w:multiLevelType w:val="hybridMultilevel"/>
    <w:tmpl w:val="4E22D8D0"/>
    <w:lvl w:ilvl="0" w:tplc="040C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C7"/>
    <w:rsid w:val="000E773E"/>
    <w:rsid w:val="00110CD2"/>
    <w:rsid w:val="00177B3E"/>
    <w:rsid w:val="001B6D36"/>
    <w:rsid w:val="001D2E58"/>
    <w:rsid w:val="002C1829"/>
    <w:rsid w:val="003C6012"/>
    <w:rsid w:val="003D2000"/>
    <w:rsid w:val="004025CF"/>
    <w:rsid w:val="00405E35"/>
    <w:rsid w:val="004A22C3"/>
    <w:rsid w:val="004C0BD0"/>
    <w:rsid w:val="004E565D"/>
    <w:rsid w:val="005011AB"/>
    <w:rsid w:val="005E20DC"/>
    <w:rsid w:val="00637969"/>
    <w:rsid w:val="00683EE2"/>
    <w:rsid w:val="00750E2D"/>
    <w:rsid w:val="00932DD0"/>
    <w:rsid w:val="00AD4709"/>
    <w:rsid w:val="00AF5AD0"/>
    <w:rsid w:val="00B03A08"/>
    <w:rsid w:val="00B733E4"/>
    <w:rsid w:val="00C31819"/>
    <w:rsid w:val="00D06577"/>
    <w:rsid w:val="00D14843"/>
    <w:rsid w:val="00D17A83"/>
    <w:rsid w:val="00D2662A"/>
    <w:rsid w:val="00D660C7"/>
    <w:rsid w:val="00E916A0"/>
    <w:rsid w:val="00E93C62"/>
    <w:rsid w:val="00EC20B5"/>
    <w:rsid w:val="00F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B20D-6D4C-4D3D-879E-9237120D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60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60C7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B6D36"/>
    <w:rPr>
      <w:b/>
      <w:bCs/>
    </w:rPr>
  </w:style>
  <w:style w:type="character" w:customStyle="1" w:styleId="whitespace-normal">
    <w:name w:val="whitespace-normal"/>
    <w:basedOn w:val="Policepardfaut"/>
    <w:rsid w:val="001B6D36"/>
  </w:style>
  <w:style w:type="paragraph" w:styleId="Textedebulles">
    <w:name w:val="Balloon Text"/>
    <w:basedOn w:val="Normal"/>
    <w:link w:val="TextedebullesCar"/>
    <w:uiPriority w:val="99"/>
    <w:semiHidden/>
    <w:unhideWhenUsed/>
    <w:rsid w:val="000E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plus.ud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UDL</dc:creator>
  <cp:keywords/>
  <dc:description/>
  <cp:lastModifiedBy>UDL</cp:lastModifiedBy>
  <cp:revision>25</cp:revision>
  <cp:lastPrinted>2026-03-03T07:49:00Z</cp:lastPrinted>
  <dcterms:created xsi:type="dcterms:W3CDTF">2026-03-02T11:31:00Z</dcterms:created>
  <dcterms:modified xsi:type="dcterms:W3CDTF">2026-03-04T07:36:00Z</dcterms:modified>
</cp:coreProperties>
</file>