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2CC19" w14:textId="77777777" w:rsidR="006650AA" w:rsidRDefault="00EB7B2D">
      <w:pPr>
        <w:rPr>
          <w:rFonts w:asciiTheme="majorHAnsi" w:eastAsiaTheme="majorEastAsia" w:hAnsiTheme="majorHAnsi" w:cstheme="majorBidi"/>
          <w:b/>
          <w:bCs/>
          <w:color w:val="76923C" w:themeColor="accent3" w:themeShade="BF"/>
          <w:sz w:val="28"/>
          <w:szCs w:val="28"/>
          <w:rtl/>
          <w:lang w:eastAsia="en-US" w:bidi="ar-DZ"/>
        </w:rPr>
      </w:pPr>
      <w:bookmarkStart w:id="0" w:name="_Toc68701648"/>
      <w:r>
        <w:rPr>
          <w:noProof/>
          <w:color w:val="76923C" w:themeColor="accent3" w:themeShade="BF"/>
          <w:rtl/>
        </w:rPr>
        <w:drawing>
          <wp:anchor distT="0" distB="0" distL="114300" distR="114300" simplePos="0" relativeHeight="251670528" behindDoc="1" locked="0" layoutInCell="1" allowOverlap="1" wp14:anchorId="798B68F5" wp14:editId="744687F8">
            <wp:simplePos x="0" y="0"/>
            <wp:positionH relativeFrom="column">
              <wp:posOffset>-899795</wp:posOffset>
            </wp:positionH>
            <wp:positionV relativeFrom="paragraph">
              <wp:posOffset>-899795</wp:posOffset>
            </wp:positionV>
            <wp:extent cx="7555230" cy="10683875"/>
            <wp:effectExtent l="0" t="0" r="7620" b="3175"/>
            <wp:wrapThrough wrapText="bothSides">
              <wp:wrapPolygon edited="0">
                <wp:start x="0" y="0"/>
                <wp:lineTo x="0" y="21568"/>
                <wp:lineTo x="21567" y="21568"/>
                <wp:lineTo x="21567"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230" cy="10683875"/>
                    </a:xfrm>
                    <a:prstGeom prst="rect">
                      <a:avLst/>
                    </a:prstGeom>
                  </pic:spPr>
                </pic:pic>
              </a:graphicData>
            </a:graphic>
            <wp14:sizeRelH relativeFrom="page">
              <wp14:pctWidth>0</wp14:pctWidth>
            </wp14:sizeRelH>
            <wp14:sizeRelV relativeFrom="page">
              <wp14:pctHeight>0</wp14:pctHeight>
            </wp14:sizeRelV>
          </wp:anchor>
        </w:drawing>
      </w:r>
      <w:r w:rsidR="006650AA">
        <w:rPr>
          <w:color w:val="76923C" w:themeColor="accent3" w:themeShade="BF"/>
          <w:rtl/>
          <w:lang w:bidi="ar-DZ"/>
        </w:rPr>
        <w:br w:type="page"/>
      </w:r>
    </w:p>
    <w:p w14:paraId="62FCB8BE" w14:textId="77777777" w:rsidR="00E7321B" w:rsidRPr="00A74153" w:rsidRDefault="00E7321B" w:rsidP="00EB7B2D">
      <w:pPr>
        <w:pStyle w:val="Titre1"/>
        <w:shd w:val="clear" w:color="auto" w:fill="008037"/>
        <w:bidi/>
        <w:jc w:val="center"/>
        <w:rPr>
          <w:rFonts w:ascii="Traditional Arabic" w:hAnsi="Traditional Arabic" w:cs="Traditional Arabic"/>
          <w:color w:val="FFFFFF" w:themeColor="background1"/>
          <w:sz w:val="40"/>
          <w:szCs w:val="40"/>
          <w:rtl/>
          <w:lang w:bidi="ar-DZ"/>
        </w:rPr>
      </w:pPr>
      <w:bookmarkStart w:id="1" w:name="_Toc70874027"/>
      <w:bookmarkStart w:id="2" w:name="_Toc70949043"/>
      <w:r w:rsidRPr="00A74153">
        <w:rPr>
          <w:rFonts w:ascii="Traditional Arabic" w:hAnsi="Traditional Arabic" w:cs="Traditional Arabic"/>
          <w:color w:val="FFFFFF" w:themeColor="background1"/>
          <w:sz w:val="40"/>
          <w:szCs w:val="40"/>
          <w:rtl/>
          <w:lang w:bidi="ar-DZ"/>
        </w:rPr>
        <w:lastRenderedPageBreak/>
        <w:t>الفهرس</w:t>
      </w:r>
      <w:bookmarkEnd w:id="1"/>
      <w:bookmarkEnd w:id="2"/>
    </w:p>
    <w:sdt>
      <w:sdtPr>
        <w:rPr>
          <w:rFonts w:ascii="Traditional Arabic" w:hAnsi="Traditional Arabic" w:cs="Traditional Arabic"/>
          <w:rtl/>
        </w:rPr>
        <w:id w:val="1835792267"/>
        <w:docPartObj>
          <w:docPartGallery w:val="Table of Contents"/>
          <w:docPartUnique/>
        </w:docPartObj>
      </w:sdtPr>
      <w:sdtEndPr>
        <w:rPr>
          <w:rFonts w:asciiTheme="minorHAnsi" w:hAnsiTheme="minorHAnsi" w:cstheme="minorBidi"/>
          <w:b/>
          <w:bCs/>
        </w:rPr>
      </w:sdtEndPr>
      <w:sdtContent>
        <w:p w14:paraId="14482CD0" w14:textId="77777777" w:rsidR="00E20B28" w:rsidRPr="00E20B28" w:rsidRDefault="00993991" w:rsidP="00E20B28">
          <w:pPr>
            <w:pStyle w:val="TM1"/>
            <w:tabs>
              <w:tab w:val="right" w:leader="dot" w:pos="9062"/>
            </w:tabs>
            <w:bidi/>
            <w:jc w:val="both"/>
            <w:rPr>
              <w:rFonts w:ascii="Traditional Arabic" w:hAnsi="Traditional Arabic" w:cs="Traditional Arabic"/>
              <w:noProof/>
              <w:sz w:val="24"/>
              <w:szCs w:val="24"/>
            </w:rPr>
          </w:pPr>
          <w:r w:rsidRPr="00A66419">
            <w:rPr>
              <w:rFonts w:ascii="Traditional Arabic" w:eastAsiaTheme="majorEastAsia" w:hAnsi="Traditional Arabic" w:cs="Traditional Arabic"/>
              <w:sz w:val="32"/>
              <w:szCs w:val="32"/>
            </w:rPr>
            <w:fldChar w:fldCharType="begin"/>
          </w:r>
          <w:r w:rsidRPr="00A66419">
            <w:rPr>
              <w:rFonts w:ascii="Traditional Arabic" w:hAnsi="Traditional Arabic" w:cs="Traditional Arabic"/>
            </w:rPr>
            <w:instrText xml:space="preserve"> TOC \o "1-3" \h \z \u </w:instrText>
          </w:r>
          <w:r w:rsidRPr="00A66419">
            <w:rPr>
              <w:rFonts w:ascii="Traditional Arabic" w:eastAsiaTheme="majorEastAsia" w:hAnsi="Traditional Arabic" w:cs="Traditional Arabic"/>
              <w:sz w:val="32"/>
              <w:szCs w:val="32"/>
            </w:rPr>
            <w:fldChar w:fldCharType="separate"/>
          </w:r>
          <w:hyperlink w:anchor="_Toc70949043" w:history="1">
            <w:r w:rsidR="00E20B28" w:rsidRPr="00E20B28">
              <w:rPr>
                <w:rStyle w:val="Lienhypertexte"/>
                <w:rFonts w:ascii="Traditional Arabic" w:hAnsi="Traditional Arabic" w:cs="Traditional Arabic"/>
                <w:noProof/>
                <w:sz w:val="24"/>
                <w:szCs w:val="24"/>
                <w:rtl/>
                <w:lang w:bidi="ar-DZ"/>
              </w:rPr>
              <w:t>الفهرس</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_Toc70949043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w:t>
            </w:r>
            <w:r w:rsidR="00E20B28" w:rsidRPr="00E20B28">
              <w:rPr>
                <w:rFonts w:ascii="Traditional Arabic" w:hAnsi="Traditional Arabic" w:cs="Traditional Arabic"/>
                <w:noProof/>
                <w:webHidden/>
                <w:sz w:val="24"/>
                <w:szCs w:val="24"/>
              </w:rPr>
              <w:fldChar w:fldCharType="end"/>
            </w:r>
          </w:hyperlink>
        </w:p>
        <w:p w14:paraId="2FEBEE99" w14:textId="77777777" w:rsidR="00E20B28" w:rsidRPr="00E20B28" w:rsidRDefault="00915A1C" w:rsidP="00E20B28">
          <w:pPr>
            <w:pStyle w:val="TM1"/>
            <w:tabs>
              <w:tab w:val="right" w:leader="dot" w:pos="9062"/>
            </w:tabs>
            <w:bidi/>
            <w:jc w:val="both"/>
            <w:rPr>
              <w:rFonts w:ascii="Traditional Arabic" w:hAnsi="Traditional Arabic" w:cs="Traditional Arabic"/>
              <w:noProof/>
              <w:sz w:val="24"/>
              <w:szCs w:val="24"/>
            </w:rPr>
          </w:pPr>
          <w:hyperlink w:anchor="_Toc70949044" w:history="1">
            <w:r w:rsidR="00E20B28" w:rsidRPr="00E20B28">
              <w:rPr>
                <w:rStyle w:val="Lienhypertexte"/>
                <w:rFonts w:ascii="Traditional Arabic" w:hAnsi="Traditional Arabic" w:cs="Traditional Arabic"/>
                <w:noProof/>
                <w:sz w:val="24"/>
                <w:szCs w:val="24"/>
                <w:rtl/>
                <w:lang w:bidi="ar-DZ"/>
              </w:rPr>
              <w:t>مقدمـــــة:</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_Toc70949044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3</w:t>
            </w:r>
            <w:r w:rsidR="00E20B28" w:rsidRPr="00E20B28">
              <w:rPr>
                <w:rFonts w:ascii="Traditional Arabic" w:hAnsi="Traditional Arabic" w:cs="Traditional Arabic"/>
                <w:noProof/>
                <w:webHidden/>
                <w:sz w:val="24"/>
                <w:szCs w:val="24"/>
              </w:rPr>
              <w:fldChar w:fldCharType="end"/>
            </w:r>
          </w:hyperlink>
        </w:p>
        <w:p w14:paraId="092D1E8E" w14:textId="77777777" w:rsidR="00E20B28" w:rsidRPr="00E20B28" w:rsidRDefault="00915A1C" w:rsidP="00E20B28">
          <w:pPr>
            <w:pStyle w:val="TM1"/>
            <w:tabs>
              <w:tab w:val="left" w:pos="1976"/>
              <w:tab w:val="right" w:leader="dot" w:pos="9062"/>
            </w:tabs>
            <w:bidi/>
            <w:jc w:val="both"/>
            <w:rPr>
              <w:rFonts w:ascii="Traditional Arabic" w:hAnsi="Traditional Arabic" w:cs="Traditional Arabic"/>
              <w:noProof/>
              <w:sz w:val="24"/>
              <w:szCs w:val="24"/>
            </w:rPr>
          </w:pPr>
          <w:hyperlink w:anchor="_Toc70949045" w:history="1">
            <w:r w:rsidR="00E20B28" w:rsidRPr="00E20B28">
              <w:rPr>
                <w:rStyle w:val="Lienhypertexte"/>
                <w:rFonts w:ascii="Traditional Arabic" w:hAnsi="Traditional Arabic" w:cs="Traditional Arabic"/>
                <w:noProof/>
                <w:sz w:val="24"/>
                <w:szCs w:val="24"/>
                <w:rtl/>
              </w:rPr>
              <w:t>1.أهداف برنامج الأمن الطاقوي</w:t>
            </w:r>
            <w:r w:rsidR="00E20B28" w:rsidRPr="00E20B28">
              <w:rPr>
                <w:rStyle w:val="Lienhypertexte"/>
                <w:rFonts w:ascii="Traditional Arabic" w:hAnsi="Traditional Arabic" w:cs="Traditional Arabic"/>
                <w:noProof/>
                <w:sz w:val="24"/>
                <w:szCs w:val="24"/>
              </w:rPr>
              <w:t>...</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_Toc70949045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3</w:t>
            </w:r>
            <w:r w:rsidR="00E20B28" w:rsidRPr="00E20B28">
              <w:rPr>
                <w:rFonts w:ascii="Traditional Arabic" w:hAnsi="Traditional Arabic" w:cs="Traditional Arabic"/>
                <w:noProof/>
                <w:webHidden/>
                <w:sz w:val="24"/>
                <w:szCs w:val="24"/>
              </w:rPr>
              <w:fldChar w:fldCharType="end"/>
            </w:r>
          </w:hyperlink>
        </w:p>
        <w:p w14:paraId="22F9DF31" w14:textId="77777777" w:rsidR="00E20B28" w:rsidRPr="00E20B28" w:rsidRDefault="00915A1C" w:rsidP="00E20B28">
          <w:pPr>
            <w:pStyle w:val="TM1"/>
            <w:tabs>
              <w:tab w:val="left" w:pos="5726"/>
              <w:tab w:val="right" w:leader="dot" w:pos="9062"/>
            </w:tabs>
            <w:bidi/>
            <w:jc w:val="both"/>
            <w:rPr>
              <w:rFonts w:ascii="Traditional Arabic" w:hAnsi="Traditional Arabic" w:cs="Traditional Arabic"/>
              <w:noProof/>
              <w:sz w:val="24"/>
              <w:szCs w:val="24"/>
            </w:rPr>
          </w:pPr>
          <w:hyperlink w:anchor="_Toc70949046" w:history="1">
            <w:r w:rsidR="00E20B28" w:rsidRPr="00E20B28">
              <w:rPr>
                <w:rStyle w:val="Lienhypertexte"/>
                <w:rFonts w:ascii="Traditional Arabic" w:hAnsi="Traditional Arabic" w:cs="Traditional Arabic"/>
                <w:noProof/>
                <w:sz w:val="24"/>
                <w:szCs w:val="24"/>
                <w:rtl/>
              </w:rPr>
              <w:t xml:space="preserve">2.محتوى برنامج البحث حول الأمن الطاقوي: تتلخص ميادين ومحاور </w:t>
            </w:r>
            <w:r w:rsidR="00E20B28" w:rsidRPr="00E20B28">
              <w:rPr>
                <w:rStyle w:val="Lienhypertexte"/>
                <w:rFonts w:ascii="Traditional Arabic" w:hAnsi="Traditional Arabic" w:cs="Traditional Arabic"/>
                <w:noProof/>
                <w:sz w:val="24"/>
                <w:szCs w:val="24"/>
                <w:rtl/>
                <w:lang w:bidi="ar-DZ"/>
              </w:rPr>
              <w:t>ومواضيع</w:t>
            </w:r>
            <w:r w:rsidR="00E20B28" w:rsidRPr="00E20B28">
              <w:rPr>
                <w:rStyle w:val="Lienhypertexte"/>
                <w:rFonts w:ascii="Traditional Arabic" w:hAnsi="Traditional Arabic" w:cs="Traditional Arabic"/>
                <w:noProof/>
                <w:sz w:val="24"/>
                <w:szCs w:val="24"/>
                <w:rtl/>
              </w:rPr>
              <w:t xml:space="preserve"> هذا البرنامج فيما يأتي</w:t>
            </w:r>
            <w:r w:rsidR="00E20B28" w:rsidRPr="00E20B28">
              <w:rPr>
                <w:rStyle w:val="Lienhypertexte"/>
                <w:rFonts w:ascii="Traditional Arabic" w:hAnsi="Traditional Arabic" w:cs="Traditional Arabic"/>
                <w:noProof/>
                <w:sz w:val="24"/>
                <w:szCs w:val="24"/>
              </w:rPr>
              <w:t>….</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_Toc70949046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4</w:t>
            </w:r>
            <w:r w:rsidR="00E20B28" w:rsidRPr="00E20B28">
              <w:rPr>
                <w:rFonts w:ascii="Traditional Arabic" w:hAnsi="Traditional Arabic" w:cs="Traditional Arabic"/>
                <w:noProof/>
                <w:webHidden/>
                <w:sz w:val="24"/>
                <w:szCs w:val="24"/>
              </w:rPr>
              <w:fldChar w:fldCharType="end"/>
            </w:r>
          </w:hyperlink>
        </w:p>
        <w:p w14:paraId="66F417B7" w14:textId="77777777" w:rsidR="00E20B28" w:rsidRPr="00E20B28" w:rsidRDefault="00915A1C" w:rsidP="00E20B28">
          <w:pPr>
            <w:pStyle w:val="TM1"/>
            <w:tabs>
              <w:tab w:val="left" w:pos="1100"/>
              <w:tab w:val="right" w:leader="dot" w:pos="9062"/>
            </w:tabs>
            <w:bidi/>
            <w:jc w:val="both"/>
            <w:rPr>
              <w:rFonts w:ascii="Traditional Arabic" w:hAnsi="Traditional Arabic" w:cs="Traditional Arabic"/>
              <w:noProof/>
              <w:sz w:val="24"/>
              <w:szCs w:val="24"/>
            </w:rPr>
          </w:pPr>
          <w:hyperlink w:anchor="_Toc70949047" w:history="1">
            <w:r w:rsidR="00E20B28" w:rsidRPr="00E20B28">
              <w:rPr>
                <w:rStyle w:val="Lienhypertexte"/>
                <w:rFonts w:ascii="Traditional Arabic" w:eastAsia="Calibri" w:hAnsi="Traditional Arabic" w:cs="Traditional Arabic"/>
                <w:noProof/>
                <w:sz w:val="24"/>
                <w:szCs w:val="24"/>
                <w:rtl/>
              </w:rPr>
              <w:t>3.الأثار ال</w:t>
            </w:r>
            <w:r w:rsidR="00E20B28" w:rsidRPr="00E20B28">
              <w:rPr>
                <w:rStyle w:val="Lienhypertexte"/>
                <w:rFonts w:ascii="Traditional Arabic" w:eastAsia="Calibri" w:hAnsi="Traditional Arabic" w:cs="Traditional Arabic"/>
                <w:noProof/>
                <w:sz w:val="24"/>
                <w:szCs w:val="24"/>
                <w:rtl/>
                <w:lang w:bidi="ar-DZ"/>
              </w:rPr>
              <w:t>منتظرة</w:t>
            </w:r>
            <w:r w:rsidR="00E20B28" w:rsidRPr="00E20B28">
              <w:rPr>
                <w:rStyle w:val="Lienhypertexte"/>
                <w:rFonts w:ascii="Traditional Arabic" w:eastAsia="Calibri" w:hAnsi="Traditional Arabic" w:cs="Traditional Arabic"/>
                <w:noProof/>
                <w:sz w:val="24"/>
                <w:szCs w:val="24"/>
                <w:lang w:bidi="ar-DZ"/>
              </w:rPr>
              <w:t>…</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_Toc70949047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23</w:t>
            </w:r>
            <w:r w:rsidR="00E20B28" w:rsidRPr="00E20B28">
              <w:rPr>
                <w:rFonts w:ascii="Traditional Arabic" w:hAnsi="Traditional Arabic" w:cs="Traditional Arabic"/>
                <w:noProof/>
                <w:webHidden/>
                <w:sz w:val="24"/>
                <w:szCs w:val="24"/>
              </w:rPr>
              <w:fldChar w:fldCharType="end"/>
            </w:r>
          </w:hyperlink>
        </w:p>
        <w:p w14:paraId="3D3EBB2C" w14:textId="77777777" w:rsidR="00E20B28" w:rsidRPr="00E20B28" w:rsidRDefault="00915A1C" w:rsidP="00E20B28">
          <w:pPr>
            <w:pStyle w:val="TM1"/>
            <w:tabs>
              <w:tab w:val="left" w:pos="660"/>
              <w:tab w:val="right" w:leader="dot" w:pos="9062"/>
            </w:tabs>
            <w:bidi/>
            <w:jc w:val="both"/>
            <w:rPr>
              <w:rFonts w:ascii="Traditional Arabic" w:hAnsi="Traditional Arabic" w:cs="Traditional Arabic"/>
              <w:noProof/>
              <w:sz w:val="24"/>
              <w:szCs w:val="24"/>
            </w:rPr>
          </w:pPr>
          <w:hyperlink w:anchor="_Toc70949048" w:history="1">
            <w:r w:rsidR="00E20B28" w:rsidRPr="00E20B28">
              <w:rPr>
                <w:rStyle w:val="Lienhypertexte"/>
                <w:rFonts w:ascii="Traditional Arabic" w:hAnsi="Traditional Arabic" w:cs="Traditional Arabic"/>
                <w:noProof/>
                <w:sz w:val="24"/>
                <w:szCs w:val="24"/>
                <w:rtl/>
              </w:rPr>
              <w:t>4.الرزنامة</w:t>
            </w:r>
            <w:r w:rsidR="00E20B28" w:rsidRPr="00E20B28">
              <w:rPr>
                <w:rStyle w:val="Lienhypertexte"/>
                <w:rFonts w:ascii="Traditional Arabic" w:hAnsi="Traditional Arabic" w:cs="Traditional Arabic"/>
                <w:noProof/>
                <w:sz w:val="24"/>
                <w:szCs w:val="24"/>
              </w:rPr>
              <w:t>…</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_Toc70949048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23</w:t>
            </w:r>
            <w:r w:rsidR="00E20B28" w:rsidRPr="00E20B28">
              <w:rPr>
                <w:rFonts w:ascii="Traditional Arabic" w:hAnsi="Traditional Arabic" w:cs="Traditional Arabic"/>
                <w:noProof/>
                <w:webHidden/>
                <w:sz w:val="24"/>
                <w:szCs w:val="24"/>
              </w:rPr>
              <w:fldChar w:fldCharType="end"/>
            </w:r>
          </w:hyperlink>
        </w:p>
        <w:p w14:paraId="2A9F4BD8" w14:textId="77777777" w:rsidR="00E20B28" w:rsidRPr="00E20B28" w:rsidRDefault="00915A1C" w:rsidP="00E20B28">
          <w:pPr>
            <w:pStyle w:val="TM1"/>
            <w:tabs>
              <w:tab w:val="left" w:pos="2461"/>
              <w:tab w:val="right" w:leader="dot" w:pos="9062"/>
            </w:tabs>
            <w:bidi/>
            <w:jc w:val="both"/>
            <w:rPr>
              <w:rFonts w:ascii="Traditional Arabic" w:hAnsi="Traditional Arabic" w:cs="Traditional Arabic"/>
              <w:noProof/>
              <w:sz w:val="24"/>
              <w:szCs w:val="24"/>
            </w:rPr>
          </w:pPr>
          <w:hyperlink w:anchor="_Toc70949049" w:history="1">
            <w:r w:rsidR="00E20B28" w:rsidRPr="00E20B28">
              <w:rPr>
                <w:rStyle w:val="Lienhypertexte"/>
                <w:rFonts w:ascii="Traditional Arabic" w:hAnsi="Traditional Arabic" w:cs="Traditional Arabic"/>
                <w:noProof/>
                <w:sz w:val="24"/>
                <w:szCs w:val="24"/>
                <w:rtl/>
              </w:rPr>
              <w:t>5.سير عملية تنفيذ البرامج الوطنية للبحث</w:t>
            </w:r>
            <w:r w:rsidR="00E20B28" w:rsidRPr="00E20B28">
              <w:rPr>
                <w:rStyle w:val="Lienhypertexte"/>
                <w:rFonts w:ascii="Traditional Arabic" w:hAnsi="Traditional Arabic" w:cs="Traditional Arabic"/>
                <w:noProof/>
                <w:sz w:val="24"/>
                <w:szCs w:val="24"/>
              </w:rPr>
              <w:t>..</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_Toc70949049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24</w:t>
            </w:r>
            <w:r w:rsidR="00E20B28" w:rsidRPr="00E20B28">
              <w:rPr>
                <w:rFonts w:ascii="Traditional Arabic" w:hAnsi="Traditional Arabic" w:cs="Traditional Arabic"/>
                <w:noProof/>
                <w:webHidden/>
                <w:sz w:val="24"/>
                <w:szCs w:val="24"/>
              </w:rPr>
              <w:fldChar w:fldCharType="end"/>
            </w:r>
          </w:hyperlink>
        </w:p>
        <w:p w14:paraId="3C2D7489" w14:textId="77777777" w:rsidR="00E20B28" w:rsidRPr="00E20B28" w:rsidRDefault="00915A1C" w:rsidP="00E20B28">
          <w:pPr>
            <w:pStyle w:val="TM2"/>
            <w:tabs>
              <w:tab w:val="left" w:pos="2126"/>
              <w:tab w:val="right" w:leader="dot" w:pos="9062"/>
            </w:tabs>
            <w:bidi/>
            <w:jc w:val="both"/>
            <w:rPr>
              <w:rFonts w:ascii="Traditional Arabic" w:hAnsi="Traditional Arabic" w:cs="Traditional Arabic"/>
              <w:noProof/>
              <w:sz w:val="24"/>
              <w:szCs w:val="24"/>
            </w:rPr>
          </w:pPr>
          <w:hyperlink w:anchor="_Toc70949050" w:history="1">
            <w:r w:rsidR="00E20B28" w:rsidRPr="00E20B28">
              <w:rPr>
                <w:rStyle w:val="Lienhypertexte"/>
                <w:rFonts w:ascii="Traditional Arabic" w:eastAsiaTheme="majorEastAsia" w:hAnsi="Traditional Arabic" w:cs="Traditional Arabic"/>
                <w:noProof/>
                <w:sz w:val="24"/>
                <w:szCs w:val="24"/>
                <w:rtl/>
                <w:lang w:eastAsia="en-US"/>
              </w:rPr>
              <w:t>1.5.</w:t>
            </w:r>
            <w:r w:rsidR="00E20B28" w:rsidRPr="00E20B28">
              <w:rPr>
                <w:rStyle w:val="Lienhypertexte"/>
                <w:rFonts w:ascii="Traditional Arabic" w:eastAsiaTheme="minorHAnsi" w:hAnsi="Traditional Arabic" w:cs="Traditional Arabic"/>
                <w:noProof/>
                <w:sz w:val="24"/>
                <w:szCs w:val="24"/>
                <w:rtl/>
              </w:rPr>
              <w:t>مراحل فحص وانتقاء المشاريع:</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_Toc70949050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24</w:t>
            </w:r>
            <w:r w:rsidR="00E20B28" w:rsidRPr="00E20B28">
              <w:rPr>
                <w:rFonts w:ascii="Traditional Arabic" w:hAnsi="Traditional Arabic" w:cs="Traditional Arabic"/>
                <w:noProof/>
                <w:webHidden/>
                <w:sz w:val="24"/>
                <w:szCs w:val="24"/>
              </w:rPr>
              <w:fldChar w:fldCharType="end"/>
            </w:r>
          </w:hyperlink>
        </w:p>
        <w:p w14:paraId="36DC8828" w14:textId="77777777" w:rsidR="00E20B28" w:rsidRPr="00E20B28" w:rsidRDefault="00915A1C" w:rsidP="00E20B28">
          <w:pPr>
            <w:pStyle w:val="TM2"/>
            <w:tabs>
              <w:tab w:val="right" w:leader="dot" w:pos="9062"/>
            </w:tabs>
            <w:bidi/>
            <w:jc w:val="both"/>
            <w:rPr>
              <w:rFonts w:ascii="Traditional Arabic" w:hAnsi="Traditional Arabic" w:cs="Traditional Arabic"/>
              <w:noProof/>
              <w:sz w:val="24"/>
              <w:szCs w:val="24"/>
            </w:rPr>
          </w:pPr>
          <w:hyperlink w:anchor="_Toc70949051" w:history="1">
            <w:r w:rsidR="00E20B28" w:rsidRPr="00E20B28">
              <w:rPr>
                <w:rStyle w:val="Lienhypertexte"/>
                <w:rFonts w:ascii="Traditional Arabic" w:hAnsi="Traditional Arabic" w:cs="Traditional Arabic"/>
                <w:noProof/>
                <w:sz w:val="24"/>
                <w:szCs w:val="24"/>
              </w:rPr>
              <w:t xml:space="preserve">2.5 </w:t>
            </w:r>
            <w:r w:rsidR="00E20B28" w:rsidRPr="00E20B28">
              <w:rPr>
                <w:rStyle w:val="Lienhypertexte"/>
                <w:rFonts w:ascii="Traditional Arabic" w:hAnsi="Traditional Arabic" w:cs="Traditional Arabic"/>
                <w:noProof/>
                <w:sz w:val="24"/>
                <w:szCs w:val="24"/>
                <w:rtl/>
              </w:rPr>
              <w:t>. عدد المشاريع المقبولة:</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_Toc70949051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24</w:t>
            </w:r>
            <w:r w:rsidR="00E20B28" w:rsidRPr="00E20B28">
              <w:rPr>
                <w:rFonts w:ascii="Traditional Arabic" w:hAnsi="Traditional Arabic" w:cs="Traditional Arabic"/>
                <w:noProof/>
                <w:webHidden/>
                <w:sz w:val="24"/>
                <w:szCs w:val="24"/>
              </w:rPr>
              <w:fldChar w:fldCharType="end"/>
            </w:r>
          </w:hyperlink>
        </w:p>
        <w:p w14:paraId="45603EF2" w14:textId="77777777" w:rsidR="00E20B28" w:rsidRPr="00E20B28" w:rsidRDefault="00915A1C" w:rsidP="00E20B28">
          <w:pPr>
            <w:pStyle w:val="TM2"/>
            <w:tabs>
              <w:tab w:val="right" w:leader="dot" w:pos="9062"/>
            </w:tabs>
            <w:bidi/>
            <w:jc w:val="both"/>
            <w:rPr>
              <w:rFonts w:ascii="Traditional Arabic" w:hAnsi="Traditional Arabic" w:cs="Traditional Arabic"/>
              <w:noProof/>
              <w:sz w:val="24"/>
              <w:szCs w:val="24"/>
            </w:rPr>
          </w:pPr>
          <w:hyperlink w:anchor="_Toc70949052" w:history="1">
            <w:r w:rsidR="00E20B28" w:rsidRPr="00E20B28">
              <w:rPr>
                <w:rStyle w:val="Lienhypertexte"/>
                <w:rFonts w:ascii="Traditional Arabic" w:hAnsi="Traditional Arabic" w:cs="Traditional Arabic"/>
                <w:noProof/>
                <w:sz w:val="24"/>
                <w:szCs w:val="24"/>
              </w:rPr>
              <w:t>5</w:t>
            </w:r>
            <w:r w:rsidR="00E20B28" w:rsidRPr="00E20B28">
              <w:rPr>
                <w:rStyle w:val="Lienhypertexte"/>
                <w:rFonts w:ascii="Traditional Arabic" w:hAnsi="Traditional Arabic" w:cs="Traditional Arabic"/>
                <w:noProof/>
                <w:sz w:val="24"/>
                <w:szCs w:val="24"/>
                <w:rtl/>
              </w:rPr>
              <w:t>.</w:t>
            </w:r>
            <w:r w:rsidR="00E20B28" w:rsidRPr="00E20B28">
              <w:rPr>
                <w:rStyle w:val="Lienhypertexte"/>
                <w:rFonts w:ascii="Traditional Arabic" w:hAnsi="Traditional Arabic" w:cs="Traditional Arabic"/>
                <w:noProof/>
                <w:sz w:val="24"/>
                <w:szCs w:val="24"/>
              </w:rPr>
              <w:t>3</w:t>
            </w:r>
            <w:r w:rsidR="00E20B28" w:rsidRPr="00E20B28">
              <w:rPr>
                <w:rStyle w:val="Lienhypertexte"/>
                <w:rFonts w:ascii="Traditional Arabic" w:hAnsi="Traditional Arabic" w:cs="Traditional Arabic"/>
                <w:noProof/>
                <w:sz w:val="24"/>
                <w:szCs w:val="24"/>
                <w:rtl/>
              </w:rPr>
              <w:t>. من بإمكانه الانضمام في مشروع البحث المتعلق بالدعوة؟</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_Toc70949052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24</w:t>
            </w:r>
            <w:r w:rsidR="00E20B28" w:rsidRPr="00E20B28">
              <w:rPr>
                <w:rFonts w:ascii="Traditional Arabic" w:hAnsi="Traditional Arabic" w:cs="Traditional Arabic"/>
                <w:noProof/>
                <w:webHidden/>
                <w:sz w:val="24"/>
                <w:szCs w:val="24"/>
              </w:rPr>
              <w:fldChar w:fldCharType="end"/>
            </w:r>
          </w:hyperlink>
        </w:p>
        <w:p w14:paraId="185BB0A5" w14:textId="77777777" w:rsidR="00E20B28" w:rsidRPr="00E20B28" w:rsidRDefault="00915A1C" w:rsidP="00E20B28">
          <w:pPr>
            <w:pStyle w:val="TM2"/>
            <w:tabs>
              <w:tab w:val="right" w:leader="dot" w:pos="9062"/>
            </w:tabs>
            <w:bidi/>
            <w:jc w:val="both"/>
            <w:rPr>
              <w:rFonts w:ascii="Traditional Arabic" w:hAnsi="Traditional Arabic" w:cs="Traditional Arabic"/>
              <w:noProof/>
              <w:sz w:val="24"/>
              <w:szCs w:val="24"/>
            </w:rPr>
          </w:pPr>
          <w:hyperlink w:anchor="_Toc70949053" w:history="1">
            <w:r w:rsidR="00E20B28" w:rsidRPr="00E20B28">
              <w:rPr>
                <w:rStyle w:val="Lienhypertexte"/>
                <w:rFonts w:ascii="Traditional Arabic" w:hAnsi="Traditional Arabic" w:cs="Traditional Arabic"/>
                <w:noProof/>
                <w:sz w:val="24"/>
                <w:szCs w:val="24"/>
              </w:rPr>
              <w:t>5</w:t>
            </w:r>
            <w:r w:rsidR="00E20B28" w:rsidRPr="00E20B28">
              <w:rPr>
                <w:rStyle w:val="Lienhypertexte"/>
                <w:rFonts w:ascii="Traditional Arabic" w:hAnsi="Traditional Arabic" w:cs="Traditional Arabic"/>
                <w:noProof/>
                <w:sz w:val="24"/>
                <w:szCs w:val="24"/>
                <w:rtl/>
              </w:rPr>
              <w:t>.4. شروط المشاركة :</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_Toc70949053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25</w:t>
            </w:r>
            <w:r w:rsidR="00E20B28" w:rsidRPr="00E20B28">
              <w:rPr>
                <w:rFonts w:ascii="Traditional Arabic" w:hAnsi="Traditional Arabic" w:cs="Traditional Arabic"/>
                <w:noProof/>
                <w:webHidden/>
                <w:sz w:val="24"/>
                <w:szCs w:val="24"/>
              </w:rPr>
              <w:fldChar w:fldCharType="end"/>
            </w:r>
          </w:hyperlink>
        </w:p>
        <w:p w14:paraId="10945E8B" w14:textId="77777777" w:rsidR="00E20B28" w:rsidRPr="00E20B28" w:rsidRDefault="00915A1C" w:rsidP="00E20B28">
          <w:pPr>
            <w:pStyle w:val="TM2"/>
            <w:tabs>
              <w:tab w:val="right" w:leader="dot" w:pos="9062"/>
            </w:tabs>
            <w:bidi/>
            <w:jc w:val="both"/>
            <w:rPr>
              <w:rFonts w:ascii="Traditional Arabic" w:hAnsi="Traditional Arabic" w:cs="Traditional Arabic"/>
              <w:noProof/>
              <w:sz w:val="24"/>
              <w:szCs w:val="24"/>
            </w:rPr>
          </w:pPr>
          <w:hyperlink w:anchor="_Toc70949054" w:history="1">
            <w:r w:rsidR="00E20B28" w:rsidRPr="00E20B28">
              <w:rPr>
                <w:rStyle w:val="Lienhypertexte"/>
                <w:rFonts w:ascii="Traditional Arabic" w:hAnsi="Traditional Arabic" w:cs="Traditional Arabic"/>
                <w:noProof/>
                <w:sz w:val="24"/>
                <w:szCs w:val="24"/>
              </w:rPr>
              <w:t>5</w:t>
            </w:r>
            <w:r w:rsidR="00E20B28" w:rsidRPr="00E20B28">
              <w:rPr>
                <w:rStyle w:val="Lienhypertexte"/>
                <w:rFonts w:ascii="Traditional Arabic" w:hAnsi="Traditional Arabic" w:cs="Traditional Arabic"/>
                <w:noProof/>
                <w:sz w:val="24"/>
                <w:szCs w:val="24"/>
                <w:rtl/>
              </w:rPr>
              <w:t xml:space="preserve">.5. مراحل تصميم مشروع بحث في إطار </w:t>
            </w:r>
            <w:r w:rsidR="00E20B28" w:rsidRPr="00E20B28">
              <w:rPr>
                <w:rStyle w:val="Lienhypertexte"/>
                <w:rFonts w:ascii="Traditional Arabic" w:hAnsi="Traditional Arabic" w:cs="Traditional Arabic"/>
                <w:noProof/>
                <w:sz w:val="24"/>
                <w:szCs w:val="24"/>
              </w:rPr>
              <w:t>PNR</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_Toc70949054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25</w:t>
            </w:r>
            <w:r w:rsidR="00E20B28" w:rsidRPr="00E20B28">
              <w:rPr>
                <w:rFonts w:ascii="Traditional Arabic" w:hAnsi="Traditional Arabic" w:cs="Traditional Arabic"/>
                <w:noProof/>
                <w:webHidden/>
                <w:sz w:val="24"/>
                <w:szCs w:val="24"/>
              </w:rPr>
              <w:fldChar w:fldCharType="end"/>
            </w:r>
          </w:hyperlink>
        </w:p>
        <w:p w14:paraId="26FBC19B" w14:textId="77777777" w:rsidR="00E20B28" w:rsidRPr="00E20B28" w:rsidRDefault="00915A1C" w:rsidP="00E20B28">
          <w:pPr>
            <w:pStyle w:val="TM2"/>
            <w:tabs>
              <w:tab w:val="right" w:leader="dot" w:pos="9062"/>
            </w:tabs>
            <w:bidi/>
            <w:jc w:val="both"/>
            <w:rPr>
              <w:rFonts w:ascii="Traditional Arabic" w:hAnsi="Traditional Arabic" w:cs="Traditional Arabic"/>
              <w:noProof/>
              <w:sz w:val="24"/>
              <w:szCs w:val="24"/>
            </w:rPr>
          </w:pPr>
          <w:hyperlink w:anchor="_Toc70949055" w:history="1">
            <w:r w:rsidR="00E20B28" w:rsidRPr="00E20B28">
              <w:rPr>
                <w:rStyle w:val="Lienhypertexte"/>
                <w:rFonts w:ascii="Traditional Arabic" w:hAnsi="Traditional Arabic" w:cs="Traditional Arabic"/>
                <w:noProof/>
                <w:sz w:val="24"/>
                <w:szCs w:val="24"/>
              </w:rPr>
              <w:t>5</w:t>
            </w:r>
            <w:r w:rsidR="00E20B28" w:rsidRPr="00E20B28">
              <w:rPr>
                <w:rStyle w:val="Lienhypertexte"/>
                <w:rFonts w:ascii="Traditional Arabic" w:hAnsi="Traditional Arabic" w:cs="Traditional Arabic"/>
                <w:noProof/>
                <w:sz w:val="24"/>
                <w:szCs w:val="24"/>
                <w:rtl/>
              </w:rPr>
              <w:t>.6.  تقديم المشاريع :</w:t>
            </w:r>
            <w:r w:rsidR="00E20B28" w:rsidRPr="00E20B28">
              <w:rPr>
                <w:rFonts w:ascii="Traditional Arabic" w:hAnsi="Traditional Arabic" w:cs="Traditional Arabic"/>
                <w:noProof/>
                <w:webHidden/>
                <w:sz w:val="24"/>
                <w:szCs w:val="24"/>
              </w:rPr>
              <w:tab/>
            </w:r>
            <w:r w:rsidR="00E20B28" w:rsidRPr="00E20B28">
              <w:rPr>
                <w:rFonts w:ascii="Traditional Arabic" w:hAnsi="Traditional Arabic" w:cs="Traditional Arabic"/>
                <w:noProof/>
                <w:webHidden/>
                <w:sz w:val="24"/>
                <w:szCs w:val="24"/>
              </w:rPr>
              <w:fldChar w:fldCharType="begin"/>
            </w:r>
            <w:r w:rsidR="00E20B28" w:rsidRPr="00E20B28">
              <w:rPr>
                <w:rFonts w:ascii="Traditional Arabic" w:hAnsi="Traditional Arabic" w:cs="Traditional Arabic"/>
                <w:noProof/>
                <w:webHidden/>
                <w:sz w:val="24"/>
                <w:szCs w:val="24"/>
              </w:rPr>
              <w:instrText xml:space="preserve"> PAGEREF _Toc70949055 \h </w:instrText>
            </w:r>
            <w:r w:rsidR="00E20B28" w:rsidRPr="00E20B28">
              <w:rPr>
                <w:rFonts w:ascii="Traditional Arabic" w:hAnsi="Traditional Arabic" w:cs="Traditional Arabic"/>
                <w:noProof/>
                <w:webHidden/>
                <w:sz w:val="24"/>
                <w:szCs w:val="24"/>
              </w:rPr>
            </w:r>
            <w:r w:rsidR="00E20B28"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26</w:t>
            </w:r>
            <w:r w:rsidR="00E20B28" w:rsidRPr="00E20B28">
              <w:rPr>
                <w:rFonts w:ascii="Traditional Arabic" w:hAnsi="Traditional Arabic" w:cs="Traditional Arabic"/>
                <w:noProof/>
                <w:webHidden/>
                <w:sz w:val="24"/>
                <w:szCs w:val="24"/>
              </w:rPr>
              <w:fldChar w:fldCharType="end"/>
            </w:r>
          </w:hyperlink>
        </w:p>
        <w:p w14:paraId="233F193F" w14:textId="77777777" w:rsidR="00993991" w:rsidRPr="003143BE" w:rsidRDefault="00E20B28" w:rsidP="00E20B28">
          <w:pPr>
            <w:pStyle w:val="TM1"/>
            <w:tabs>
              <w:tab w:val="left" w:pos="1760"/>
              <w:tab w:val="right" w:leader="dot" w:pos="9062"/>
            </w:tabs>
            <w:bidi/>
            <w:jc w:val="both"/>
          </w:pPr>
          <w:r w:rsidRPr="00E20B28">
            <w:rPr>
              <w:rStyle w:val="Lienhypertexte"/>
              <w:rFonts w:ascii="Traditional Arabic" w:hAnsi="Traditional Arabic" w:cs="Traditional Arabic"/>
              <w:noProof/>
              <w:sz w:val="24"/>
              <w:szCs w:val="24"/>
              <w:u w:val="none"/>
            </w:rPr>
            <w:t xml:space="preserve"> .</w:t>
          </w:r>
          <w:hyperlink w:anchor="_Toc70949056" w:history="1">
            <w:r w:rsidRPr="00E20B28">
              <w:rPr>
                <w:rStyle w:val="Lienhypertexte"/>
                <w:rFonts w:ascii="Traditional Arabic" w:hAnsi="Traditional Arabic" w:cs="Traditional Arabic"/>
                <w:noProof/>
                <w:sz w:val="24"/>
                <w:szCs w:val="24"/>
              </w:rPr>
              <w:t>6</w:t>
            </w:r>
            <w:r w:rsidRPr="00E20B28">
              <w:rPr>
                <w:rStyle w:val="Lienhypertexte"/>
                <w:rFonts w:ascii="Traditional Arabic" w:hAnsi="Traditional Arabic" w:cs="Traditional Arabic"/>
                <w:noProof/>
                <w:sz w:val="24"/>
                <w:szCs w:val="24"/>
                <w:rtl/>
              </w:rPr>
              <w:t>معايير الفحص</w:t>
            </w:r>
            <w:r w:rsidRPr="00E20B28">
              <w:rPr>
                <w:rStyle w:val="Lienhypertexte"/>
                <w:rFonts w:ascii="Traditional Arabic" w:hAnsi="Traditional Arabic" w:cs="Traditional Arabic"/>
                <w:noProof/>
                <w:sz w:val="24"/>
                <w:szCs w:val="24"/>
                <w:rtl/>
                <w:lang w:bidi="ar-DZ"/>
              </w:rPr>
              <w:t> </w:t>
            </w:r>
            <w:r w:rsidRPr="00E20B28">
              <w:rPr>
                <w:rStyle w:val="Lienhypertexte"/>
                <w:rFonts w:ascii="Traditional Arabic" w:hAnsi="Traditional Arabic" w:cs="Traditional Arabic"/>
                <w:noProof/>
                <w:sz w:val="24"/>
                <w:szCs w:val="24"/>
                <w:rtl/>
              </w:rPr>
              <w:t>والانتقاء</w:t>
            </w:r>
            <w:r w:rsidRPr="00E20B28">
              <w:rPr>
                <w:rStyle w:val="Lienhypertexte"/>
                <w:rFonts w:ascii="Traditional Arabic" w:hAnsi="Traditional Arabic" w:cs="Traditional Arabic"/>
                <w:noProof/>
                <w:sz w:val="24"/>
                <w:szCs w:val="24"/>
              </w:rPr>
              <w:t>…..</w:t>
            </w:r>
            <w:r w:rsidRPr="00E20B28">
              <w:rPr>
                <w:rFonts w:ascii="Traditional Arabic" w:hAnsi="Traditional Arabic" w:cs="Traditional Arabic"/>
                <w:noProof/>
                <w:webHidden/>
                <w:sz w:val="24"/>
                <w:szCs w:val="24"/>
              </w:rPr>
              <w:tab/>
            </w:r>
            <w:r w:rsidRPr="00E20B28">
              <w:rPr>
                <w:rFonts w:ascii="Traditional Arabic" w:hAnsi="Traditional Arabic" w:cs="Traditional Arabic"/>
                <w:noProof/>
                <w:webHidden/>
                <w:sz w:val="24"/>
                <w:szCs w:val="24"/>
              </w:rPr>
              <w:fldChar w:fldCharType="begin"/>
            </w:r>
            <w:r w:rsidRPr="00E20B28">
              <w:rPr>
                <w:rFonts w:ascii="Traditional Arabic" w:hAnsi="Traditional Arabic" w:cs="Traditional Arabic"/>
                <w:noProof/>
                <w:webHidden/>
                <w:sz w:val="24"/>
                <w:szCs w:val="24"/>
              </w:rPr>
              <w:instrText xml:space="preserve"> PAGEREF _Toc70949056 \h </w:instrText>
            </w:r>
            <w:r w:rsidRPr="00E20B28">
              <w:rPr>
                <w:rFonts w:ascii="Traditional Arabic" w:hAnsi="Traditional Arabic" w:cs="Traditional Arabic"/>
                <w:noProof/>
                <w:webHidden/>
                <w:sz w:val="24"/>
                <w:szCs w:val="24"/>
              </w:rPr>
            </w:r>
            <w:r w:rsidRPr="00E20B28">
              <w:rPr>
                <w:rFonts w:ascii="Traditional Arabic" w:hAnsi="Traditional Arabic" w:cs="Traditional Arabic"/>
                <w:noProof/>
                <w:webHidden/>
                <w:sz w:val="24"/>
                <w:szCs w:val="24"/>
              </w:rPr>
              <w:fldChar w:fldCharType="separate"/>
            </w:r>
            <w:r w:rsidR="0051497C">
              <w:rPr>
                <w:rFonts w:ascii="Traditional Arabic" w:hAnsi="Traditional Arabic" w:cs="Traditional Arabic"/>
                <w:noProof/>
                <w:webHidden/>
                <w:sz w:val="24"/>
                <w:szCs w:val="24"/>
                <w:rtl/>
              </w:rPr>
              <w:t>29</w:t>
            </w:r>
            <w:r w:rsidRPr="00E20B28">
              <w:rPr>
                <w:rFonts w:ascii="Traditional Arabic" w:hAnsi="Traditional Arabic" w:cs="Traditional Arabic"/>
                <w:noProof/>
                <w:webHidden/>
                <w:sz w:val="24"/>
                <w:szCs w:val="24"/>
              </w:rPr>
              <w:fldChar w:fldCharType="end"/>
            </w:r>
          </w:hyperlink>
          <w:r w:rsidR="00993991" w:rsidRPr="00A66419">
            <w:rPr>
              <w:rFonts w:ascii="Traditional Arabic" w:hAnsi="Traditional Arabic" w:cs="Traditional Arabic"/>
              <w:b/>
              <w:bCs/>
            </w:rPr>
            <w:fldChar w:fldCharType="end"/>
          </w:r>
        </w:p>
      </w:sdtContent>
    </w:sdt>
    <w:p w14:paraId="46B859BB" w14:textId="77777777" w:rsidR="00E7321B" w:rsidRPr="003143BE" w:rsidRDefault="00E7321B" w:rsidP="003143BE">
      <w:pPr>
        <w:shd w:val="clear" w:color="auto" w:fill="FFFFFF" w:themeFill="background1"/>
        <w:bidi/>
        <w:rPr>
          <w:rtl/>
          <w:lang w:eastAsia="en-US" w:bidi="ar-DZ"/>
        </w:rPr>
      </w:pPr>
    </w:p>
    <w:p w14:paraId="29573E97" w14:textId="77777777" w:rsidR="00993991" w:rsidRDefault="00993991" w:rsidP="00993991">
      <w:pPr>
        <w:bidi/>
        <w:rPr>
          <w:lang w:eastAsia="en-US" w:bidi="ar-DZ"/>
        </w:rPr>
      </w:pPr>
    </w:p>
    <w:p w14:paraId="1308F0AA" w14:textId="77777777" w:rsidR="00B65221" w:rsidRDefault="00B65221" w:rsidP="00B65221">
      <w:pPr>
        <w:bidi/>
        <w:rPr>
          <w:rtl/>
          <w:lang w:eastAsia="en-US" w:bidi="ar-DZ"/>
        </w:rPr>
      </w:pPr>
    </w:p>
    <w:p w14:paraId="59055A03" w14:textId="77777777" w:rsidR="00993991" w:rsidRDefault="00993991" w:rsidP="00993991">
      <w:pPr>
        <w:bidi/>
        <w:rPr>
          <w:rtl/>
          <w:lang w:eastAsia="en-US" w:bidi="ar-DZ"/>
        </w:rPr>
      </w:pPr>
    </w:p>
    <w:p w14:paraId="3D5AFE08" w14:textId="77777777" w:rsidR="00993991" w:rsidRDefault="00993991" w:rsidP="00993991">
      <w:pPr>
        <w:bidi/>
        <w:rPr>
          <w:lang w:eastAsia="en-US" w:bidi="ar-DZ"/>
        </w:rPr>
      </w:pPr>
    </w:p>
    <w:p w14:paraId="66D043AF" w14:textId="77777777" w:rsidR="00E20B28" w:rsidRDefault="00E20B28" w:rsidP="00E20B28">
      <w:pPr>
        <w:bidi/>
        <w:rPr>
          <w:lang w:eastAsia="en-US" w:bidi="ar-DZ"/>
        </w:rPr>
      </w:pPr>
    </w:p>
    <w:p w14:paraId="5EC1750D" w14:textId="77777777" w:rsidR="00E20B28" w:rsidRDefault="00E20B28" w:rsidP="00E20B28">
      <w:pPr>
        <w:bidi/>
        <w:rPr>
          <w:lang w:eastAsia="en-US" w:bidi="ar-DZ"/>
        </w:rPr>
      </w:pPr>
    </w:p>
    <w:p w14:paraId="3EB463D1" w14:textId="77777777" w:rsidR="00E20B28" w:rsidRDefault="00E20B28" w:rsidP="00E20B28">
      <w:pPr>
        <w:bidi/>
        <w:rPr>
          <w:lang w:eastAsia="en-US" w:bidi="ar-DZ"/>
        </w:rPr>
      </w:pPr>
    </w:p>
    <w:p w14:paraId="29661894" w14:textId="77777777" w:rsidR="00E20B28" w:rsidRDefault="00E20B28" w:rsidP="00E20B28">
      <w:pPr>
        <w:bidi/>
        <w:rPr>
          <w:rtl/>
          <w:lang w:eastAsia="en-US" w:bidi="ar-DZ"/>
        </w:rPr>
      </w:pPr>
    </w:p>
    <w:p w14:paraId="4CC99C76" w14:textId="77777777" w:rsidR="00993991" w:rsidRPr="00E7321B" w:rsidRDefault="00993991" w:rsidP="00993991">
      <w:pPr>
        <w:bidi/>
        <w:rPr>
          <w:rtl/>
          <w:lang w:eastAsia="en-US" w:bidi="ar-DZ"/>
        </w:rPr>
      </w:pPr>
    </w:p>
    <w:p w14:paraId="6D844BA2" w14:textId="77777777" w:rsidR="003F389C" w:rsidRPr="00B65221" w:rsidRDefault="002C41F1" w:rsidP="00EB7B2D">
      <w:pPr>
        <w:pStyle w:val="Titre1"/>
        <w:shd w:val="clear" w:color="auto" w:fill="008037"/>
        <w:bidi/>
        <w:rPr>
          <w:rFonts w:ascii="Traditional Arabic" w:hAnsi="Traditional Arabic" w:cs="Traditional Arabic"/>
          <w:color w:val="FFFFFF" w:themeColor="background1"/>
          <w:rtl/>
          <w:lang w:bidi="ar-DZ"/>
        </w:rPr>
      </w:pPr>
      <w:bookmarkStart w:id="3" w:name="_Toc70949044"/>
      <w:r w:rsidRPr="00B65221">
        <w:rPr>
          <w:rFonts w:ascii="Traditional Arabic" w:hAnsi="Traditional Arabic" w:cs="Traditional Arabic"/>
          <w:color w:val="FFFFFF" w:themeColor="background1"/>
          <w:sz w:val="40"/>
          <w:szCs w:val="40"/>
          <w:rtl/>
          <w:lang w:bidi="ar-DZ"/>
        </w:rPr>
        <w:lastRenderedPageBreak/>
        <w:t>مقدم</w:t>
      </w:r>
      <w:r w:rsidR="00502D36" w:rsidRPr="00B65221">
        <w:rPr>
          <w:rFonts w:ascii="Traditional Arabic" w:hAnsi="Traditional Arabic" w:cs="Traditional Arabic"/>
          <w:color w:val="FFFFFF" w:themeColor="background1"/>
          <w:sz w:val="40"/>
          <w:szCs w:val="40"/>
          <w:rtl/>
          <w:lang w:bidi="ar-DZ"/>
        </w:rPr>
        <w:t>ـــــ</w:t>
      </w:r>
      <w:r w:rsidRPr="00B65221">
        <w:rPr>
          <w:rFonts w:ascii="Traditional Arabic" w:hAnsi="Traditional Arabic" w:cs="Traditional Arabic"/>
          <w:color w:val="FFFFFF" w:themeColor="background1"/>
          <w:sz w:val="40"/>
          <w:szCs w:val="40"/>
          <w:rtl/>
          <w:lang w:bidi="ar-DZ"/>
        </w:rPr>
        <w:t>ة</w:t>
      </w:r>
      <w:r w:rsidR="003F389C" w:rsidRPr="00B65221">
        <w:rPr>
          <w:rFonts w:ascii="Traditional Arabic" w:hAnsi="Traditional Arabic" w:cs="Traditional Arabic"/>
          <w:color w:val="FFFFFF" w:themeColor="background1"/>
          <w:sz w:val="40"/>
          <w:szCs w:val="40"/>
          <w:rtl/>
          <w:lang w:bidi="ar-DZ"/>
        </w:rPr>
        <w:t>:</w:t>
      </w:r>
      <w:bookmarkEnd w:id="0"/>
      <w:bookmarkEnd w:id="3"/>
    </w:p>
    <w:p w14:paraId="07566DDB" w14:textId="77777777" w:rsidR="003F389C" w:rsidRPr="00E7321B" w:rsidRDefault="003F389C" w:rsidP="00B65221">
      <w:pPr>
        <w:pStyle w:val="PrformatHTML"/>
        <w:shd w:val="clear" w:color="auto" w:fill="FFFFFF"/>
        <w:bidi/>
        <w:spacing w:before="240" w:line="360" w:lineRule="auto"/>
        <w:jc w:val="both"/>
        <w:rPr>
          <w:rFonts w:ascii="Traditional Arabic" w:eastAsiaTheme="minorEastAsia" w:hAnsi="Traditional Arabic" w:cs="Traditional Arabic"/>
          <w:sz w:val="32"/>
          <w:szCs w:val="32"/>
        </w:rPr>
      </w:pPr>
      <w:r w:rsidRPr="00E7321B">
        <w:rPr>
          <w:rFonts w:ascii="Traditional Arabic" w:eastAsiaTheme="minorEastAsia" w:hAnsi="Traditional Arabic" w:cs="Traditional Arabic" w:hint="cs"/>
          <w:sz w:val="32"/>
          <w:szCs w:val="32"/>
          <w:rtl/>
        </w:rPr>
        <w:t>تطبيقا لأحكام المادة 13 من القانون رقم 15-21 المؤرّخ في 30 ديسمبر سنة 2015</w:t>
      </w:r>
      <w:r w:rsidRPr="00E7321B">
        <w:rPr>
          <w:rFonts w:ascii="Traditional Arabic" w:eastAsiaTheme="minorEastAsia" w:hAnsi="Traditional Arabic" w:cs="Traditional Arabic"/>
          <w:sz w:val="32"/>
          <w:szCs w:val="32"/>
          <w:rtl/>
        </w:rPr>
        <w:t xml:space="preserve"> </w:t>
      </w:r>
      <w:r w:rsidRPr="00E7321B">
        <w:rPr>
          <w:rFonts w:ascii="Traditional Arabic" w:eastAsiaTheme="minorEastAsia" w:hAnsi="Traditional Arabic" w:cs="Traditional Arabic" w:hint="cs"/>
          <w:sz w:val="32"/>
          <w:szCs w:val="32"/>
          <w:rtl/>
        </w:rPr>
        <w:t xml:space="preserve">المعدل، والمتضمن القانون التوجيهي حول البحث العلمي والتطوير التكنولوجي، يهدف المرسوم التنفيذي رقم 21-89 المؤرخ في 1 مارس 2021 </w:t>
      </w:r>
      <w:r w:rsidRPr="00E7321B">
        <w:rPr>
          <w:rFonts w:ascii="Traditional Arabic" w:eastAsiaTheme="minorEastAsia" w:hAnsi="Traditional Arabic" w:cs="Traditional Arabic"/>
          <w:sz w:val="32"/>
          <w:szCs w:val="32"/>
          <w:rtl/>
        </w:rPr>
        <w:t xml:space="preserve">إلى وضع مخطط تطوير متعدد السنوات </w:t>
      </w:r>
      <w:r w:rsidRPr="00E7321B">
        <w:rPr>
          <w:rFonts w:ascii="Traditional Arabic" w:eastAsiaTheme="minorEastAsia" w:hAnsi="Traditional Arabic" w:cs="Traditional Arabic" w:hint="cs"/>
          <w:sz w:val="32"/>
          <w:szCs w:val="32"/>
          <w:rtl/>
        </w:rPr>
        <w:t>لتنفيذ</w:t>
      </w:r>
      <w:r w:rsidRPr="00E7321B">
        <w:rPr>
          <w:rFonts w:ascii="Traditional Arabic" w:eastAsiaTheme="minorEastAsia" w:hAnsi="Traditional Arabic" w:cs="Traditional Arabic"/>
          <w:sz w:val="32"/>
          <w:szCs w:val="32"/>
          <w:rtl/>
        </w:rPr>
        <w:t xml:space="preserve"> البرامج الوطنية للبحث العلمي والتطوير التكنولوجي</w:t>
      </w:r>
      <w:r w:rsidRPr="00E7321B">
        <w:rPr>
          <w:rFonts w:ascii="Traditional Arabic" w:eastAsiaTheme="minorEastAsia" w:hAnsi="Traditional Arabic" w:cs="Traditional Arabic" w:hint="cs"/>
          <w:sz w:val="32"/>
          <w:szCs w:val="32"/>
          <w:rtl/>
        </w:rPr>
        <w:t xml:space="preserve"> لتنفيذ </w:t>
      </w:r>
      <w:r w:rsidRPr="00E7321B">
        <w:rPr>
          <w:rFonts w:ascii="Traditional Arabic" w:eastAsiaTheme="minorEastAsia" w:hAnsi="Traditional Arabic" w:cs="Traditional Arabic"/>
          <w:sz w:val="32"/>
          <w:szCs w:val="32"/>
          <w:rtl/>
        </w:rPr>
        <w:t xml:space="preserve">البرامج الوطنية للبحث العلمي والتطوير التكنولوجي </w:t>
      </w:r>
      <w:r w:rsidRPr="00E7321B">
        <w:rPr>
          <w:rFonts w:ascii="Traditional Arabic" w:eastAsiaTheme="minorEastAsia" w:hAnsi="Traditional Arabic" w:cs="Traditional Arabic" w:hint="cs"/>
          <w:sz w:val="32"/>
          <w:szCs w:val="32"/>
          <w:rtl/>
        </w:rPr>
        <w:t xml:space="preserve">الثلاثة </w:t>
      </w:r>
      <w:r w:rsidRPr="00E7321B">
        <w:rPr>
          <w:rFonts w:ascii="Traditional Arabic" w:eastAsiaTheme="minorEastAsia" w:hAnsi="Traditional Arabic" w:cs="Traditional Arabic"/>
          <w:sz w:val="32"/>
          <w:szCs w:val="32"/>
          <w:rtl/>
        </w:rPr>
        <w:t xml:space="preserve">ذات الأولوية </w:t>
      </w:r>
      <w:r w:rsidRPr="00E7321B">
        <w:rPr>
          <w:rFonts w:ascii="Traditional Arabic" w:eastAsiaTheme="minorEastAsia" w:hAnsi="Traditional Arabic" w:cs="Traditional Arabic" w:hint="cs"/>
          <w:sz w:val="32"/>
          <w:szCs w:val="32"/>
          <w:rtl/>
        </w:rPr>
        <w:t>المحددة</w:t>
      </w:r>
      <w:r w:rsidRPr="00E7321B">
        <w:rPr>
          <w:rFonts w:ascii="Traditional Arabic" w:eastAsiaTheme="minorEastAsia" w:hAnsi="Traditional Arabic" w:cs="Traditional Arabic"/>
          <w:sz w:val="32"/>
          <w:szCs w:val="32"/>
          <w:rtl/>
        </w:rPr>
        <w:t xml:space="preserve"> كما ي</w:t>
      </w:r>
      <w:r w:rsidRPr="00E7321B">
        <w:rPr>
          <w:rFonts w:ascii="Traditional Arabic" w:eastAsiaTheme="minorEastAsia" w:hAnsi="Traditional Arabic" w:cs="Traditional Arabic" w:hint="cs"/>
          <w:sz w:val="32"/>
          <w:szCs w:val="32"/>
          <w:rtl/>
        </w:rPr>
        <w:t>أت</w:t>
      </w:r>
      <w:r w:rsidRPr="00E7321B">
        <w:rPr>
          <w:rFonts w:ascii="Traditional Arabic" w:eastAsiaTheme="minorEastAsia" w:hAnsi="Traditional Arabic" w:cs="Traditional Arabic"/>
          <w:sz w:val="32"/>
          <w:szCs w:val="32"/>
          <w:rtl/>
        </w:rPr>
        <w:t>ي:</w:t>
      </w:r>
    </w:p>
    <w:p w14:paraId="19C12288" w14:textId="77777777" w:rsidR="003F389C" w:rsidRPr="00E7321B" w:rsidRDefault="003F389C" w:rsidP="007C0852">
      <w:pPr>
        <w:pStyle w:val="PrformatHTML"/>
        <w:numPr>
          <w:ilvl w:val="0"/>
          <w:numId w:val="43"/>
        </w:numPr>
        <w:shd w:val="clear" w:color="auto" w:fill="FFFFFF"/>
        <w:bidi/>
        <w:spacing w:line="360" w:lineRule="auto"/>
        <w:jc w:val="both"/>
        <w:rPr>
          <w:rFonts w:ascii="Traditional Arabic" w:eastAsiaTheme="minorEastAsia" w:hAnsi="Traditional Arabic" w:cs="Traditional Arabic"/>
          <w:sz w:val="32"/>
          <w:szCs w:val="32"/>
        </w:rPr>
      </w:pPr>
      <w:r w:rsidRPr="00E7321B">
        <w:rPr>
          <w:rFonts w:ascii="Traditional Arabic" w:eastAsiaTheme="minorEastAsia" w:hAnsi="Traditional Arabic" w:cs="Traditional Arabic"/>
          <w:sz w:val="32"/>
          <w:szCs w:val="32"/>
          <w:rtl/>
        </w:rPr>
        <w:t xml:space="preserve">البرنامج </w:t>
      </w:r>
      <w:r w:rsidRPr="00E7321B">
        <w:rPr>
          <w:rFonts w:ascii="Traditional Arabic" w:eastAsiaTheme="minorEastAsia" w:hAnsi="Traditional Arabic" w:cs="Traditional Arabic" w:hint="cs"/>
          <w:sz w:val="32"/>
          <w:szCs w:val="32"/>
          <w:rtl/>
        </w:rPr>
        <w:t>الوطني</w:t>
      </w:r>
      <w:r w:rsidRPr="00E7321B">
        <w:rPr>
          <w:rFonts w:ascii="Traditional Arabic" w:eastAsiaTheme="minorEastAsia" w:hAnsi="Traditional Arabic" w:cs="Traditional Arabic"/>
          <w:sz w:val="32"/>
          <w:szCs w:val="32"/>
          <w:rtl/>
        </w:rPr>
        <w:t xml:space="preserve"> للبحث حول الأمن الغذائي</w:t>
      </w:r>
      <w:r w:rsidRPr="00E7321B">
        <w:rPr>
          <w:rFonts w:ascii="Traditional Arabic" w:eastAsiaTheme="minorEastAsia" w:hAnsi="Traditional Arabic" w:cs="Traditional Arabic" w:hint="cs"/>
          <w:sz w:val="32"/>
          <w:szCs w:val="32"/>
          <w:rtl/>
        </w:rPr>
        <w:t>،</w:t>
      </w:r>
      <w:r w:rsidRPr="00E7321B">
        <w:rPr>
          <w:rFonts w:ascii="Traditional Arabic" w:eastAsiaTheme="minorEastAsia" w:hAnsi="Traditional Arabic" w:cs="Traditional Arabic"/>
          <w:sz w:val="32"/>
          <w:szCs w:val="32"/>
        </w:rPr>
        <w:t xml:space="preserve"> </w:t>
      </w:r>
    </w:p>
    <w:p w14:paraId="2156892F" w14:textId="77777777" w:rsidR="003F389C" w:rsidRPr="00E7321B" w:rsidRDefault="003F389C" w:rsidP="007C0852">
      <w:pPr>
        <w:pStyle w:val="PrformatHTML"/>
        <w:numPr>
          <w:ilvl w:val="0"/>
          <w:numId w:val="43"/>
        </w:numPr>
        <w:shd w:val="clear" w:color="auto" w:fill="FFFFFF"/>
        <w:bidi/>
        <w:spacing w:line="360" w:lineRule="auto"/>
        <w:jc w:val="both"/>
        <w:rPr>
          <w:rFonts w:ascii="Traditional Arabic" w:eastAsiaTheme="minorEastAsia" w:hAnsi="Traditional Arabic" w:cs="Traditional Arabic"/>
          <w:sz w:val="32"/>
          <w:szCs w:val="32"/>
        </w:rPr>
      </w:pPr>
      <w:r w:rsidRPr="00E7321B">
        <w:rPr>
          <w:rFonts w:ascii="Traditional Arabic" w:eastAsiaTheme="minorEastAsia" w:hAnsi="Traditional Arabic" w:cs="Traditional Arabic"/>
          <w:sz w:val="32"/>
          <w:szCs w:val="32"/>
          <w:rtl/>
        </w:rPr>
        <w:t xml:space="preserve">البرنامج </w:t>
      </w:r>
      <w:r w:rsidRPr="00E7321B">
        <w:rPr>
          <w:rFonts w:ascii="Traditional Arabic" w:eastAsiaTheme="minorEastAsia" w:hAnsi="Traditional Arabic" w:cs="Traditional Arabic" w:hint="cs"/>
          <w:sz w:val="32"/>
          <w:szCs w:val="32"/>
          <w:rtl/>
        </w:rPr>
        <w:t>الوطني</w:t>
      </w:r>
      <w:r w:rsidRPr="00E7321B">
        <w:rPr>
          <w:rFonts w:ascii="Traditional Arabic" w:eastAsiaTheme="minorEastAsia" w:hAnsi="Traditional Arabic" w:cs="Traditional Arabic"/>
          <w:sz w:val="32"/>
          <w:szCs w:val="32"/>
          <w:rtl/>
        </w:rPr>
        <w:t xml:space="preserve"> للبحث حول صحة المواطن</w:t>
      </w:r>
      <w:r w:rsidRPr="00E7321B">
        <w:rPr>
          <w:rFonts w:ascii="Traditional Arabic" w:eastAsiaTheme="minorEastAsia" w:hAnsi="Traditional Arabic" w:cs="Traditional Arabic" w:hint="cs"/>
          <w:sz w:val="32"/>
          <w:szCs w:val="32"/>
          <w:rtl/>
        </w:rPr>
        <w:t>،</w:t>
      </w:r>
    </w:p>
    <w:p w14:paraId="0FD99862" w14:textId="77777777" w:rsidR="003F389C" w:rsidRPr="00E7321B" w:rsidRDefault="003F389C" w:rsidP="007C0852">
      <w:pPr>
        <w:pStyle w:val="PrformatHTML"/>
        <w:numPr>
          <w:ilvl w:val="0"/>
          <w:numId w:val="43"/>
        </w:numPr>
        <w:shd w:val="clear" w:color="auto" w:fill="FFFFFF"/>
        <w:tabs>
          <w:tab w:val="center" w:pos="4819"/>
          <w:tab w:val="left" w:pos="7460"/>
        </w:tabs>
        <w:bidi/>
        <w:spacing w:line="360" w:lineRule="auto"/>
        <w:jc w:val="both"/>
        <w:rPr>
          <w:rFonts w:ascii="Simplified Arabic" w:hAnsi="Simplified Arabic" w:cs="Simplified Arabic"/>
          <w:sz w:val="28"/>
          <w:szCs w:val="28"/>
        </w:rPr>
      </w:pPr>
      <w:r w:rsidRPr="00E7321B">
        <w:rPr>
          <w:rFonts w:ascii="Traditional Arabic" w:eastAsiaTheme="minorEastAsia" w:hAnsi="Traditional Arabic" w:cs="Traditional Arabic"/>
          <w:sz w:val="32"/>
          <w:szCs w:val="32"/>
          <w:rtl/>
        </w:rPr>
        <w:t xml:space="preserve">البرنامج </w:t>
      </w:r>
      <w:r w:rsidRPr="00E7321B">
        <w:rPr>
          <w:rFonts w:ascii="Traditional Arabic" w:eastAsiaTheme="minorEastAsia" w:hAnsi="Traditional Arabic" w:cs="Traditional Arabic" w:hint="cs"/>
          <w:sz w:val="32"/>
          <w:szCs w:val="32"/>
          <w:rtl/>
        </w:rPr>
        <w:t>الوطني</w:t>
      </w:r>
      <w:r w:rsidRPr="00E7321B">
        <w:rPr>
          <w:rFonts w:ascii="Traditional Arabic" w:eastAsiaTheme="minorEastAsia" w:hAnsi="Traditional Arabic" w:cs="Traditional Arabic"/>
          <w:sz w:val="32"/>
          <w:szCs w:val="32"/>
          <w:rtl/>
        </w:rPr>
        <w:t xml:space="preserve"> للبحث حول الأمن </w:t>
      </w:r>
      <w:proofErr w:type="spellStart"/>
      <w:r w:rsidRPr="00E7321B">
        <w:rPr>
          <w:rFonts w:ascii="Traditional Arabic" w:eastAsiaTheme="minorEastAsia" w:hAnsi="Traditional Arabic" w:cs="Traditional Arabic"/>
          <w:sz w:val="32"/>
          <w:szCs w:val="32"/>
          <w:rtl/>
        </w:rPr>
        <w:t>الطاقوي</w:t>
      </w:r>
      <w:proofErr w:type="spellEnd"/>
      <w:r w:rsidRPr="00E7321B">
        <w:rPr>
          <w:rFonts w:ascii="Traditional Arabic" w:eastAsiaTheme="minorEastAsia" w:hAnsi="Traditional Arabic" w:cs="Traditional Arabic" w:hint="cs"/>
          <w:sz w:val="32"/>
          <w:szCs w:val="32"/>
          <w:rtl/>
        </w:rPr>
        <w:t xml:space="preserve">. </w:t>
      </w:r>
    </w:p>
    <w:p w14:paraId="29B7A5F2" w14:textId="77777777" w:rsidR="005634C1" w:rsidRPr="00E7321B" w:rsidRDefault="005634C1" w:rsidP="007C0852">
      <w:pPr>
        <w:pStyle w:val="PrformatHTML"/>
        <w:shd w:val="clear" w:color="auto" w:fill="FFFFFF"/>
        <w:tabs>
          <w:tab w:val="center" w:pos="4819"/>
          <w:tab w:val="left" w:pos="7460"/>
        </w:tabs>
        <w:bidi/>
        <w:spacing w:line="360" w:lineRule="auto"/>
        <w:jc w:val="both"/>
        <w:rPr>
          <w:rFonts w:ascii="Traditional Arabic" w:eastAsiaTheme="minorEastAsia" w:hAnsi="Traditional Arabic" w:cs="Traditional Arabic"/>
          <w:sz w:val="32"/>
          <w:szCs w:val="32"/>
          <w:rtl/>
          <w:lang w:bidi="ar-DZ"/>
        </w:rPr>
      </w:pPr>
      <w:r w:rsidRPr="00E7321B">
        <w:rPr>
          <w:rFonts w:ascii="Traditional Arabic" w:eastAsiaTheme="minorEastAsia" w:hAnsi="Traditional Arabic" w:cs="Traditional Arabic" w:hint="cs"/>
          <w:sz w:val="32"/>
          <w:szCs w:val="32"/>
          <w:rtl/>
          <w:lang w:bidi="ar-DZ"/>
        </w:rPr>
        <w:t xml:space="preserve">يتضمن هذا الدليل المعلومات المتعلقة </w:t>
      </w:r>
      <w:r w:rsidRPr="007C0852">
        <w:rPr>
          <w:rFonts w:ascii="Traditional Arabic" w:eastAsiaTheme="minorEastAsia" w:hAnsi="Traditional Arabic" w:cs="Traditional Arabic" w:hint="cs"/>
          <w:sz w:val="32"/>
          <w:szCs w:val="32"/>
          <w:rtl/>
          <w:lang w:bidi="ar-DZ"/>
        </w:rPr>
        <w:t xml:space="preserve">بالبرنامج الوطني للبحث في الأمن </w:t>
      </w:r>
      <w:proofErr w:type="spellStart"/>
      <w:r w:rsidR="007C0852" w:rsidRPr="007C0852">
        <w:rPr>
          <w:rFonts w:ascii="Traditional Arabic" w:eastAsiaTheme="minorEastAsia" w:hAnsi="Traditional Arabic" w:cs="Traditional Arabic" w:hint="eastAsia"/>
          <w:sz w:val="32"/>
          <w:szCs w:val="32"/>
          <w:rtl/>
          <w:lang w:bidi="ar-DZ"/>
        </w:rPr>
        <w:t>الطاقوي</w:t>
      </w:r>
      <w:proofErr w:type="spellEnd"/>
      <w:r w:rsidR="007C0852" w:rsidRPr="007C0852">
        <w:rPr>
          <w:rFonts w:ascii="Traditional Arabic" w:eastAsiaTheme="minorEastAsia" w:hAnsi="Traditional Arabic" w:cs="Traditional Arabic" w:hint="cs"/>
          <w:sz w:val="32"/>
          <w:szCs w:val="32"/>
          <w:rtl/>
          <w:lang w:bidi="ar-DZ"/>
        </w:rPr>
        <w:t xml:space="preserve"> </w:t>
      </w:r>
      <w:r w:rsidRPr="00E7321B">
        <w:rPr>
          <w:rFonts w:ascii="Traditional Arabic" w:eastAsiaTheme="minorEastAsia" w:hAnsi="Traditional Arabic" w:cs="Traditional Arabic" w:hint="cs"/>
          <w:sz w:val="32"/>
          <w:szCs w:val="32"/>
          <w:rtl/>
          <w:lang w:bidi="ar-DZ"/>
        </w:rPr>
        <w:t>،</w:t>
      </w:r>
      <w:r w:rsidRPr="00E7321B">
        <w:rPr>
          <w:rFonts w:hint="eastAsia"/>
          <w:rtl/>
        </w:rPr>
        <w:t xml:space="preserve"> </w:t>
      </w:r>
      <w:r w:rsidRPr="00E7321B">
        <w:rPr>
          <w:rFonts w:ascii="Traditional Arabic" w:eastAsiaTheme="minorEastAsia" w:hAnsi="Traditional Arabic" w:cs="Traditional Arabic" w:hint="eastAsia"/>
          <w:sz w:val="32"/>
          <w:szCs w:val="32"/>
          <w:rtl/>
          <w:lang w:bidi="ar-DZ"/>
        </w:rPr>
        <w:t>الأهداف</w:t>
      </w:r>
      <w:r w:rsidRPr="00E7321B">
        <w:rPr>
          <w:rFonts w:ascii="Traditional Arabic" w:eastAsiaTheme="minorEastAsia" w:hAnsi="Traditional Arabic" w:cs="Traditional Arabic"/>
          <w:sz w:val="32"/>
          <w:szCs w:val="32"/>
          <w:rtl/>
          <w:lang w:bidi="ar-DZ"/>
        </w:rPr>
        <w:t xml:space="preserve"> </w:t>
      </w:r>
      <w:r w:rsidRPr="00E7321B">
        <w:rPr>
          <w:rFonts w:ascii="Traditional Arabic" w:eastAsiaTheme="minorEastAsia" w:hAnsi="Traditional Arabic" w:cs="Traditional Arabic" w:hint="eastAsia"/>
          <w:sz w:val="32"/>
          <w:szCs w:val="32"/>
          <w:rtl/>
          <w:lang w:bidi="ar-DZ"/>
        </w:rPr>
        <w:t>والمحتوى</w:t>
      </w:r>
      <w:r w:rsidRPr="00E7321B">
        <w:rPr>
          <w:rFonts w:ascii="Traditional Arabic" w:eastAsiaTheme="minorEastAsia" w:hAnsi="Traditional Arabic" w:cs="Traditional Arabic"/>
          <w:sz w:val="32"/>
          <w:szCs w:val="32"/>
          <w:rtl/>
          <w:lang w:bidi="ar-DZ"/>
        </w:rPr>
        <w:t xml:space="preserve"> </w:t>
      </w:r>
      <w:r w:rsidRPr="00E7321B">
        <w:rPr>
          <w:rFonts w:ascii="Traditional Arabic" w:eastAsiaTheme="minorEastAsia" w:hAnsi="Traditional Arabic" w:cs="Traditional Arabic" w:hint="eastAsia"/>
          <w:sz w:val="32"/>
          <w:szCs w:val="32"/>
          <w:rtl/>
          <w:lang w:bidi="ar-DZ"/>
        </w:rPr>
        <w:t>وكذلك</w:t>
      </w:r>
      <w:r w:rsidRPr="00E7321B">
        <w:rPr>
          <w:rFonts w:ascii="Traditional Arabic" w:eastAsiaTheme="minorEastAsia" w:hAnsi="Traditional Arabic" w:cs="Traditional Arabic"/>
          <w:sz w:val="32"/>
          <w:szCs w:val="32"/>
          <w:rtl/>
          <w:lang w:bidi="ar-DZ"/>
        </w:rPr>
        <w:t xml:space="preserve"> </w:t>
      </w:r>
      <w:r w:rsidRPr="00E7321B">
        <w:rPr>
          <w:rFonts w:ascii="Traditional Arabic" w:eastAsiaTheme="minorEastAsia" w:hAnsi="Traditional Arabic" w:cs="Traditional Arabic" w:hint="eastAsia"/>
          <w:sz w:val="32"/>
          <w:szCs w:val="32"/>
          <w:rtl/>
          <w:lang w:bidi="ar-DZ"/>
        </w:rPr>
        <w:t>التأثير</w:t>
      </w:r>
      <w:r w:rsidRPr="00E7321B">
        <w:rPr>
          <w:rFonts w:ascii="Traditional Arabic" w:eastAsiaTheme="minorEastAsia" w:hAnsi="Traditional Arabic" w:cs="Traditional Arabic"/>
          <w:sz w:val="32"/>
          <w:szCs w:val="32"/>
          <w:rtl/>
          <w:lang w:bidi="ar-DZ"/>
        </w:rPr>
        <w:t xml:space="preserve"> </w:t>
      </w:r>
      <w:r w:rsidRPr="00E7321B">
        <w:rPr>
          <w:rFonts w:ascii="Traditional Arabic" w:eastAsiaTheme="minorEastAsia" w:hAnsi="Traditional Arabic" w:cs="Traditional Arabic" w:hint="eastAsia"/>
          <w:sz w:val="32"/>
          <w:szCs w:val="32"/>
          <w:rtl/>
          <w:lang w:bidi="ar-DZ"/>
        </w:rPr>
        <w:t>المتوقع</w:t>
      </w:r>
      <w:r w:rsidRPr="00E7321B">
        <w:rPr>
          <w:rFonts w:ascii="Traditional Arabic" w:eastAsiaTheme="minorEastAsia" w:hAnsi="Traditional Arabic" w:cs="Traditional Arabic"/>
          <w:sz w:val="32"/>
          <w:szCs w:val="32"/>
          <w:rtl/>
          <w:lang w:bidi="ar-DZ"/>
        </w:rPr>
        <w:t>.</w:t>
      </w:r>
      <w:r w:rsidRPr="00E7321B">
        <w:rPr>
          <w:rFonts w:ascii="Traditional Arabic" w:eastAsiaTheme="minorEastAsia" w:hAnsi="Traditional Arabic" w:cs="Traditional Arabic" w:hint="cs"/>
          <w:sz w:val="32"/>
          <w:szCs w:val="32"/>
          <w:rtl/>
          <w:lang w:bidi="ar-DZ"/>
        </w:rPr>
        <w:t xml:space="preserve"> </w:t>
      </w:r>
    </w:p>
    <w:p w14:paraId="0565ED30" w14:textId="77777777" w:rsidR="007C0852" w:rsidRPr="00F454A5" w:rsidRDefault="003F389C" w:rsidP="007C0852">
      <w:pPr>
        <w:pStyle w:val="Titre1"/>
        <w:numPr>
          <w:ilvl w:val="0"/>
          <w:numId w:val="44"/>
        </w:numPr>
        <w:bidi/>
        <w:spacing w:line="360" w:lineRule="auto"/>
        <w:rPr>
          <w:rFonts w:ascii="Traditional Arabic" w:hAnsi="Traditional Arabic" w:cs="Traditional Arabic"/>
          <w:color w:val="008037"/>
          <w:sz w:val="40"/>
          <w:szCs w:val="40"/>
          <w:rtl/>
        </w:rPr>
      </w:pPr>
      <w:bookmarkStart w:id="4" w:name="_Toc68701649"/>
      <w:bookmarkStart w:id="5" w:name="_Toc70949045"/>
      <w:r w:rsidRPr="00F454A5">
        <w:rPr>
          <w:rFonts w:ascii="Traditional Arabic" w:hAnsi="Traditional Arabic" w:cs="Traditional Arabic"/>
          <w:color w:val="008037"/>
          <w:sz w:val="40"/>
          <w:szCs w:val="40"/>
          <w:rtl/>
        </w:rPr>
        <w:t xml:space="preserve">أهداف </w:t>
      </w:r>
      <w:bookmarkEnd w:id="4"/>
      <w:r w:rsidRPr="00F454A5">
        <w:rPr>
          <w:rFonts w:ascii="Traditional Arabic" w:hAnsi="Traditional Arabic" w:cs="Traditional Arabic"/>
          <w:color w:val="008037"/>
          <w:sz w:val="40"/>
          <w:szCs w:val="40"/>
          <w:rtl/>
        </w:rPr>
        <w:t xml:space="preserve">برنامج الأمن </w:t>
      </w:r>
      <w:proofErr w:type="spellStart"/>
      <w:r w:rsidR="007C0852" w:rsidRPr="00F454A5">
        <w:rPr>
          <w:rFonts w:ascii="Traditional Arabic" w:hAnsi="Traditional Arabic" w:cs="Traditional Arabic"/>
          <w:color w:val="008037"/>
          <w:sz w:val="40"/>
          <w:szCs w:val="40"/>
          <w:rtl/>
        </w:rPr>
        <w:t>الطاقوي</w:t>
      </w:r>
      <w:proofErr w:type="spellEnd"/>
      <w:r w:rsidR="007C0852" w:rsidRPr="00F454A5">
        <w:rPr>
          <w:rFonts w:ascii="Traditional Arabic" w:hAnsi="Traditional Arabic" w:cs="Traditional Arabic"/>
          <w:color w:val="008037"/>
          <w:sz w:val="40"/>
          <w:szCs w:val="40"/>
          <w:rtl/>
        </w:rPr>
        <w:t xml:space="preserve"> :</w:t>
      </w:r>
      <w:bookmarkEnd w:id="5"/>
      <w:r w:rsidR="007C0852" w:rsidRPr="00F454A5">
        <w:rPr>
          <w:rFonts w:ascii="Traditional Arabic" w:hAnsi="Traditional Arabic" w:cs="Traditional Arabic"/>
          <w:color w:val="008037"/>
          <w:sz w:val="40"/>
          <w:szCs w:val="40"/>
          <w:rtl/>
        </w:rPr>
        <w:t xml:space="preserve">   </w:t>
      </w:r>
    </w:p>
    <w:p w14:paraId="32490DB9" w14:textId="77777777" w:rsidR="007C0852" w:rsidRPr="007C0852" w:rsidRDefault="007C0852" w:rsidP="007C0852">
      <w:pPr>
        <w:bidi/>
        <w:spacing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يهدف برنامج</w:t>
      </w:r>
      <w:r w:rsidRPr="007C0852">
        <w:rPr>
          <w:rFonts w:ascii="Traditional Arabic" w:hAnsi="Traditional Arabic" w:cs="Traditional Arabic" w:hint="cs"/>
          <w:sz w:val="32"/>
          <w:szCs w:val="32"/>
          <w:rtl/>
        </w:rPr>
        <w:t xml:space="preserve"> البحث</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 xml:space="preserve">في مجال </w:t>
      </w: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الأمن</w:t>
      </w:r>
      <w:r w:rsidRPr="007C0852">
        <w:rPr>
          <w:rFonts w:ascii="Traditional Arabic" w:hAnsi="Traditional Arabic" w:cs="Traditional Arabic"/>
          <w:sz w:val="32"/>
          <w:szCs w:val="32"/>
          <w:rtl/>
        </w:rPr>
        <w:t xml:space="preserve"> </w:t>
      </w:r>
      <w:proofErr w:type="spellStart"/>
      <w:r w:rsidRPr="007C0852">
        <w:rPr>
          <w:rFonts w:ascii="Traditional Arabic" w:hAnsi="Traditional Arabic" w:cs="Traditional Arabic"/>
          <w:sz w:val="32"/>
          <w:szCs w:val="32"/>
          <w:rtl/>
        </w:rPr>
        <w:t>الطاق</w:t>
      </w:r>
      <w:r w:rsidRPr="007C0852">
        <w:rPr>
          <w:rFonts w:ascii="Traditional Arabic" w:hAnsi="Traditional Arabic" w:cs="Traditional Arabic" w:hint="cs"/>
          <w:sz w:val="32"/>
          <w:szCs w:val="32"/>
          <w:rtl/>
        </w:rPr>
        <w:t>وي</w:t>
      </w:r>
      <w:proofErr w:type="spellEnd"/>
      <w:r w:rsidRPr="007C0852">
        <w:rPr>
          <w:rFonts w:ascii="Traditional Arabic" w:hAnsi="Traditional Arabic" w:cs="Traditional Arabic"/>
          <w:sz w:val="32"/>
          <w:szCs w:val="32"/>
          <w:rtl/>
        </w:rPr>
        <w:t>" إلى تطوير وت</w:t>
      </w:r>
      <w:r w:rsidRPr="007C0852">
        <w:rPr>
          <w:rFonts w:ascii="Traditional Arabic" w:hAnsi="Traditional Arabic" w:cs="Traditional Arabic" w:hint="cs"/>
          <w:sz w:val="32"/>
          <w:szCs w:val="32"/>
          <w:rtl/>
        </w:rPr>
        <w:t>رقية</w:t>
      </w:r>
      <w:r w:rsidRPr="007C0852">
        <w:rPr>
          <w:rFonts w:ascii="Traditional Arabic" w:hAnsi="Traditional Arabic" w:cs="Traditional Arabic"/>
          <w:sz w:val="32"/>
          <w:szCs w:val="32"/>
          <w:rtl/>
        </w:rPr>
        <w:t xml:space="preserve"> الطاقات المتجددة في </w:t>
      </w:r>
      <w:r w:rsidRPr="007C0852">
        <w:rPr>
          <w:rFonts w:ascii="Traditional Arabic" w:hAnsi="Traditional Arabic" w:cs="Traditional Arabic" w:hint="cs"/>
          <w:sz w:val="32"/>
          <w:szCs w:val="32"/>
          <w:rtl/>
        </w:rPr>
        <w:t>إطار</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الأ</w:t>
      </w:r>
      <w:r w:rsidRPr="007C0852">
        <w:rPr>
          <w:rFonts w:ascii="Traditional Arabic" w:hAnsi="Traditional Arabic" w:cs="Traditional Arabic"/>
          <w:sz w:val="32"/>
          <w:szCs w:val="32"/>
          <w:rtl/>
        </w:rPr>
        <w:t xml:space="preserve">من </w:t>
      </w:r>
      <w:proofErr w:type="spellStart"/>
      <w:r w:rsidRPr="007C0852">
        <w:rPr>
          <w:rFonts w:ascii="Traditional Arabic" w:hAnsi="Traditional Arabic" w:cs="Traditional Arabic"/>
          <w:sz w:val="32"/>
          <w:szCs w:val="32"/>
          <w:rtl/>
        </w:rPr>
        <w:t>الطاق</w:t>
      </w:r>
      <w:r w:rsidRPr="007C0852">
        <w:rPr>
          <w:rFonts w:ascii="Traditional Arabic" w:hAnsi="Traditional Arabic" w:cs="Traditional Arabic" w:hint="cs"/>
          <w:sz w:val="32"/>
          <w:szCs w:val="32"/>
          <w:rtl/>
        </w:rPr>
        <w:t>وي</w:t>
      </w:r>
      <w:proofErr w:type="spellEnd"/>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ل</w:t>
      </w:r>
      <w:r w:rsidRPr="007C0852">
        <w:rPr>
          <w:rFonts w:ascii="Traditional Arabic" w:hAnsi="Traditional Arabic" w:cs="Traditional Arabic"/>
          <w:sz w:val="32"/>
          <w:szCs w:val="32"/>
          <w:rtl/>
        </w:rPr>
        <w:t xml:space="preserve">لبلد </w:t>
      </w:r>
      <w:r w:rsidRPr="007C0852">
        <w:rPr>
          <w:rFonts w:ascii="Traditional Arabic" w:hAnsi="Traditional Arabic" w:cs="Traditional Arabic" w:hint="cs"/>
          <w:sz w:val="32"/>
          <w:szCs w:val="32"/>
          <w:rtl/>
        </w:rPr>
        <w:t>الذي يُعتبر</w:t>
      </w:r>
      <w:r w:rsidRPr="007C0852">
        <w:rPr>
          <w:rFonts w:ascii="Traditional Arabic" w:hAnsi="Traditional Arabic" w:cs="Traditional Arabic"/>
          <w:sz w:val="32"/>
          <w:szCs w:val="32"/>
          <w:rtl/>
        </w:rPr>
        <w:t xml:space="preserve"> أحد الأهداف الرئيسية </w:t>
      </w:r>
      <w:r w:rsidRPr="007C0852">
        <w:rPr>
          <w:rFonts w:ascii="Traditional Arabic" w:hAnsi="Traditional Arabic" w:cs="Traditional Arabic" w:hint="cs"/>
          <w:sz w:val="32"/>
          <w:szCs w:val="32"/>
          <w:rtl/>
        </w:rPr>
        <w:t>للاستراتيجية</w:t>
      </w:r>
      <w:r w:rsidRPr="007C0852">
        <w:rPr>
          <w:rFonts w:ascii="Traditional Arabic" w:hAnsi="Traditional Arabic" w:cs="Traditional Arabic"/>
          <w:sz w:val="32"/>
          <w:szCs w:val="32"/>
          <w:rtl/>
        </w:rPr>
        <w:t xml:space="preserve"> الوطنية </w:t>
      </w:r>
      <w:r w:rsidRPr="007C0852">
        <w:rPr>
          <w:rFonts w:ascii="Traditional Arabic" w:hAnsi="Traditional Arabic" w:cs="Traditional Arabic" w:hint="cs"/>
          <w:sz w:val="32"/>
          <w:szCs w:val="32"/>
          <w:rtl/>
        </w:rPr>
        <w:t>ل</w:t>
      </w:r>
      <w:r w:rsidRPr="007C0852">
        <w:rPr>
          <w:rFonts w:ascii="Traditional Arabic" w:hAnsi="Traditional Arabic" w:cs="Traditional Arabic"/>
          <w:sz w:val="32"/>
          <w:szCs w:val="32"/>
          <w:rtl/>
        </w:rPr>
        <w:t xml:space="preserve">لحكومة التي تهدف إلى </w:t>
      </w:r>
      <w:r w:rsidRPr="007C0852">
        <w:rPr>
          <w:rFonts w:ascii="Traditional Arabic" w:hAnsi="Traditional Arabic" w:cs="Traditional Arabic" w:hint="cs"/>
          <w:sz w:val="32"/>
          <w:szCs w:val="32"/>
          <w:rtl/>
        </w:rPr>
        <w:t>رفع</w:t>
      </w:r>
      <w:r w:rsidRPr="007C0852">
        <w:rPr>
          <w:rFonts w:ascii="Traditional Arabic" w:hAnsi="Traditional Arabic" w:cs="Traditional Arabic"/>
          <w:sz w:val="32"/>
          <w:szCs w:val="32"/>
          <w:rtl/>
        </w:rPr>
        <w:t xml:space="preserve"> حصة الطاق</w:t>
      </w:r>
      <w:r w:rsidRPr="007C0852">
        <w:rPr>
          <w:rFonts w:ascii="Traditional Arabic" w:hAnsi="Traditional Arabic" w:cs="Traditional Arabic" w:hint="cs"/>
          <w:sz w:val="32"/>
          <w:szCs w:val="32"/>
          <w:rtl/>
        </w:rPr>
        <w:t>ات المتجددة</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إلى</w:t>
      </w:r>
      <w:r w:rsidRPr="007C0852">
        <w:rPr>
          <w:rFonts w:ascii="Traditional Arabic" w:hAnsi="Traditional Arabic" w:cs="Traditional Arabic"/>
          <w:sz w:val="32"/>
          <w:szCs w:val="32"/>
          <w:rtl/>
        </w:rPr>
        <w:t xml:space="preserve"> حوالي 27٪ من </w:t>
      </w:r>
      <w:r w:rsidRPr="007C0852">
        <w:rPr>
          <w:rFonts w:ascii="Traditional Arabic" w:hAnsi="Traditional Arabic" w:cs="Traditional Arabic" w:hint="cs"/>
          <w:sz w:val="32"/>
          <w:szCs w:val="32"/>
          <w:rtl/>
        </w:rPr>
        <w:t>الإنتاج</w:t>
      </w:r>
      <w:r w:rsidRPr="007C0852">
        <w:rPr>
          <w:rFonts w:ascii="Traditional Arabic" w:hAnsi="Traditional Arabic" w:cs="Traditional Arabic"/>
          <w:sz w:val="32"/>
          <w:szCs w:val="32"/>
          <w:rtl/>
        </w:rPr>
        <w:t xml:space="preserve"> الوطني ل</w:t>
      </w:r>
      <w:r w:rsidRPr="007C0852">
        <w:rPr>
          <w:rFonts w:ascii="Traditional Arabic" w:hAnsi="Traditional Arabic" w:cs="Traditional Arabic" w:hint="cs"/>
          <w:sz w:val="32"/>
          <w:szCs w:val="32"/>
          <w:rtl/>
        </w:rPr>
        <w:t>ل</w:t>
      </w:r>
      <w:r w:rsidRPr="007C0852">
        <w:rPr>
          <w:rFonts w:ascii="Traditional Arabic" w:hAnsi="Traditional Arabic" w:cs="Traditional Arabic"/>
          <w:sz w:val="32"/>
          <w:szCs w:val="32"/>
          <w:rtl/>
        </w:rPr>
        <w:t xml:space="preserve">كهرباء </w:t>
      </w:r>
      <w:r w:rsidRPr="007C0852">
        <w:rPr>
          <w:rFonts w:ascii="Traditional Arabic" w:hAnsi="Traditional Arabic" w:cs="Traditional Arabic" w:hint="cs"/>
          <w:sz w:val="32"/>
          <w:szCs w:val="32"/>
          <w:rtl/>
        </w:rPr>
        <w:t>في آفاق</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سنة</w:t>
      </w:r>
      <w:r w:rsidRPr="007C0852">
        <w:rPr>
          <w:rFonts w:ascii="Traditional Arabic" w:hAnsi="Traditional Arabic" w:cs="Traditional Arabic"/>
          <w:sz w:val="32"/>
          <w:szCs w:val="32"/>
          <w:rtl/>
        </w:rPr>
        <w:t xml:space="preserve"> 2030. ولتحقيق هذا الهدف، اعتمدت الحكومة في </w:t>
      </w:r>
      <w:r w:rsidRPr="007C0852">
        <w:rPr>
          <w:rFonts w:ascii="Traditional Arabic" w:hAnsi="Traditional Arabic" w:cs="Traditional Arabic" w:hint="cs"/>
          <w:sz w:val="32"/>
          <w:szCs w:val="32"/>
          <w:rtl/>
        </w:rPr>
        <w:t>سنة</w:t>
      </w:r>
      <w:r w:rsidRPr="007C0852">
        <w:rPr>
          <w:rFonts w:ascii="Traditional Arabic" w:hAnsi="Traditional Arabic" w:cs="Traditional Arabic"/>
          <w:sz w:val="32"/>
          <w:szCs w:val="32"/>
          <w:rtl/>
        </w:rPr>
        <w:t xml:space="preserve"> 2011 برنامجًا طموحًا لتطوير الطاقات المتجددة و</w:t>
      </w:r>
      <w:r w:rsidRPr="007C0852">
        <w:rPr>
          <w:rFonts w:ascii="Traditional Arabic" w:hAnsi="Traditional Arabic" w:cs="Traditional Arabic" w:hint="cs"/>
          <w:sz w:val="32"/>
          <w:szCs w:val="32"/>
          <w:rtl/>
        </w:rPr>
        <w:t>النجاعة</w:t>
      </w:r>
      <w:r w:rsidRPr="007C0852">
        <w:rPr>
          <w:rFonts w:ascii="Traditional Arabic" w:hAnsi="Traditional Arabic" w:cs="Traditional Arabic"/>
          <w:sz w:val="32"/>
          <w:szCs w:val="32"/>
          <w:rtl/>
        </w:rPr>
        <w:t xml:space="preserve"> </w:t>
      </w:r>
      <w:proofErr w:type="spellStart"/>
      <w:r w:rsidRPr="007C0852">
        <w:rPr>
          <w:rFonts w:ascii="Traditional Arabic" w:hAnsi="Traditional Arabic" w:cs="Traditional Arabic"/>
          <w:sz w:val="32"/>
          <w:szCs w:val="32"/>
          <w:rtl/>
        </w:rPr>
        <w:t>الطاق</w:t>
      </w:r>
      <w:r w:rsidRPr="007C0852">
        <w:rPr>
          <w:rFonts w:ascii="Traditional Arabic" w:hAnsi="Traditional Arabic" w:cs="Traditional Arabic" w:hint="cs"/>
          <w:sz w:val="32"/>
          <w:szCs w:val="32"/>
          <w:rtl/>
        </w:rPr>
        <w:t>وية</w:t>
      </w:r>
      <w:proofErr w:type="spellEnd"/>
      <w:r w:rsidRPr="007C0852">
        <w:rPr>
          <w:rFonts w:ascii="Traditional Arabic" w:hAnsi="Traditional Arabic" w:cs="Traditional Arabic" w:hint="cs"/>
          <w:sz w:val="32"/>
          <w:szCs w:val="32"/>
          <w:rtl/>
        </w:rPr>
        <w:t xml:space="preserve">.  </w:t>
      </w:r>
    </w:p>
    <w:p w14:paraId="37A05065" w14:textId="77777777" w:rsidR="007C0852" w:rsidRPr="007C0852" w:rsidRDefault="007C0852" w:rsidP="007C0852">
      <w:pPr>
        <w:bidi/>
        <w:spacing w:line="360" w:lineRule="auto"/>
        <w:ind w:left="360"/>
        <w:jc w:val="both"/>
        <w:rPr>
          <w:rFonts w:ascii="Traditional Arabic" w:hAnsi="Traditional Arabic" w:cs="Traditional Arabic"/>
          <w:sz w:val="32"/>
          <w:szCs w:val="32"/>
        </w:rPr>
      </w:pPr>
      <w:r w:rsidRPr="007C0852">
        <w:rPr>
          <w:rFonts w:ascii="Traditional Arabic" w:hAnsi="Traditional Arabic" w:cs="Traditional Arabic" w:hint="cs"/>
          <w:sz w:val="32"/>
          <w:szCs w:val="32"/>
          <w:rtl/>
        </w:rPr>
        <w:t xml:space="preserve">ويتمحور </w:t>
      </w:r>
      <w:r w:rsidRPr="007C0852">
        <w:rPr>
          <w:rFonts w:ascii="Traditional Arabic" w:hAnsi="Traditional Arabic" w:cs="Traditional Arabic"/>
          <w:sz w:val="32"/>
          <w:szCs w:val="32"/>
          <w:rtl/>
        </w:rPr>
        <w:t>هذا البرنامج الذي تم</w:t>
      </w:r>
      <w:r w:rsidRPr="007C0852">
        <w:rPr>
          <w:rFonts w:ascii="Traditional Arabic" w:hAnsi="Traditional Arabic" w:cs="Traditional Arabic" w:hint="cs"/>
          <w:sz w:val="32"/>
          <w:szCs w:val="32"/>
          <w:rtl/>
        </w:rPr>
        <w:t>ّت</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مراجعته</w:t>
      </w:r>
      <w:r w:rsidRPr="007C0852">
        <w:rPr>
          <w:rFonts w:ascii="Traditional Arabic" w:hAnsi="Traditional Arabic" w:cs="Traditional Arabic"/>
          <w:sz w:val="32"/>
          <w:szCs w:val="32"/>
          <w:rtl/>
        </w:rPr>
        <w:t xml:space="preserve"> في </w:t>
      </w:r>
      <w:r w:rsidRPr="007C0852">
        <w:rPr>
          <w:rFonts w:ascii="Traditional Arabic" w:hAnsi="Traditional Arabic" w:cs="Traditional Arabic" w:hint="cs"/>
          <w:sz w:val="32"/>
          <w:szCs w:val="32"/>
          <w:rtl/>
        </w:rPr>
        <w:t>سنة</w:t>
      </w:r>
      <w:r w:rsidRPr="007C0852">
        <w:rPr>
          <w:rFonts w:ascii="Traditional Arabic" w:hAnsi="Traditional Arabic" w:cs="Traditional Arabic"/>
          <w:sz w:val="32"/>
          <w:szCs w:val="32"/>
          <w:rtl/>
        </w:rPr>
        <w:t xml:space="preserve"> 2015 حول</w:t>
      </w:r>
      <w:r w:rsidRPr="007C0852">
        <w:rPr>
          <w:rFonts w:ascii="Traditional Arabic" w:hAnsi="Traditional Arabic" w:cs="Traditional Arabic" w:hint="cs"/>
          <w:sz w:val="32"/>
          <w:szCs w:val="32"/>
          <w:rtl/>
        </w:rPr>
        <w:t xml:space="preserve"> ما يلي</w:t>
      </w:r>
      <w:r w:rsidRPr="007C0852">
        <w:rPr>
          <w:rFonts w:ascii="Traditional Arabic" w:hAnsi="Traditional Arabic" w:cs="Traditional Arabic"/>
          <w:sz w:val="32"/>
          <w:szCs w:val="32"/>
          <w:rtl/>
        </w:rPr>
        <w:t xml:space="preserve">: 1) </w:t>
      </w:r>
      <w:r w:rsidRPr="007C0852">
        <w:rPr>
          <w:rFonts w:ascii="Traditional Arabic" w:hAnsi="Traditional Arabic" w:cs="Traditional Arabic" w:hint="cs"/>
          <w:sz w:val="32"/>
          <w:szCs w:val="32"/>
          <w:rtl/>
        </w:rPr>
        <w:t>الإ</w:t>
      </w:r>
      <w:r w:rsidRPr="007C0852">
        <w:rPr>
          <w:rFonts w:ascii="Traditional Arabic" w:hAnsi="Traditional Arabic" w:cs="Traditional Arabic"/>
          <w:sz w:val="32"/>
          <w:szCs w:val="32"/>
          <w:rtl/>
        </w:rPr>
        <w:t xml:space="preserve">طار </w:t>
      </w:r>
      <w:r w:rsidRPr="007C0852">
        <w:rPr>
          <w:rFonts w:ascii="Traditional Arabic" w:hAnsi="Traditional Arabic" w:cs="Traditional Arabic" w:hint="cs"/>
          <w:sz w:val="32"/>
          <w:szCs w:val="32"/>
          <w:rtl/>
        </w:rPr>
        <w:t>ال</w:t>
      </w:r>
      <w:r w:rsidRPr="007C0852">
        <w:rPr>
          <w:rFonts w:ascii="Traditional Arabic" w:hAnsi="Traditional Arabic" w:cs="Traditional Arabic"/>
          <w:sz w:val="32"/>
          <w:szCs w:val="32"/>
          <w:rtl/>
        </w:rPr>
        <w:t>تشريعي و</w:t>
      </w:r>
      <w:r w:rsidRPr="007C0852">
        <w:rPr>
          <w:rFonts w:ascii="Traditional Arabic" w:hAnsi="Traditional Arabic" w:cs="Traditional Arabic" w:hint="cs"/>
          <w:sz w:val="32"/>
          <w:szCs w:val="32"/>
          <w:rtl/>
        </w:rPr>
        <w:t>ال</w:t>
      </w:r>
      <w:r w:rsidRPr="007C0852">
        <w:rPr>
          <w:rFonts w:ascii="Traditional Arabic" w:hAnsi="Traditional Arabic" w:cs="Traditional Arabic"/>
          <w:sz w:val="32"/>
          <w:szCs w:val="32"/>
          <w:rtl/>
        </w:rPr>
        <w:t>تنظيمي</w:t>
      </w:r>
      <w:r w:rsidRPr="007C0852">
        <w:rPr>
          <w:rFonts w:ascii="Traditional Arabic" w:hAnsi="Traditional Arabic" w:cs="Traditional Arabic" w:hint="cs"/>
          <w:sz w:val="32"/>
          <w:szCs w:val="32"/>
          <w:rtl/>
        </w:rPr>
        <w:t xml:space="preserve"> الذي يُحفّز</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 xml:space="preserve">على </w:t>
      </w:r>
      <w:r w:rsidRPr="007C0852">
        <w:rPr>
          <w:rFonts w:ascii="Traditional Arabic" w:hAnsi="Traditional Arabic" w:cs="Traditional Arabic"/>
          <w:sz w:val="32"/>
          <w:szCs w:val="32"/>
          <w:rtl/>
        </w:rPr>
        <w:t>إنتاج وتسويق الطاقات المتجددة</w:t>
      </w:r>
      <w:r w:rsidRPr="007C0852">
        <w:rPr>
          <w:rFonts w:ascii="Traditional Arabic" w:hAnsi="Traditional Arabic" w:cs="Traditional Arabic" w:hint="cs"/>
          <w:sz w:val="32"/>
          <w:szCs w:val="32"/>
          <w:rtl/>
        </w:rPr>
        <w:t>،</w:t>
      </w:r>
      <w:r w:rsidRPr="007C0852">
        <w:rPr>
          <w:rFonts w:ascii="Traditional Arabic" w:hAnsi="Traditional Arabic" w:cs="Traditional Arabic"/>
          <w:sz w:val="32"/>
          <w:szCs w:val="32"/>
          <w:rtl/>
        </w:rPr>
        <w:t xml:space="preserve"> 2) </w:t>
      </w:r>
      <w:r w:rsidRPr="007C0852">
        <w:rPr>
          <w:rFonts w:ascii="Traditional Arabic" w:hAnsi="Traditional Arabic" w:cs="Traditional Arabic" w:hint="cs"/>
          <w:sz w:val="32"/>
          <w:szCs w:val="32"/>
          <w:rtl/>
        </w:rPr>
        <w:t>إدراج</w:t>
      </w:r>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ا</w:t>
      </w:r>
      <w:r w:rsidRPr="007C0852">
        <w:rPr>
          <w:rFonts w:ascii="Traditional Arabic" w:hAnsi="Traditional Arabic" w:cs="Traditional Arabic"/>
          <w:sz w:val="32"/>
          <w:szCs w:val="32"/>
          <w:rtl/>
        </w:rPr>
        <w:t>لقدرات الوطنية ال</w:t>
      </w:r>
      <w:r w:rsidRPr="007C0852">
        <w:rPr>
          <w:rFonts w:ascii="Traditional Arabic" w:hAnsi="Traditional Arabic" w:cs="Traditional Arabic" w:hint="cs"/>
          <w:sz w:val="32"/>
          <w:szCs w:val="32"/>
          <w:rtl/>
        </w:rPr>
        <w:t>معتبرة،</w:t>
      </w:r>
      <w:r w:rsidRPr="007C0852">
        <w:rPr>
          <w:rFonts w:ascii="Traditional Arabic" w:hAnsi="Traditional Arabic" w:cs="Traditional Arabic"/>
          <w:sz w:val="32"/>
          <w:szCs w:val="32"/>
          <w:rtl/>
        </w:rPr>
        <w:t xml:space="preserve"> 3) </w:t>
      </w:r>
      <w:r w:rsidRPr="007C0852">
        <w:rPr>
          <w:rFonts w:ascii="Traditional Arabic" w:hAnsi="Traditional Arabic" w:cs="Traditional Arabic" w:hint="cs"/>
          <w:sz w:val="32"/>
          <w:szCs w:val="32"/>
          <w:rtl/>
        </w:rPr>
        <w:t>تشجيع</w:t>
      </w:r>
      <w:r w:rsidRPr="007C0852">
        <w:rPr>
          <w:rFonts w:ascii="Traditional Arabic" w:hAnsi="Traditional Arabic" w:cs="Traditional Arabic"/>
          <w:sz w:val="32"/>
          <w:szCs w:val="32"/>
          <w:rtl/>
        </w:rPr>
        <w:t xml:space="preserve"> نشاط اقتصادي حقيقي موج</w:t>
      </w:r>
      <w:r w:rsidRPr="007C0852">
        <w:rPr>
          <w:rFonts w:ascii="Traditional Arabic" w:hAnsi="Traditional Arabic" w:cs="Traditional Arabic" w:hint="cs"/>
          <w:sz w:val="32"/>
          <w:szCs w:val="32"/>
          <w:rtl/>
        </w:rPr>
        <w:t>ّ</w:t>
      </w:r>
      <w:r w:rsidRPr="007C0852">
        <w:rPr>
          <w:rFonts w:ascii="Traditional Arabic" w:hAnsi="Traditional Arabic" w:cs="Traditional Arabic"/>
          <w:sz w:val="32"/>
          <w:szCs w:val="32"/>
          <w:rtl/>
        </w:rPr>
        <w:t>ه نحو الطاقات المتجددة</w:t>
      </w:r>
      <w:r w:rsidRPr="007C0852">
        <w:rPr>
          <w:rFonts w:ascii="Traditional Arabic" w:hAnsi="Traditional Arabic" w:cs="Traditional Arabic" w:hint="cs"/>
          <w:sz w:val="32"/>
          <w:szCs w:val="32"/>
          <w:rtl/>
        </w:rPr>
        <w:t xml:space="preserve">. </w:t>
      </w:r>
    </w:p>
    <w:p w14:paraId="1C38F288" w14:textId="77777777" w:rsidR="007C0852" w:rsidRPr="007C0852" w:rsidRDefault="007C0852" w:rsidP="00B65221">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hint="cs"/>
          <w:sz w:val="32"/>
          <w:szCs w:val="32"/>
          <w:rtl/>
        </w:rPr>
        <w:t>وخلال</w:t>
      </w:r>
      <w:r w:rsidRPr="007C0852">
        <w:rPr>
          <w:rFonts w:ascii="Traditional Arabic" w:hAnsi="Traditional Arabic" w:cs="Traditional Arabic"/>
          <w:sz w:val="32"/>
          <w:szCs w:val="32"/>
        </w:rPr>
        <w:t xml:space="preserve"> </w:t>
      </w:r>
      <w:r w:rsidRPr="007C0852">
        <w:rPr>
          <w:rFonts w:ascii="Traditional Arabic" w:hAnsi="Traditional Arabic" w:cs="Traditional Arabic" w:hint="cs"/>
          <w:sz w:val="32"/>
          <w:szCs w:val="32"/>
          <w:rtl/>
        </w:rPr>
        <w:t>شهر</w:t>
      </w:r>
      <w:r w:rsidRPr="007C0852">
        <w:rPr>
          <w:rFonts w:ascii="Traditional Arabic" w:hAnsi="Traditional Arabic" w:cs="Traditional Arabic"/>
          <w:sz w:val="32"/>
          <w:szCs w:val="32"/>
          <w:rtl/>
        </w:rPr>
        <w:t xml:space="preserve"> مارس 2020 </w:t>
      </w:r>
      <w:r w:rsidRPr="007C0852">
        <w:rPr>
          <w:rFonts w:ascii="Traditional Arabic" w:hAnsi="Traditional Arabic" w:cs="Traditional Arabic" w:hint="cs"/>
          <w:sz w:val="32"/>
          <w:szCs w:val="32"/>
          <w:rtl/>
        </w:rPr>
        <w:t>صادقت</w:t>
      </w:r>
      <w:r w:rsidRPr="007C0852">
        <w:rPr>
          <w:rFonts w:ascii="Traditional Arabic" w:hAnsi="Traditional Arabic" w:cs="Traditional Arabic"/>
          <w:sz w:val="32"/>
          <w:szCs w:val="32"/>
          <w:rtl/>
        </w:rPr>
        <w:t xml:space="preserve"> الحكومة </w:t>
      </w:r>
      <w:r w:rsidRPr="007C0852">
        <w:rPr>
          <w:rFonts w:ascii="Traditional Arabic" w:hAnsi="Traditional Arabic" w:cs="Traditional Arabic" w:hint="cs"/>
          <w:sz w:val="32"/>
          <w:szCs w:val="32"/>
          <w:rtl/>
        </w:rPr>
        <w:t xml:space="preserve">على </w:t>
      </w:r>
      <w:r w:rsidRPr="007C0852">
        <w:rPr>
          <w:rFonts w:ascii="Traditional Arabic" w:hAnsi="Traditional Arabic" w:cs="Traditional Arabic"/>
          <w:sz w:val="32"/>
          <w:szCs w:val="32"/>
          <w:rtl/>
        </w:rPr>
        <w:t>برنامج تطوير الطاق</w:t>
      </w:r>
      <w:r w:rsidRPr="007C0852">
        <w:rPr>
          <w:rFonts w:ascii="Traditional Arabic" w:hAnsi="Traditional Arabic" w:cs="Traditional Arabic" w:hint="cs"/>
          <w:sz w:val="32"/>
          <w:szCs w:val="32"/>
          <w:rtl/>
        </w:rPr>
        <w:t>ات</w:t>
      </w:r>
      <w:r w:rsidRPr="007C0852">
        <w:rPr>
          <w:rFonts w:ascii="Traditional Arabic" w:hAnsi="Traditional Arabic" w:cs="Traditional Arabic"/>
          <w:sz w:val="32"/>
          <w:szCs w:val="32"/>
          <w:rtl/>
        </w:rPr>
        <w:t xml:space="preserve"> المتجددة ب</w:t>
      </w:r>
      <w:r w:rsidRPr="007C0852">
        <w:rPr>
          <w:rFonts w:ascii="Traditional Arabic" w:hAnsi="Traditional Arabic" w:cs="Traditional Arabic" w:hint="cs"/>
          <w:sz w:val="32"/>
          <w:szCs w:val="32"/>
          <w:rtl/>
        </w:rPr>
        <w:t>طاقة</w:t>
      </w:r>
      <w:r w:rsidRPr="007C0852">
        <w:rPr>
          <w:rFonts w:ascii="Traditional Arabic" w:hAnsi="Traditional Arabic" w:cs="Traditional Arabic"/>
          <w:sz w:val="32"/>
          <w:szCs w:val="32"/>
          <w:rtl/>
        </w:rPr>
        <w:t xml:space="preserve"> 16000 </w:t>
      </w:r>
      <w:r w:rsidRPr="007C0852">
        <w:rPr>
          <w:rFonts w:ascii="Traditional Arabic" w:hAnsi="Traditional Arabic" w:cs="Traditional Arabic" w:hint="cs"/>
          <w:sz w:val="32"/>
          <w:szCs w:val="32"/>
          <w:rtl/>
        </w:rPr>
        <w:t>مي</w:t>
      </w:r>
      <w:r w:rsidR="00B65221">
        <w:rPr>
          <w:rFonts w:ascii="Traditional Arabic" w:hAnsi="Traditional Arabic" w:cs="Traditional Arabic" w:hint="cs"/>
          <w:sz w:val="32"/>
          <w:szCs w:val="32"/>
          <w:rtl/>
          <w:lang w:bidi="ar-DZ"/>
        </w:rPr>
        <w:t>غ</w:t>
      </w:r>
      <w:proofErr w:type="spellStart"/>
      <w:r w:rsidRPr="007C0852">
        <w:rPr>
          <w:rFonts w:ascii="Traditional Arabic" w:hAnsi="Traditional Arabic" w:cs="Traditional Arabic" w:hint="cs"/>
          <w:sz w:val="32"/>
          <w:szCs w:val="32"/>
          <w:rtl/>
        </w:rPr>
        <w:t>ا</w:t>
      </w:r>
      <w:r w:rsidRPr="007C0852">
        <w:rPr>
          <w:rFonts w:ascii="Traditional Arabic" w:hAnsi="Traditional Arabic" w:cs="Traditional Arabic"/>
          <w:sz w:val="32"/>
          <w:szCs w:val="32"/>
          <w:rtl/>
        </w:rPr>
        <w:t>وات</w:t>
      </w:r>
      <w:proofErr w:type="spellEnd"/>
      <w:r w:rsidRPr="007C0852">
        <w:rPr>
          <w:rFonts w:ascii="Traditional Arabic" w:hAnsi="Traditional Arabic" w:cs="Traditional Arabic"/>
          <w:sz w:val="32"/>
          <w:szCs w:val="32"/>
          <w:rtl/>
        </w:rPr>
        <w:t xml:space="preserve"> </w:t>
      </w:r>
      <w:r w:rsidRPr="007C0852">
        <w:rPr>
          <w:rFonts w:ascii="Traditional Arabic" w:hAnsi="Traditional Arabic" w:cs="Traditional Arabic" w:hint="cs"/>
          <w:sz w:val="32"/>
          <w:szCs w:val="32"/>
          <w:rtl/>
        </w:rPr>
        <w:t xml:space="preserve">في </w:t>
      </w:r>
      <w:r w:rsidRPr="007C0852">
        <w:rPr>
          <w:rFonts w:ascii="Traditional Arabic" w:hAnsi="Traditional Arabic" w:cs="Traditional Arabic"/>
          <w:sz w:val="32"/>
          <w:szCs w:val="32"/>
          <w:rtl/>
        </w:rPr>
        <w:t>آ</w:t>
      </w:r>
      <w:r w:rsidRPr="007C0852">
        <w:rPr>
          <w:rFonts w:ascii="Traditional Arabic" w:hAnsi="Traditional Arabic" w:cs="Traditional Arabic" w:hint="cs"/>
          <w:sz w:val="32"/>
          <w:szCs w:val="32"/>
          <w:rtl/>
        </w:rPr>
        <w:t>فاق سنة</w:t>
      </w:r>
      <w:r w:rsidRPr="007C0852">
        <w:rPr>
          <w:rFonts w:ascii="Traditional Arabic" w:hAnsi="Traditional Arabic" w:cs="Traditional Arabic"/>
          <w:sz w:val="32"/>
          <w:szCs w:val="32"/>
          <w:rtl/>
        </w:rPr>
        <w:t xml:space="preserve"> 2035، </w:t>
      </w:r>
      <w:r w:rsidRPr="007C0852">
        <w:rPr>
          <w:rFonts w:ascii="Traditional Arabic" w:hAnsi="Traditional Arabic" w:cs="Traditional Arabic" w:hint="cs"/>
          <w:sz w:val="32"/>
          <w:szCs w:val="32"/>
          <w:rtl/>
        </w:rPr>
        <w:t>ومنها</w:t>
      </w:r>
      <w:r w:rsidRPr="007C0852">
        <w:rPr>
          <w:rFonts w:ascii="Traditional Arabic" w:hAnsi="Traditional Arabic" w:cs="Traditional Arabic"/>
          <w:sz w:val="32"/>
          <w:szCs w:val="32"/>
          <w:rtl/>
        </w:rPr>
        <w:t xml:space="preserve"> 15000 مي</w:t>
      </w:r>
      <w:r w:rsidR="00B65221">
        <w:rPr>
          <w:rFonts w:ascii="Traditional Arabic" w:hAnsi="Traditional Arabic" w:cs="Traditional Arabic" w:hint="cs"/>
          <w:sz w:val="32"/>
          <w:szCs w:val="32"/>
          <w:rtl/>
        </w:rPr>
        <w:t>غ</w:t>
      </w:r>
      <w:r w:rsidRPr="007C0852">
        <w:rPr>
          <w:rFonts w:ascii="Traditional Arabic" w:hAnsi="Traditional Arabic" w:cs="Traditional Arabic"/>
          <w:sz w:val="32"/>
          <w:szCs w:val="32"/>
          <w:rtl/>
        </w:rPr>
        <w:t xml:space="preserve">اوات </w:t>
      </w:r>
      <w:r w:rsidRPr="007C0852">
        <w:rPr>
          <w:rFonts w:ascii="Traditional Arabic" w:hAnsi="Traditional Arabic" w:cs="Traditional Arabic" w:hint="cs"/>
          <w:sz w:val="32"/>
          <w:szCs w:val="32"/>
          <w:rtl/>
        </w:rPr>
        <w:t>يتمّ ربطها</w:t>
      </w:r>
      <w:r w:rsidRPr="007C0852">
        <w:rPr>
          <w:rFonts w:ascii="Traditional Arabic" w:hAnsi="Traditional Arabic" w:cs="Traditional Arabic"/>
          <w:sz w:val="32"/>
          <w:szCs w:val="32"/>
          <w:rtl/>
        </w:rPr>
        <w:t xml:space="preserve"> بشبكة الكهرباء الوطنية و</w:t>
      </w:r>
      <w:r w:rsidRPr="007C0852">
        <w:rPr>
          <w:rFonts w:ascii="Traditional Arabic" w:hAnsi="Traditional Arabic" w:cs="Traditional Arabic" w:hint="cs"/>
          <w:sz w:val="32"/>
          <w:szCs w:val="32"/>
          <w:rtl/>
        </w:rPr>
        <w:t xml:space="preserve">تستغل </w:t>
      </w:r>
      <w:r w:rsidRPr="007C0852">
        <w:rPr>
          <w:rFonts w:ascii="Traditional Arabic" w:hAnsi="Traditional Arabic" w:cs="Traditional Arabic"/>
          <w:sz w:val="32"/>
          <w:szCs w:val="32"/>
          <w:rtl/>
        </w:rPr>
        <w:t>1000 مي</w:t>
      </w:r>
      <w:r w:rsidR="00B65221">
        <w:rPr>
          <w:rFonts w:ascii="Traditional Arabic" w:hAnsi="Traditional Arabic" w:cs="Traditional Arabic" w:hint="cs"/>
          <w:sz w:val="32"/>
          <w:szCs w:val="32"/>
          <w:rtl/>
        </w:rPr>
        <w:t>غ</w:t>
      </w:r>
      <w:r w:rsidRPr="007C0852">
        <w:rPr>
          <w:rFonts w:ascii="Traditional Arabic" w:hAnsi="Traditional Arabic" w:cs="Traditional Arabic"/>
          <w:sz w:val="32"/>
          <w:szCs w:val="32"/>
          <w:rtl/>
        </w:rPr>
        <w:t>اوات</w:t>
      </w:r>
      <w:r w:rsidRPr="007C0852">
        <w:rPr>
          <w:rFonts w:ascii="Traditional Arabic" w:hAnsi="Traditional Arabic" w:cs="Traditional Arabic" w:hint="cs"/>
          <w:sz w:val="32"/>
          <w:szCs w:val="32"/>
          <w:rtl/>
        </w:rPr>
        <w:t xml:space="preserve"> المتبقية</w:t>
      </w:r>
      <w:r w:rsidRPr="007C0852">
        <w:rPr>
          <w:rFonts w:ascii="Traditional Arabic" w:hAnsi="Traditional Arabic" w:cs="Traditional Arabic"/>
          <w:sz w:val="32"/>
          <w:szCs w:val="32"/>
          <w:rtl/>
        </w:rPr>
        <w:t xml:space="preserve"> خارج الشبكة (الاستهلاك الذاتي</w:t>
      </w:r>
      <w:r w:rsidRPr="007C0852">
        <w:rPr>
          <w:rFonts w:ascii="Traditional Arabic" w:hAnsi="Traditional Arabic" w:cs="Traditional Arabic" w:hint="cs"/>
          <w:sz w:val="32"/>
          <w:szCs w:val="32"/>
          <w:rtl/>
        </w:rPr>
        <w:t xml:space="preserve">). </w:t>
      </w:r>
    </w:p>
    <w:p w14:paraId="4FBD1BF4"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 xml:space="preserve">وفي مجال المحروقات، يشكل إنتاج مصادر الطاقة وحفظها وتوزيعها واستعمالها الرشيد وتنويعها واستكشاف التربة وباطن الأرض والبحار والغلاف الجوي وتقييم مواردها، الأهداف الرئيسية التي ينبغي </w:t>
      </w:r>
      <w:r w:rsidRPr="007C0852">
        <w:rPr>
          <w:rFonts w:ascii="Traditional Arabic" w:hAnsi="Traditional Arabic" w:cs="Traditional Arabic" w:hint="cs"/>
          <w:sz w:val="32"/>
          <w:szCs w:val="32"/>
          <w:rtl/>
        </w:rPr>
        <w:t>ا</w:t>
      </w:r>
      <w:r w:rsidRPr="007C0852">
        <w:rPr>
          <w:rFonts w:ascii="Traditional Arabic" w:hAnsi="Traditional Arabic" w:cs="Traditional Arabic"/>
          <w:sz w:val="32"/>
          <w:szCs w:val="32"/>
          <w:rtl/>
        </w:rPr>
        <w:t xml:space="preserve">تباعها لتطوير المحروقات التقليدية وغير التقليدية والذي يندرج ضمن رؤية الحكومة الجزائرية القائمة على </w:t>
      </w:r>
      <w:r w:rsidRPr="007C0852">
        <w:rPr>
          <w:rFonts w:ascii="Traditional Arabic" w:hAnsi="Traditional Arabic" w:cs="Traditional Arabic" w:hint="cs"/>
          <w:sz w:val="32"/>
          <w:szCs w:val="32"/>
          <w:rtl/>
        </w:rPr>
        <w:t>استراتيجية</w:t>
      </w:r>
      <w:r w:rsidRPr="007C0852">
        <w:rPr>
          <w:rFonts w:ascii="Traditional Arabic" w:hAnsi="Traditional Arabic" w:cs="Traditional Arabic"/>
          <w:sz w:val="32"/>
          <w:szCs w:val="32"/>
          <w:rtl/>
        </w:rPr>
        <w:t xml:space="preserve"> تطوير المحروقات التقليدية وغير التقليدية.</w:t>
      </w:r>
      <w:r w:rsidRPr="007C0852">
        <w:rPr>
          <w:rFonts w:ascii="Traditional Arabic" w:hAnsi="Traditional Arabic" w:cs="Traditional Arabic" w:hint="cs"/>
          <w:sz w:val="32"/>
          <w:szCs w:val="32"/>
          <w:rtl/>
        </w:rPr>
        <w:t xml:space="preserve">  </w:t>
      </w:r>
    </w:p>
    <w:p w14:paraId="24E64399"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 xml:space="preserve">وتهدف هذه </w:t>
      </w:r>
      <w:r w:rsidRPr="007C0852">
        <w:rPr>
          <w:rFonts w:ascii="Traditional Arabic" w:hAnsi="Traditional Arabic" w:cs="Traditional Arabic" w:hint="cs"/>
          <w:sz w:val="32"/>
          <w:szCs w:val="32"/>
          <w:rtl/>
        </w:rPr>
        <w:t>الاستراتيجية</w:t>
      </w:r>
      <w:r w:rsidRPr="007C0852">
        <w:rPr>
          <w:rFonts w:ascii="Traditional Arabic" w:hAnsi="Traditional Arabic" w:cs="Traditional Arabic"/>
          <w:sz w:val="32"/>
          <w:szCs w:val="32"/>
          <w:rtl/>
        </w:rPr>
        <w:t xml:space="preserve"> إلى تكثيف جهود الاستكشاف من أجل اكتشاف حقول جديدة لل</w:t>
      </w:r>
      <w:r w:rsidRPr="007C0852">
        <w:rPr>
          <w:rFonts w:ascii="Traditional Arabic" w:hAnsi="Traditional Arabic" w:cs="Traditional Arabic" w:hint="cs"/>
          <w:sz w:val="32"/>
          <w:szCs w:val="32"/>
          <w:rtl/>
        </w:rPr>
        <w:t>بترول</w:t>
      </w:r>
      <w:r w:rsidRPr="007C0852">
        <w:rPr>
          <w:rFonts w:ascii="Traditional Arabic" w:hAnsi="Traditional Arabic" w:cs="Traditional Arabic"/>
          <w:sz w:val="32"/>
          <w:szCs w:val="32"/>
          <w:rtl/>
        </w:rPr>
        <w:t xml:space="preserve"> والغاز. كما تهدف إلى:</w:t>
      </w:r>
    </w:p>
    <w:p w14:paraId="30BC03E6"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زيادة إنتاج ال</w:t>
      </w:r>
      <w:r w:rsidRPr="007C0852">
        <w:rPr>
          <w:rFonts w:ascii="Traditional Arabic" w:hAnsi="Traditional Arabic" w:cs="Traditional Arabic" w:hint="cs"/>
          <w:sz w:val="32"/>
          <w:szCs w:val="32"/>
          <w:rtl/>
        </w:rPr>
        <w:t>بترول</w:t>
      </w:r>
      <w:r w:rsidRPr="007C0852">
        <w:rPr>
          <w:rFonts w:ascii="Traditional Arabic" w:hAnsi="Traditional Arabic" w:cs="Traditional Arabic"/>
          <w:sz w:val="32"/>
          <w:szCs w:val="32"/>
          <w:rtl/>
        </w:rPr>
        <w:t xml:space="preserve"> من خلال الاسترجاع المساعد للمحروقات، </w:t>
      </w:r>
    </w:p>
    <w:p w14:paraId="37EE54B0"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 xml:space="preserve">تثمين المحروقات من خلال عمليات المعالجة (التكرير) والتحويل (البتروكيمياء)،   </w:t>
      </w:r>
    </w:p>
    <w:p w14:paraId="4D33BE60"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 xml:space="preserve">تحليل الآثار البيئية المرتبطة بتطوير صناعة المحروقات، </w:t>
      </w:r>
    </w:p>
    <w:p w14:paraId="551B4BEE"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معالجة و</w:t>
      </w:r>
      <w:r w:rsidRPr="007C0852">
        <w:rPr>
          <w:rFonts w:ascii="Traditional Arabic" w:hAnsi="Traditional Arabic" w:cs="Traditional Arabic" w:hint="cs"/>
          <w:sz w:val="32"/>
          <w:szCs w:val="32"/>
          <w:rtl/>
        </w:rPr>
        <w:t>تثمين</w:t>
      </w:r>
      <w:r w:rsidRPr="007C0852">
        <w:rPr>
          <w:rFonts w:ascii="Traditional Arabic" w:hAnsi="Traditional Arabic" w:cs="Traditional Arabic"/>
          <w:sz w:val="32"/>
          <w:szCs w:val="32"/>
          <w:rtl/>
        </w:rPr>
        <w:t xml:space="preserve"> النفايات، </w:t>
      </w:r>
    </w:p>
    <w:p w14:paraId="133CC840" w14:textId="77777777" w:rsidR="007C0852" w:rsidRP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 xml:space="preserve">دراسة المشكلات ذات الصلة باستغلال ونقل المحروقات، </w:t>
      </w:r>
    </w:p>
    <w:p w14:paraId="1DDAEA1D" w14:textId="77777777" w:rsidR="007C0852" w:rsidRDefault="007C0852" w:rsidP="007C0852">
      <w:pPr>
        <w:bidi/>
        <w:spacing w:after="0" w:line="360" w:lineRule="auto"/>
        <w:ind w:left="360"/>
        <w:jc w:val="both"/>
        <w:rPr>
          <w:rFonts w:ascii="Traditional Arabic" w:hAnsi="Traditional Arabic" w:cs="Traditional Arabic"/>
          <w:sz w:val="32"/>
          <w:szCs w:val="32"/>
          <w:rtl/>
        </w:rPr>
      </w:pPr>
      <w:r w:rsidRPr="007C0852">
        <w:rPr>
          <w:rFonts w:ascii="Traditional Arabic" w:hAnsi="Traditional Arabic" w:cs="Traditional Arabic"/>
          <w:sz w:val="32"/>
          <w:szCs w:val="32"/>
          <w:rtl/>
        </w:rPr>
        <w:t>-</w:t>
      </w:r>
      <w:r w:rsidRPr="007C0852">
        <w:rPr>
          <w:rFonts w:ascii="Traditional Arabic" w:hAnsi="Traditional Arabic" w:cs="Traditional Arabic" w:hint="cs"/>
          <w:sz w:val="32"/>
          <w:szCs w:val="32"/>
          <w:rtl/>
        </w:rPr>
        <w:t xml:space="preserve"> </w:t>
      </w:r>
      <w:r w:rsidRPr="007C0852">
        <w:rPr>
          <w:rFonts w:ascii="Traditional Arabic" w:hAnsi="Traditional Arabic" w:cs="Traditional Arabic"/>
          <w:sz w:val="32"/>
          <w:szCs w:val="32"/>
          <w:rtl/>
        </w:rPr>
        <w:t>تطوير مواد مبتكرة في</w:t>
      </w:r>
      <w:r w:rsidRPr="007C0852">
        <w:rPr>
          <w:rFonts w:ascii="Traditional Arabic" w:hAnsi="Traditional Arabic" w:cs="Traditional Arabic" w:hint="cs"/>
          <w:sz w:val="32"/>
          <w:szCs w:val="32"/>
          <w:rtl/>
        </w:rPr>
        <w:t>م</w:t>
      </w:r>
      <w:r w:rsidRPr="007C0852">
        <w:rPr>
          <w:rFonts w:ascii="Traditional Arabic" w:hAnsi="Traditional Arabic" w:cs="Traditional Arabic"/>
          <w:sz w:val="32"/>
          <w:szCs w:val="32"/>
          <w:rtl/>
        </w:rPr>
        <w:t>ا يخص التنقيب والنقل والتركيب.</w:t>
      </w:r>
      <w:r w:rsidRPr="007C0852">
        <w:rPr>
          <w:rFonts w:ascii="Traditional Arabic" w:hAnsi="Traditional Arabic" w:cs="Traditional Arabic" w:hint="cs"/>
          <w:sz w:val="32"/>
          <w:szCs w:val="32"/>
          <w:rtl/>
        </w:rPr>
        <w:t xml:space="preserve"> </w:t>
      </w:r>
    </w:p>
    <w:p w14:paraId="72540A1D" w14:textId="77777777" w:rsidR="007C0852" w:rsidRDefault="004A22F4" w:rsidP="006607E7">
      <w:pPr>
        <w:pStyle w:val="Titre1"/>
        <w:numPr>
          <w:ilvl w:val="0"/>
          <w:numId w:val="44"/>
        </w:numPr>
        <w:tabs>
          <w:tab w:val="right" w:pos="140"/>
          <w:tab w:val="right" w:pos="282"/>
        </w:tabs>
        <w:bidi/>
        <w:spacing w:line="240" w:lineRule="auto"/>
        <w:ind w:left="0" w:firstLine="0"/>
        <w:jc w:val="both"/>
        <w:rPr>
          <w:rFonts w:ascii="Traditional Arabic" w:hAnsi="Traditional Arabic" w:cs="Traditional Arabic"/>
          <w:b w:val="0"/>
          <w:bCs w:val="0"/>
          <w:color w:val="auto"/>
          <w:sz w:val="32"/>
          <w:szCs w:val="32"/>
        </w:rPr>
      </w:pPr>
      <w:bookmarkStart w:id="6" w:name="_Toc70949046"/>
      <w:r w:rsidRPr="00F454A5">
        <w:rPr>
          <w:rFonts w:ascii="Traditional Arabic" w:hAnsi="Traditional Arabic" w:cs="Traditional Arabic"/>
          <w:color w:val="008037"/>
          <w:sz w:val="40"/>
          <w:szCs w:val="40"/>
          <w:rtl/>
        </w:rPr>
        <w:t xml:space="preserve">محتوى </w:t>
      </w:r>
      <w:r w:rsidR="007C0852" w:rsidRPr="00F454A5">
        <w:rPr>
          <w:rFonts w:ascii="Traditional Arabic" w:hAnsi="Traditional Arabic" w:cs="Traditional Arabic"/>
          <w:color w:val="008037"/>
          <w:sz w:val="40"/>
          <w:szCs w:val="40"/>
          <w:rtl/>
        </w:rPr>
        <w:t xml:space="preserve">برنامج البحث حول الأمن </w:t>
      </w:r>
      <w:proofErr w:type="spellStart"/>
      <w:r w:rsidR="007C0852" w:rsidRPr="00F454A5">
        <w:rPr>
          <w:rFonts w:ascii="Traditional Arabic" w:hAnsi="Traditional Arabic" w:cs="Traditional Arabic"/>
          <w:color w:val="008037"/>
          <w:sz w:val="40"/>
          <w:szCs w:val="40"/>
          <w:rtl/>
        </w:rPr>
        <w:t>الطاقوي</w:t>
      </w:r>
      <w:proofErr w:type="spellEnd"/>
      <w:r w:rsidR="007C0852" w:rsidRPr="00F454A5">
        <w:rPr>
          <w:rFonts w:ascii="Traditional Arabic" w:hAnsi="Traditional Arabic" w:cs="Traditional Arabic"/>
          <w:color w:val="008037"/>
          <w:sz w:val="40"/>
          <w:szCs w:val="40"/>
          <w:rtl/>
        </w:rPr>
        <w:t>:</w:t>
      </w:r>
      <w:r w:rsidR="007C0852" w:rsidRPr="00F454A5">
        <w:rPr>
          <w:rFonts w:ascii="Traditional Arabic" w:hAnsi="Traditional Arabic" w:cs="Traditional Arabic" w:hint="cs"/>
          <w:b w:val="0"/>
          <w:bCs w:val="0"/>
          <w:color w:val="008037"/>
          <w:sz w:val="44"/>
          <w:szCs w:val="44"/>
          <w:rtl/>
        </w:rPr>
        <w:t xml:space="preserve"> </w:t>
      </w:r>
      <w:r w:rsidRPr="007C0852">
        <w:rPr>
          <w:rFonts w:ascii="Traditional Arabic" w:hAnsi="Traditional Arabic" w:cs="Traditional Arabic"/>
          <w:b w:val="0"/>
          <w:bCs w:val="0"/>
          <w:color w:val="auto"/>
          <w:sz w:val="32"/>
          <w:szCs w:val="32"/>
          <w:rtl/>
        </w:rPr>
        <w:t xml:space="preserve">تتلخص ميادين ومحاور </w:t>
      </w:r>
      <w:r w:rsidRPr="007C0852">
        <w:rPr>
          <w:rFonts w:ascii="Traditional Arabic" w:hAnsi="Traditional Arabic" w:cs="Traditional Arabic"/>
          <w:b w:val="0"/>
          <w:bCs w:val="0"/>
          <w:color w:val="auto"/>
          <w:sz w:val="32"/>
          <w:szCs w:val="32"/>
          <w:rtl/>
          <w:lang w:bidi="ar-DZ"/>
        </w:rPr>
        <w:t>ومواضيع</w:t>
      </w:r>
      <w:r w:rsidRPr="007C0852">
        <w:rPr>
          <w:rFonts w:ascii="Traditional Arabic" w:hAnsi="Traditional Arabic" w:cs="Traditional Arabic"/>
          <w:b w:val="0"/>
          <w:bCs w:val="0"/>
          <w:color w:val="auto"/>
          <w:sz w:val="32"/>
          <w:szCs w:val="32"/>
          <w:rtl/>
        </w:rPr>
        <w:t xml:space="preserve"> هذا البرنامج فيما يأتي:</w:t>
      </w:r>
      <w:bookmarkEnd w:id="6"/>
    </w:p>
    <w:p w14:paraId="1D14E17D" w14:textId="77777777" w:rsidR="00967F71" w:rsidRDefault="00967F71" w:rsidP="00967F71">
      <w:pPr>
        <w:bidi/>
        <w:rPr>
          <w:rtl/>
          <w:lang w:eastAsia="en-US"/>
        </w:rPr>
      </w:pPr>
    </w:p>
    <w:p w14:paraId="451B4211" w14:textId="77777777" w:rsidR="00967F71" w:rsidRDefault="00967F71" w:rsidP="00967F71">
      <w:pPr>
        <w:bidi/>
        <w:rPr>
          <w:lang w:eastAsia="en-US"/>
        </w:rPr>
      </w:pPr>
    </w:p>
    <w:p w14:paraId="41C24EDB" w14:textId="77777777" w:rsidR="00967F71" w:rsidRPr="00967F71" w:rsidRDefault="00967F71" w:rsidP="00967F71">
      <w:pPr>
        <w:bidi/>
        <w:rPr>
          <w:rtl/>
          <w:lang w:eastAsia="en-US"/>
        </w:rPr>
      </w:pPr>
    </w:p>
    <w:p w14:paraId="565808BD" w14:textId="77777777" w:rsidR="007C0852" w:rsidRPr="00F454A5" w:rsidRDefault="007C0852" w:rsidP="007C0852">
      <w:pPr>
        <w:pStyle w:val="Paragraphedeliste"/>
        <w:numPr>
          <w:ilvl w:val="1"/>
          <w:numId w:val="44"/>
        </w:numPr>
        <w:bidi/>
        <w:spacing w:after="0" w:line="360" w:lineRule="auto"/>
        <w:jc w:val="both"/>
        <w:rPr>
          <w:rFonts w:ascii="Traditional Arabic" w:eastAsia="Times New Roman" w:hAnsi="Traditional Arabic" w:cs="Traditional Arabic"/>
          <w:color w:val="008037"/>
          <w:sz w:val="28"/>
          <w:szCs w:val="28"/>
          <w:rtl/>
        </w:rPr>
      </w:pPr>
      <w:r w:rsidRPr="00F454A5">
        <w:rPr>
          <w:rFonts w:ascii="Traditional Arabic" w:hAnsi="Traditional Arabic" w:cs="Traditional Arabic"/>
          <w:b/>
          <w:bCs/>
          <w:color w:val="008037"/>
          <w:sz w:val="32"/>
          <w:szCs w:val="32"/>
          <w:rtl/>
        </w:rPr>
        <w:t xml:space="preserve">شق الطاقات المتجددة والنجاعة </w:t>
      </w:r>
      <w:proofErr w:type="spellStart"/>
      <w:r w:rsidRPr="00F454A5">
        <w:rPr>
          <w:rFonts w:ascii="Traditional Arabic" w:hAnsi="Traditional Arabic" w:cs="Traditional Arabic"/>
          <w:b/>
          <w:bCs/>
          <w:color w:val="008037"/>
          <w:sz w:val="32"/>
          <w:szCs w:val="32"/>
          <w:rtl/>
        </w:rPr>
        <w:t>الطاقوية</w:t>
      </w:r>
      <w:proofErr w:type="spellEnd"/>
    </w:p>
    <w:p w14:paraId="0A542B0E" w14:textId="77777777" w:rsidR="00A70E6F" w:rsidRPr="00F454A5" w:rsidRDefault="00A70E6F" w:rsidP="00F454A5">
      <w:pPr>
        <w:shd w:val="clear" w:color="auto" w:fill="008037"/>
        <w:tabs>
          <w:tab w:val="left" w:pos="567"/>
        </w:tabs>
        <w:bidi/>
        <w:spacing w:after="0" w:line="24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الأول: </w:t>
      </w:r>
      <w:r w:rsidR="007C0852" w:rsidRPr="00F454A5">
        <w:rPr>
          <w:rFonts w:ascii="Traditional Arabic" w:hAnsi="Traditional Arabic" w:cs="Traditional Arabic"/>
          <w:b/>
          <w:bCs/>
          <w:color w:val="FFFFFF" w:themeColor="background1"/>
          <w:sz w:val="36"/>
          <w:szCs w:val="36"/>
          <w:rtl/>
          <w:lang w:bidi="ar-DZ"/>
        </w:rPr>
        <w:t>ا</w:t>
      </w:r>
      <w:r w:rsidR="007C0852" w:rsidRPr="00F454A5">
        <w:rPr>
          <w:rFonts w:ascii="Traditional Arabic" w:hAnsi="Traditional Arabic" w:cs="Traditional Arabic"/>
          <w:b/>
          <w:bCs/>
          <w:color w:val="FFFFFF" w:themeColor="background1"/>
          <w:sz w:val="36"/>
          <w:szCs w:val="36"/>
          <w:rtl/>
        </w:rPr>
        <w:t>لإدماج في الشبكة</w:t>
      </w:r>
    </w:p>
    <w:p w14:paraId="5A047D3E" w14:textId="77777777" w:rsidR="006607E7" w:rsidRPr="006607E7" w:rsidRDefault="006607E7" w:rsidP="006607E7">
      <w:pPr>
        <w:tabs>
          <w:tab w:val="left" w:pos="567"/>
        </w:tabs>
        <w:bidi/>
        <w:spacing w:after="0" w:line="240" w:lineRule="auto"/>
        <w:jc w:val="center"/>
        <w:rPr>
          <w:rFonts w:ascii="Simplified Arabic" w:eastAsia="Calibri" w:hAnsi="Simplified Arabic" w:cs="Simplified Arabic"/>
          <w:sz w:val="36"/>
          <w:szCs w:val="36"/>
          <w:rtl/>
          <w:lang w:eastAsia="en-US"/>
        </w:rPr>
      </w:pPr>
    </w:p>
    <w:p w14:paraId="7945A676" w14:textId="77777777" w:rsidR="00796EFC" w:rsidRPr="006607E7" w:rsidRDefault="00796EFC" w:rsidP="00A70E6F">
      <w:pPr>
        <w:tabs>
          <w:tab w:val="left" w:pos="567"/>
        </w:tabs>
        <w:bidi/>
        <w:spacing w:after="0" w:line="240" w:lineRule="auto"/>
        <w:jc w:val="both"/>
        <w:rPr>
          <w:rFonts w:ascii="Simplified Arabic" w:eastAsia="Calibri" w:hAnsi="Simplified Arabic" w:cs="Simplified Arabic"/>
          <w:sz w:val="28"/>
          <w:szCs w:val="28"/>
          <w:lang w:eastAsia="en-US"/>
        </w:rPr>
      </w:pPr>
      <w:r w:rsidRPr="006607E7">
        <w:rPr>
          <w:rFonts w:ascii="Simplified Arabic" w:eastAsia="Calibri" w:hAnsi="Simplified Arabic" w:cs="Simplified Arabic" w:hint="cs"/>
          <w:sz w:val="28"/>
          <w:szCs w:val="28"/>
          <w:rtl/>
          <w:lang w:eastAsia="en-US"/>
        </w:rPr>
        <w:t>ت</w:t>
      </w:r>
      <w:r w:rsidRPr="006607E7">
        <w:rPr>
          <w:rFonts w:ascii="Simplified Arabic" w:eastAsia="Calibri" w:hAnsi="Simplified Arabic" w:cs="Simplified Arabic"/>
          <w:sz w:val="28"/>
          <w:szCs w:val="28"/>
          <w:rtl/>
          <w:lang w:eastAsia="en-US"/>
        </w:rPr>
        <w:t xml:space="preserve">شكل </w:t>
      </w:r>
      <w:r w:rsidRPr="006607E7">
        <w:rPr>
          <w:rFonts w:ascii="Simplified Arabic" w:eastAsia="Calibri" w:hAnsi="Simplified Arabic" w:cs="Simplified Arabic" w:hint="cs"/>
          <w:sz w:val="28"/>
          <w:szCs w:val="28"/>
          <w:rtl/>
          <w:lang w:eastAsia="en-US"/>
        </w:rPr>
        <w:t>عملية الربط</w:t>
      </w:r>
      <w:r w:rsidRPr="006607E7">
        <w:rPr>
          <w:rFonts w:ascii="Simplified Arabic" w:eastAsia="Calibri" w:hAnsi="Simplified Arabic" w:cs="Simplified Arabic"/>
          <w:sz w:val="28"/>
          <w:szCs w:val="28"/>
          <w:rtl/>
          <w:lang w:eastAsia="en-US"/>
        </w:rPr>
        <w:t xml:space="preserve"> الواسع</w:t>
      </w:r>
      <w:r w:rsidRPr="006607E7">
        <w:rPr>
          <w:rFonts w:ascii="Simplified Arabic" w:eastAsia="Calibri" w:hAnsi="Simplified Arabic" w:cs="Simplified Arabic" w:hint="cs"/>
          <w:sz w:val="28"/>
          <w:szCs w:val="28"/>
          <w:rtl/>
          <w:lang w:eastAsia="en-US"/>
        </w:rPr>
        <w:t>ة</w:t>
      </w:r>
      <w:r w:rsidRPr="006607E7">
        <w:rPr>
          <w:rFonts w:ascii="Simplified Arabic" w:eastAsia="Calibri" w:hAnsi="Simplified Arabic" w:cs="Simplified Arabic"/>
          <w:sz w:val="28"/>
          <w:szCs w:val="28"/>
          <w:rtl/>
          <w:lang w:eastAsia="en-US"/>
        </w:rPr>
        <w:t xml:space="preserve"> النطاق لم</w:t>
      </w:r>
      <w:r w:rsidRPr="006607E7">
        <w:rPr>
          <w:rFonts w:ascii="Simplified Arabic" w:eastAsia="Calibri" w:hAnsi="Simplified Arabic" w:cs="Simplified Arabic" w:hint="cs"/>
          <w:sz w:val="28"/>
          <w:szCs w:val="28"/>
          <w:rtl/>
          <w:lang w:eastAsia="en-US"/>
        </w:rPr>
        <w:t>حطات</w:t>
      </w:r>
      <w:r w:rsidRPr="006607E7">
        <w:rPr>
          <w:rFonts w:ascii="Simplified Arabic" w:eastAsia="Calibri" w:hAnsi="Simplified Arabic" w:cs="Simplified Arabic"/>
          <w:sz w:val="28"/>
          <w:szCs w:val="28"/>
          <w:rtl/>
          <w:lang w:eastAsia="en-US"/>
        </w:rPr>
        <w:t xml:space="preserve"> </w:t>
      </w:r>
      <w:r w:rsidRPr="006607E7">
        <w:rPr>
          <w:rFonts w:ascii="Simplified Arabic" w:eastAsia="Calibri" w:hAnsi="Simplified Arabic" w:cs="Simplified Arabic" w:hint="cs"/>
          <w:sz w:val="28"/>
          <w:szCs w:val="28"/>
          <w:rtl/>
          <w:lang w:eastAsia="en-US"/>
        </w:rPr>
        <w:t>استغلال</w:t>
      </w:r>
      <w:r w:rsidRPr="006607E7">
        <w:rPr>
          <w:rFonts w:ascii="Simplified Arabic" w:eastAsia="Calibri" w:hAnsi="Simplified Arabic" w:cs="Simplified Arabic"/>
          <w:sz w:val="28"/>
          <w:szCs w:val="28"/>
          <w:rtl/>
          <w:lang w:eastAsia="en-US"/>
        </w:rPr>
        <w:t xml:space="preserve"> الطاق</w:t>
      </w:r>
      <w:r w:rsidRPr="006607E7">
        <w:rPr>
          <w:rFonts w:ascii="Simplified Arabic" w:eastAsia="Calibri" w:hAnsi="Simplified Arabic" w:cs="Simplified Arabic" w:hint="cs"/>
          <w:sz w:val="28"/>
          <w:szCs w:val="28"/>
          <w:rtl/>
          <w:lang w:eastAsia="en-US"/>
        </w:rPr>
        <w:t>ات</w:t>
      </w:r>
      <w:r w:rsidRPr="006607E7">
        <w:rPr>
          <w:rFonts w:ascii="Simplified Arabic" w:eastAsia="Calibri" w:hAnsi="Simplified Arabic" w:cs="Simplified Arabic"/>
          <w:sz w:val="28"/>
          <w:szCs w:val="28"/>
          <w:rtl/>
          <w:lang w:eastAsia="en-US"/>
        </w:rPr>
        <w:t xml:space="preserve"> المتجددة قيودًا جديدة على شبكات توزيع الطاقة الكهربائية على عكس الم</w:t>
      </w:r>
      <w:r w:rsidRPr="006607E7">
        <w:rPr>
          <w:rFonts w:ascii="Simplified Arabic" w:eastAsia="Calibri" w:hAnsi="Simplified Arabic" w:cs="Simplified Arabic" w:hint="cs"/>
          <w:sz w:val="28"/>
          <w:szCs w:val="28"/>
          <w:rtl/>
          <w:lang w:eastAsia="en-US"/>
        </w:rPr>
        <w:t>حطات</w:t>
      </w:r>
      <w:r w:rsidRPr="006607E7">
        <w:rPr>
          <w:rFonts w:ascii="Simplified Arabic" w:eastAsia="Calibri" w:hAnsi="Simplified Arabic" w:cs="Simplified Arabic"/>
          <w:sz w:val="28"/>
          <w:szCs w:val="28"/>
          <w:rtl/>
          <w:lang w:eastAsia="en-US"/>
        </w:rPr>
        <w:t xml:space="preserve"> التقليدية التي </w:t>
      </w:r>
      <w:r w:rsidRPr="006607E7">
        <w:rPr>
          <w:rFonts w:ascii="Simplified Arabic" w:eastAsia="Calibri" w:hAnsi="Simplified Arabic" w:cs="Simplified Arabic" w:hint="cs"/>
          <w:sz w:val="28"/>
          <w:szCs w:val="28"/>
          <w:rtl/>
          <w:lang w:eastAsia="en-US"/>
        </w:rPr>
        <w:t>يتم التحكم في سلوكها</w:t>
      </w:r>
      <w:r w:rsidRPr="006607E7">
        <w:rPr>
          <w:rFonts w:ascii="Simplified Arabic" w:eastAsia="Calibri" w:hAnsi="Simplified Arabic" w:cs="Simplified Arabic"/>
          <w:sz w:val="28"/>
          <w:szCs w:val="28"/>
          <w:rtl/>
          <w:lang w:eastAsia="en-US"/>
        </w:rPr>
        <w:t xml:space="preserve"> جي</w:t>
      </w:r>
      <w:r w:rsidRPr="006607E7">
        <w:rPr>
          <w:rFonts w:ascii="Simplified Arabic" w:eastAsia="Calibri" w:hAnsi="Simplified Arabic" w:cs="Simplified Arabic" w:hint="cs"/>
          <w:sz w:val="28"/>
          <w:szCs w:val="28"/>
          <w:rtl/>
          <w:lang w:eastAsia="en-US"/>
        </w:rPr>
        <w:t>ّ</w:t>
      </w:r>
      <w:r w:rsidRPr="006607E7">
        <w:rPr>
          <w:rFonts w:ascii="Simplified Arabic" w:eastAsia="Calibri" w:hAnsi="Simplified Arabic" w:cs="Simplified Arabic"/>
          <w:sz w:val="28"/>
          <w:szCs w:val="28"/>
          <w:rtl/>
          <w:lang w:eastAsia="en-US"/>
        </w:rPr>
        <w:t xml:space="preserve">دًا. </w:t>
      </w:r>
      <w:r w:rsidRPr="006607E7">
        <w:rPr>
          <w:rFonts w:ascii="Simplified Arabic" w:eastAsia="Calibri" w:hAnsi="Simplified Arabic" w:cs="Simplified Arabic" w:hint="cs"/>
          <w:sz w:val="28"/>
          <w:szCs w:val="28"/>
          <w:rtl/>
          <w:lang w:eastAsia="en-US"/>
        </w:rPr>
        <w:t>و</w:t>
      </w:r>
      <w:r w:rsidRPr="006607E7">
        <w:rPr>
          <w:rFonts w:ascii="Simplified Arabic" w:eastAsia="Calibri" w:hAnsi="Simplified Arabic" w:cs="Simplified Arabic"/>
          <w:sz w:val="28"/>
          <w:szCs w:val="28"/>
          <w:rtl/>
          <w:lang w:eastAsia="en-US"/>
        </w:rPr>
        <w:t xml:space="preserve">ترتبط هذه القيود بشكل أساسي بالطبيعة المتقطعة والعشوائية وغير المتوقعة لمصادر الطاقة المتجددة. وبالتالي، </w:t>
      </w:r>
      <w:r w:rsidRPr="006607E7">
        <w:rPr>
          <w:rFonts w:ascii="Simplified Arabic" w:eastAsia="Calibri" w:hAnsi="Simplified Arabic" w:cs="Simplified Arabic" w:hint="cs"/>
          <w:sz w:val="28"/>
          <w:szCs w:val="28"/>
          <w:rtl/>
          <w:lang w:eastAsia="en-US"/>
        </w:rPr>
        <w:t>ستتمحور</w:t>
      </w:r>
      <w:r w:rsidRPr="006607E7">
        <w:rPr>
          <w:rFonts w:ascii="Simplified Arabic" w:eastAsia="Calibri" w:hAnsi="Simplified Arabic" w:cs="Simplified Arabic"/>
          <w:sz w:val="28"/>
          <w:szCs w:val="28"/>
          <w:rtl/>
          <w:lang w:eastAsia="en-US"/>
        </w:rPr>
        <w:t xml:space="preserve"> مو</w:t>
      </w:r>
      <w:r w:rsidRPr="006607E7">
        <w:rPr>
          <w:rFonts w:ascii="Simplified Arabic" w:eastAsia="Calibri" w:hAnsi="Simplified Arabic" w:cs="Simplified Arabic" w:hint="cs"/>
          <w:sz w:val="28"/>
          <w:szCs w:val="28"/>
          <w:rtl/>
          <w:lang w:eastAsia="en-US"/>
        </w:rPr>
        <w:t>ا</w:t>
      </w:r>
      <w:r w:rsidRPr="006607E7">
        <w:rPr>
          <w:rFonts w:ascii="Simplified Arabic" w:eastAsia="Calibri" w:hAnsi="Simplified Arabic" w:cs="Simplified Arabic"/>
          <w:sz w:val="28"/>
          <w:szCs w:val="28"/>
          <w:rtl/>
          <w:lang w:eastAsia="en-US"/>
        </w:rPr>
        <w:t>ض</w:t>
      </w:r>
      <w:r w:rsidRPr="006607E7">
        <w:rPr>
          <w:rFonts w:ascii="Simplified Arabic" w:eastAsia="Calibri" w:hAnsi="Simplified Arabic" w:cs="Simplified Arabic" w:hint="cs"/>
          <w:sz w:val="28"/>
          <w:szCs w:val="28"/>
          <w:rtl/>
          <w:lang w:eastAsia="en-US"/>
        </w:rPr>
        <w:t>ي</w:t>
      </w:r>
      <w:r w:rsidRPr="006607E7">
        <w:rPr>
          <w:rFonts w:ascii="Simplified Arabic" w:eastAsia="Calibri" w:hAnsi="Simplified Arabic" w:cs="Simplified Arabic"/>
          <w:sz w:val="28"/>
          <w:szCs w:val="28"/>
          <w:rtl/>
          <w:lang w:eastAsia="en-US"/>
        </w:rPr>
        <w:t xml:space="preserve">ع البحث التي سيتم تطويرها </w:t>
      </w:r>
      <w:r w:rsidRPr="006607E7">
        <w:rPr>
          <w:rFonts w:ascii="Simplified Arabic" w:eastAsia="Calibri" w:hAnsi="Simplified Arabic" w:cs="Simplified Arabic" w:hint="cs"/>
          <w:sz w:val="28"/>
          <w:szCs w:val="28"/>
          <w:rtl/>
          <w:lang w:eastAsia="en-US"/>
        </w:rPr>
        <w:t>حول</w:t>
      </w:r>
      <w:r w:rsidRPr="006607E7">
        <w:rPr>
          <w:rFonts w:ascii="Simplified Arabic" w:eastAsia="Calibri" w:hAnsi="Simplified Arabic" w:cs="Simplified Arabic"/>
          <w:sz w:val="28"/>
          <w:szCs w:val="28"/>
          <w:rtl/>
          <w:lang w:eastAsia="en-US"/>
        </w:rPr>
        <w:t xml:space="preserve"> دراسات تأثير وتحليل محطات</w:t>
      </w:r>
      <w:r w:rsidRPr="006607E7">
        <w:rPr>
          <w:rFonts w:ascii="Simplified Arabic" w:eastAsia="Calibri" w:hAnsi="Simplified Arabic" w:cs="Simplified Arabic" w:hint="cs"/>
          <w:sz w:val="28"/>
          <w:szCs w:val="28"/>
          <w:rtl/>
          <w:lang w:eastAsia="en-US"/>
        </w:rPr>
        <w:t xml:space="preserve"> توليد</w:t>
      </w:r>
      <w:r w:rsidRPr="006607E7">
        <w:rPr>
          <w:rFonts w:ascii="Simplified Arabic" w:eastAsia="Calibri" w:hAnsi="Simplified Arabic" w:cs="Simplified Arabic"/>
          <w:sz w:val="28"/>
          <w:szCs w:val="28"/>
          <w:rtl/>
          <w:lang w:eastAsia="en-US"/>
        </w:rPr>
        <w:t xml:space="preserve"> الطاق</w:t>
      </w:r>
      <w:r w:rsidRPr="006607E7">
        <w:rPr>
          <w:rFonts w:ascii="Simplified Arabic" w:eastAsia="Calibri" w:hAnsi="Simplified Arabic" w:cs="Simplified Arabic" w:hint="cs"/>
          <w:sz w:val="28"/>
          <w:szCs w:val="28"/>
          <w:rtl/>
          <w:lang w:eastAsia="en-US"/>
        </w:rPr>
        <w:t>ات</w:t>
      </w:r>
      <w:r w:rsidRPr="006607E7">
        <w:rPr>
          <w:rFonts w:ascii="Simplified Arabic" w:eastAsia="Calibri" w:hAnsi="Simplified Arabic" w:cs="Simplified Arabic"/>
          <w:sz w:val="28"/>
          <w:szCs w:val="28"/>
          <w:rtl/>
          <w:lang w:eastAsia="en-US"/>
        </w:rPr>
        <w:t xml:space="preserve"> المتجددة على الشبكة وتطوير أدوات ال</w:t>
      </w:r>
      <w:r w:rsidRPr="006607E7">
        <w:rPr>
          <w:rFonts w:ascii="Simplified Arabic" w:eastAsia="Calibri" w:hAnsi="Simplified Arabic" w:cs="Simplified Arabic" w:hint="cs"/>
          <w:sz w:val="28"/>
          <w:szCs w:val="28"/>
          <w:rtl/>
          <w:lang w:eastAsia="en-US"/>
        </w:rPr>
        <w:t>تسيير</w:t>
      </w:r>
      <w:r w:rsidRPr="006607E7">
        <w:rPr>
          <w:rFonts w:ascii="Simplified Arabic" w:eastAsia="Calibri" w:hAnsi="Simplified Arabic" w:cs="Simplified Arabic"/>
          <w:sz w:val="28"/>
          <w:szCs w:val="28"/>
          <w:rtl/>
          <w:lang w:eastAsia="en-US"/>
        </w:rPr>
        <w:t xml:space="preserve"> والتخطيط </w:t>
      </w:r>
      <w:r w:rsidRPr="006607E7">
        <w:rPr>
          <w:rFonts w:ascii="Simplified Arabic" w:eastAsia="Calibri" w:hAnsi="Simplified Arabic" w:cs="Simplified Arabic" w:hint="cs"/>
          <w:sz w:val="28"/>
          <w:szCs w:val="28"/>
          <w:rtl/>
          <w:lang w:eastAsia="en-US"/>
        </w:rPr>
        <w:t>و</w:t>
      </w:r>
      <w:r w:rsidRPr="006607E7">
        <w:rPr>
          <w:rFonts w:ascii="Simplified Arabic" w:eastAsia="Calibri" w:hAnsi="Simplified Arabic" w:cs="Simplified Arabic"/>
          <w:sz w:val="28"/>
          <w:szCs w:val="28"/>
          <w:rtl/>
          <w:lang w:eastAsia="en-US"/>
        </w:rPr>
        <w:t>إنتاجها وكذلك المتطلبات المتعلقة بربط محطات</w:t>
      </w:r>
      <w:r w:rsidRPr="006607E7">
        <w:rPr>
          <w:rFonts w:ascii="Simplified Arabic" w:eastAsia="Calibri" w:hAnsi="Simplified Arabic" w:cs="Simplified Arabic" w:hint="cs"/>
          <w:sz w:val="28"/>
          <w:szCs w:val="28"/>
          <w:rtl/>
          <w:lang w:eastAsia="en-US"/>
        </w:rPr>
        <w:t xml:space="preserve"> توليد</w:t>
      </w:r>
      <w:r w:rsidRPr="006607E7">
        <w:rPr>
          <w:rFonts w:ascii="Simplified Arabic" w:eastAsia="Calibri" w:hAnsi="Simplified Arabic" w:cs="Simplified Arabic"/>
          <w:sz w:val="28"/>
          <w:szCs w:val="28"/>
          <w:rtl/>
          <w:lang w:eastAsia="en-US"/>
        </w:rPr>
        <w:t xml:space="preserve"> الطاق</w:t>
      </w:r>
      <w:r w:rsidRPr="006607E7">
        <w:rPr>
          <w:rFonts w:ascii="Simplified Arabic" w:eastAsia="Calibri" w:hAnsi="Simplified Arabic" w:cs="Simplified Arabic" w:hint="cs"/>
          <w:sz w:val="28"/>
          <w:szCs w:val="28"/>
          <w:rtl/>
          <w:lang w:eastAsia="en-US"/>
        </w:rPr>
        <w:t>ات</w:t>
      </w:r>
      <w:r w:rsidRPr="006607E7">
        <w:rPr>
          <w:rFonts w:ascii="Simplified Arabic" w:eastAsia="Calibri" w:hAnsi="Simplified Arabic" w:cs="Simplified Arabic"/>
          <w:sz w:val="28"/>
          <w:szCs w:val="28"/>
          <w:rtl/>
          <w:lang w:eastAsia="en-US"/>
        </w:rPr>
        <w:t xml:space="preserve"> المتجددة بالشبكة</w:t>
      </w:r>
      <w:r w:rsidRPr="006607E7">
        <w:rPr>
          <w:rFonts w:ascii="Simplified Arabic" w:eastAsia="Calibri" w:hAnsi="Simplified Arabic" w:cs="Simplified Arabic"/>
          <w:sz w:val="28"/>
          <w:szCs w:val="28"/>
          <w:lang w:eastAsia="en-US"/>
        </w:rPr>
        <w:t>.</w:t>
      </w:r>
      <w:r w:rsidRPr="006607E7">
        <w:rPr>
          <w:rFonts w:ascii="Simplified Arabic" w:eastAsia="Calibri" w:hAnsi="Simplified Arabic" w:cs="Simplified Arabic" w:hint="cs"/>
          <w:sz w:val="28"/>
          <w:szCs w:val="28"/>
          <w:rtl/>
          <w:lang w:eastAsia="en-US"/>
        </w:rPr>
        <w:t xml:space="preserve">   </w:t>
      </w:r>
    </w:p>
    <w:p w14:paraId="000FEF23" w14:textId="77777777" w:rsidR="00796EFC" w:rsidRDefault="00796EFC" w:rsidP="00796EFC">
      <w:pPr>
        <w:bidi/>
        <w:spacing w:after="0" w:line="360" w:lineRule="auto"/>
        <w:rPr>
          <w:rFonts w:ascii="Traditional Arabic" w:hAnsi="Traditional Arabic" w:cs="Traditional Arabic"/>
          <w:sz w:val="32"/>
          <w:szCs w:val="32"/>
          <w:rtl/>
        </w:rPr>
      </w:pPr>
      <w:r w:rsidRPr="00796EFC">
        <w:rPr>
          <w:rFonts w:ascii="Traditional Arabic" w:hAnsi="Traditional Arabic" w:cs="Traditional Arabic" w:hint="cs"/>
          <w:b/>
          <w:bCs/>
          <w:sz w:val="32"/>
          <w:szCs w:val="32"/>
          <w:rtl/>
          <w:lang w:bidi="ar-DZ"/>
        </w:rPr>
        <w:t>المحور الأول:</w:t>
      </w:r>
      <w:r w:rsidRPr="00796EFC">
        <w:rPr>
          <w:rFonts w:ascii="Traditional Arabic" w:hAnsi="Traditional Arabic" w:cs="Traditional Arabic" w:hint="cs"/>
          <w:sz w:val="32"/>
          <w:szCs w:val="32"/>
          <w:rtl/>
          <w:lang w:bidi="ar-DZ"/>
        </w:rPr>
        <w:t xml:space="preserve"> </w:t>
      </w:r>
      <w:r w:rsidRPr="00796EFC">
        <w:rPr>
          <w:rFonts w:ascii="Traditional Arabic" w:hAnsi="Traditional Arabic" w:cs="Traditional Arabic"/>
          <w:sz w:val="32"/>
          <w:szCs w:val="32"/>
          <w:rtl/>
        </w:rPr>
        <w:t>الأثر والتحليل</w:t>
      </w:r>
    </w:p>
    <w:p w14:paraId="7E55C556" w14:textId="77777777" w:rsidR="00796EFC" w:rsidRPr="00796EFC" w:rsidRDefault="00796EFC" w:rsidP="00796EFC">
      <w:pPr>
        <w:tabs>
          <w:tab w:val="left" w:pos="567"/>
        </w:tabs>
        <w:bidi/>
        <w:spacing w:after="0" w:line="240" w:lineRule="auto"/>
        <w:jc w:val="both"/>
        <w:rPr>
          <w:rFonts w:ascii="Simplified Arabic" w:eastAsia="Calibri" w:hAnsi="Simplified Arabic" w:cs="Simplified Arabic"/>
          <w:sz w:val="24"/>
          <w:szCs w:val="24"/>
          <w:rtl/>
          <w:lang w:eastAsia="en-US"/>
        </w:rPr>
      </w:pPr>
      <w:r w:rsidRPr="00796EFC">
        <w:rPr>
          <w:rFonts w:ascii="Traditional Arabic" w:hAnsi="Traditional Arabic" w:cs="Traditional Arabic"/>
          <w:sz w:val="32"/>
          <w:szCs w:val="32"/>
          <w:rtl/>
        </w:rPr>
        <w:t xml:space="preserve"> </w:t>
      </w:r>
      <w:r w:rsidRPr="00796EFC">
        <w:rPr>
          <w:rFonts w:ascii="Simplified Arabic" w:eastAsia="Calibri" w:hAnsi="Simplified Arabic" w:cs="Simplified Arabic"/>
          <w:sz w:val="24"/>
          <w:szCs w:val="24"/>
          <w:rtl/>
          <w:lang w:eastAsia="en-US"/>
        </w:rPr>
        <w:t>نمذجة وتحجيم منشآت</w:t>
      </w:r>
      <w:r w:rsidRPr="00796EFC">
        <w:rPr>
          <w:rFonts w:ascii="Simplified Arabic" w:eastAsia="Calibri" w:hAnsi="Simplified Arabic" w:cs="Simplified Arabic" w:hint="cs"/>
          <w:sz w:val="24"/>
          <w:szCs w:val="24"/>
          <w:rtl/>
          <w:lang w:eastAsia="en-US"/>
        </w:rPr>
        <w:t xml:space="preserve"> توليد</w:t>
      </w:r>
      <w:r w:rsidRPr="00796EFC">
        <w:rPr>
          <w:rFonts w:ascii="Simplified Arabic" w:eastAsia="Calibri" w:hAnsi="Simplified Arabic" w:cs="Simplified Arabic"/>
          <w:sz w:val="24"/>
          <w:szCs w:val="24"/>
          <w:rtl/>
          <w:lang w:eastAsia="en-US"/>
        </w:rPr>
        <w:t xml:space="preserve"> الطاق</w:t>
      </w:r>
      <w:r w:rsidRPr="00796EFC">
        <w:rPr>
          <w:rFonts w:ascii="Simplified Arabic" w:eastAsia="Calibri" w:hAnsi="Simplified Arabic" w:cs="Simplified Arabic" w:hint="cs"/>
          <w:sz w:val="24"/>
          <w:szCs w:val="24"/>
          <w:rtl/>
          <w:lang w:eastAsia="en-US"/>
        </w:rPr>
        <w:t>ات</w:t>
      </w:r>
      <w:r w:rsidRPr="00796EFC">
        <w:rPr>
          <w:rFonts w:ascii="Simplified Arabic" w:eastAsia="Calibri" w:hAnsi="Simplified Arabic" w:cs="Simplified Arabic"/>
          <w:sz w:val="24"/>
          <w:szCs w:val="24"/>
          <w:rtl/>
          <w:lang w:eastAsia="en-US"/>
        </w:rPr>
        <w:t xml:space="preserve"> المتجددة،</w:t>
      </w:r>
      <w:r w:rsidRPr="00796EFC">
        <w:rPr>
          <w:rFonts w:ascii="Simplified Arabic" w:eastAsia="Calibri" w:hAnsi="Simplified Arabic" w:cs="Simplified Arabic" w:hint="cs"/>
          <w:sz w:val="24"/>
          <w:szCs w:val="24"/>
          <w:rtl/>
          <w:lang w:eastAsia="en-US"/>
        </w:rPr>
        <w:t xml:space="preserve">    </w:t>
      </w:r>
      <w:r w:rsidRPr="00796EFC">
        <w:rPr>
          <w:rFonts w:ascii="Simplified Arabic" w:eastAsia="Calibri" w:hAnsi="Simplified Arabic" w:cs="Simplified Arabic"/>
          <w:sz w:val="24"/>
          <w:szCs w:val="24"/>
          <w:lang w:eastAsia="en-US"/>
        </w:rPr>
        <w:t xml:space="preserve"> </w:t>
      </w:r>
      <w:r w:rsidRPr="00796EFC">
        <w:rPr>
          <w:rFonts w:ascii="Simplified Arabic" w:eastAsia="Calibri" w:hAnsi="Simplified Arabic" w:cs="Simplified Arabic" w:hint="cs"/>
          <w:sz w:val="24"/>
          <w:szCs w:val="24"/>
          <w:rtl/>
          <w:lang w:eastAsia="en-US"/>
        </w:rPr>
        <w:t xml:space="preserve">  </w:t>
      </w:r>
    </w:p>
    <w:p w14:paraId="3B807A37" w14:textId="77777777" w:rsidR="00796EFC" w:rsidRPr="00796EFC" w:rsidRDefault="00796EFC" w:rsidP="00796EFC">
      <w:pPr>
        <w:tabs>
          <w:tab w:val="left" w:pos="567"/>
        </w:tabs>
        <w:bidi/>
        <w:spacing w:after="0" w:line="240" w:lineRule="auto"/>
        <w:jc w:val="both"/>
        <w:rPr>
          <w:rFonts w:ascii="Simplified Arabic" w:eastAsia="Calibri" w:hAnsi="Simplified Arabic" w:cs="Simplified Arabic"/>
          <w:sz w:val="24"/>
          <w:szCs w:val="24"/>
          <w:rtl/>
          <w:lang w:eastAsia="en-US"/>
        </w:rPr>
      </w:pPr>
      <w:r w:rsidRPr="00796EFC">
        <w:rPr>
          <w:rFonts w:ascii="Simplified Arabic" w:eastAsia="Calibri" w:hAnsi="Simplified Arabic" w:cs="Simplified Arabic"/>
          <w:b/>
          <w:bCs/>
          <w:sz w:val="24"/>
          <w:szCs w:val="24"/>
          <w:rtl/>
          <w:lang w:eastAsia="en-US"/>
        </w:rPr>
        <w:t xml:space="preserve">الموضوع </w:t>
      </w:r>
      <w:r w:rsidRPr="00796EFC">
        <w:rPr>
          <w:rFonts w:ascii="Simplified Arabic" w:eastAsia="Calibri" w:hAnsi="Simplified Arabic" w:cs="Simplified Arabic" w:hint="cs"/>
          <w:b/>
          <w:bCs/>
          <w:sz w:val="24"/>
          <w:szCs w:val="24"/>
          <w:rtl/>
          <w:lang w:eastAsia="en-US"/>
        </w:rPr>
        <w:t>1</w:t>
      </w:r>
      <w:r w:rsidRPr="00796EFC">
        <w:rPr>
          <w:rFonts w:ascii="Simplified Arabic" w:eastAsia="Calibri" w:hAnsi="Simplified Arabic" w:cs="Simplified Arabic"/>
          <w:b/>
          <w:bCs/>
          <w:sz w:val="24"/>
          <w:szCs w:val="24"/>
          <w:rtl/>
          <w:lang w:eastAsia="en-US"/>
        </w:rPr>
        <w:t>:</w:t>
      </w:r>
      <w:r w:rsidRPr="00796EFC">
        <w:rPr>
          <w:rFonts w:ascii="Simplified Arabic" w:eastAsia="Calibri" w:hAnsi="Simplified Arabic" w:cs="Simplified Arabic"/>
          <w:sz w:val="24"/>
          <w:szCs w:val="24"/>
          <w:rtl/>
          <w:lang w:eastAsia="en-US"/>
        </w:rPr>
        <w:t xml:space="preserve"> دراسة </w:t>
      </w:r>
      <w:r w:rsidRPr="00796EFC">
        <w:rPr>
          <w:rFonts w:ascii="Simplified Arabic" w:eastAsia="Calibri" w:hAnsi="Simplified Arabic" w:cs="Simplified Arabic" w:hint="cs"/>
          <w:sz w:val="24"/>
          <w:szCs w:val="24"/>
          <w:rtl/>
          <w:lang w:eastAsia="en-US"/>
        </w:rPr>
        <w:t>ربط</w:t>
      </w:r>
      <w:r w:rsidRPr="00796EFC">
        <w:rPr>
          <w:rFonts w:ascii="Simplified Arabic" w:eastAsia="Calibri" w:hAnsi="Simplified Arabic" w:cs="Simplified Arabic"/>
          <w:sz w:val="24"/>
          <w:szCs w:val="24"/>
          <w:rtl/>
          <w:lang w:eastAsia="en-US"/>
        </w:rPr>
        <w:t xml:space="preserve"> وتأثير محطات</w:t>
      </w:r>
      <w:r w:rsidRPr="00796EFC">
        <w:rPr>
          <w:rFonts w:eastAsiaTheme="minorHAnsi" w:hint="cs"/>
          <w:rtl/>
          <w:lang w:eastAsia="en-US"/>
        </w:rPr>
        <w:t xml:space="preserve"> </w:t>
      </w:r>
      <w:r w:rsidRPr="00796EFC">
        <w:rPr>
          <w:rFonts w:ascii="Simplified Arabic" w:eastAsia="Calibri" w:hAnsi="Simplified Arabic" w:cs="Simplified Arabic" w:hint="cs"/>
          <w:sz w:val="24"/>
          <w:szCs w:val="24"/>
          <w:rtl/>
          <w:lang w:eastAsia="en-US"/>
        </w:rPr>
        <w:t>توليد</w:t>
      </w:r>
      <w:r w:rsidRPr="00796EFC">
        <w:rPr>
          <w:rFonts w:ascii="Simplified Arabic" w:eastAsia="Calibri" w:hAnsi="Simplified Arabic" w:cs="Simplified Arabic"/>
          <w:sz w:val="24"/>
          <w:szCs w:val="24"/>
          <w:rtl/>
          <w:lang w:eastAsia="en-US"/>
        </w:rPr>
        <w:t xml:space="preserve"> الطاق</w:t>
      </w:r>
      <w:r w:rsidRPr="00796EFC">
        <w:rPr>
          <w:rFonts w:ascii="Simplified Arabic" w:eastAsia="Calibri" w:hAnsi="Simplified Arabic" w:cs="Simplified Arabic" w:hint="cs"/>
          <w:sz w:val="24"/>
          <w:szCs w:val="24"/>
          <w:rtl/>
          <w:lang w:eastAsia="en-US"/>
        </w:rPr>
        <w:t>ات</w:t>
      </w:r>
      <w:r w:rsidRPr="00796EFC">
        <w:rPr>
          <w:rFonts w:ascii="Simplified Arabic" w:eastAsia="Calibri" w:hAnsi="Simplified Arabic" w:cs="Simplified Arabic"/>
          <w:sz w:val="24"/>
          <w:szCs w:val="24"/>
          <w:rtl/>
          <w:lang w:eastAsia="en-US"/>
        </w:rPr>
        <w:t xml:space="preserve"> المتجددة (التأثير على الشبكة المعزولة أو المترابطة</w:t>
      </w:r>
      <w:r w:rsidRPr="00796EFC">
        <w:rPr>
          <w:rFonts w:ascii="Simplified Arabic" w:eastAsia="Calibri" w:hAnsi="Simplified Arabic" w:cs="Simplified Arabic" w:hint="cs"/>
          <w:sz w:val="24"/>
          <w:szCs w:val="24"/>
          <w:rtl/>
          <w:lang w:eastAsia="en-US"/>
        </w:rPr>
        <w:t>)</w:t>
      </w:r>
      <w:r w:rsidRPr="00796EFC">
        <w:rPr>
          <w:rFonts w:ascii="Simplified Arabic" w:eastAsia="Calibri" w:hAnsi="Simplified Arabic" w:cs="Simplified Arabic"/>
          <w:sz w:val="24"/>
          <w:szCs w:val="24"/>
          <w:rtl/>
          <w:lang w:eastAsia="en-US"/>
        </w:rPr>
        <w:t>،</w:t>
      </w:r>
    </w:p>
    <w:p w14:paraId="4ADD6EEA" w14:textId="77777777" w:rsidR="00796EFC" w:rsidRPr="00796EFC" w:rsidRDefault="00796EFC" w:rsidP="00796EFC">
      <w:pPr>
        <w:tabs>
          <w:tab w:val="left" w:pos="567"/>
        </w:tabs>
        <w:bidi/>
        <w:spacing w:after="0" w:line="240" w:lineRule="auto"/>
        <w:jc w:val="both"/>
        <w:rPr>
          <w:rFonts w:ascii="Simplified Arabic" w:eastAsia="Calibri" w:hAnsi="Simplified Arabic" w:cs="Simplified Arabic"/>
          <w:sz w:val="24"/>
          <w:szCs w:val="24"/>
          <w:highlight w:val="yellow"/>
          <w:lang w:eastAsia="en-US"/>
        </w:rPr>
      </w:pPr>
      <w:r w:rsidRPr="00796EFC">
        <w:rPr>
          <w:rFonts w:ascii="Simplified Arabic" w:eastAsia="Calibri" w:hAnsi="Simplified Arabic" w:cs="Simplified Arabic"/>
          <w:b/>
          <w:bCs/>
          <w:sz w:val="24"/>
          <w:szCs w:val="24"/>
          <w:rtl/>
          <w:lang w:eastAsia="en-US"/>
        </w:rPr>
        <w:t>المو</w:t>
      </w:r>
      <w:r w:rsidRPr="00796EFC">
        <w:rPr>
          <w:rFonts w:ascii="Simplified Arabic" w:eastAsia="Calibri" w:hAnsi="Simplified Arabic" w:cs="Simplified Arabic" w:hint="cs"/>
          <w:b/>
          <w:bCs/>
          <w:sz w:val="24"/>
          <w:szCs w:val="24"/>
          <w:rtl/>
          <w:lang w:eastAsia="en-US"/>
        </w:rPr>
        <w:t>ضوع</w:t>
      </w:r>
      <w:r w:rsidRPr="00796EFC">
        <w:rPr>
          <w:rFonts w:ascii="Simplified Arabic" w:eastAsia="Calibri" w:hAnsi="Simplified Arabic" w:cs="Simplified Arabic"/>
          <w:b/>
          <w:bCs/>
          <w:sz w:val="24"/>
          <w:szCs w:val="24"/>
          <w:rtl/>
          <w:lang w:eastAsia="en-US"/>
        </w:rPr>
        <w:t xml:space="preserve"> </w:t>
      </w:r>
      <w:r w:rsidRPr="00796EFC">
        <w:rPr>
          <w:rFonts w:ascii="Simplified Arabic" w:eastAsia="Calibri" w:hAnsi="Simplified Arabic" w:cs="Simplified Arabic" w:hint="cs"/>
          <w:b/>
          <w:bCs/>
          <w:sz w:val="24"/>
          <w:szCs w:val="24"/>
          <w:rtl/>
          <w:lang w:eastAsia="en-US"/>
        </w:rPr>
        <w:t>2</w:t>
      </w:r>
      <w:r w:rsidRPr="00796EFC">
        <w:rPr>
          <w:rFonts w:ascii="Simplified Arabic" w:eastAsia="Calibri" w:hAnsi="Simplified Arabic" w:cs="Simplified Arabic"/>
          <w:b/>
          <w:bCs/>
          <w:sz w:val="24"/>
          <w:szCs w:val="24"/>
          <w:rtl/>
          <w:lang w:eastAsia="en-US"/>
        </w:rPr>
        <w:t>:</w:t>
      </w:r>
      <w:r w:rsidRPr="00796EFC">
        <w:rPr>
          <w:rFonts w:ascii="Simplified Arabic" w:eastAsia="Calibri" w:hAnsi="Simplified Arabic" w:cs="Simplified Arabic"/>
          <w:sz w:val="24"/>
          <w:szCs w:val="24"/>
          <w:rtl/>
          <w:lang w:eastAsia="en-US"/>
        </w:rPr>
        <w:t xml:space="preserve"> </w:t>
      </w:r>
      <w:r w:rsidRPr="00796EFC">
        <w:rPr>
          <w:rFonts w:ascii="Simplified Arabic" w:eastAsia="Calibri" w:hAnsi="Simplified Arabic" w:cs="Simplified Arabic" w:hint="cs"/>
          <w:sz w:val="24"/>
          <w:szCs w:val="24"/>
          <w:rtl/>
          <w:lang w:eastAsia="en-US"/>
        </w:rPr>
        <w:t>تسيير</w:t>
      </w:r>
      <w:r w:rsidRPr="00796EFC">
        <w:rPr>
          <w:rFonts w:ascii="Simplified Arabic" w:eastAsia="Calibri" w:hAnsi="Simplified Arabic" w:cs="Simplified Arabic"/>
          <w:sz w:val="24"/>
          <w:szCs w:val="24"/>
          <w:rtl/>
          <w:lang w:eastAsia="en-US"/>
        </w:rPr>
        <w:t xml:space="preserve"> إنتاج الطاقة المتجددة المربطة بالشبكة.</w:t>
      </w:r>
      <w:r w:rsidRPr="00796EFC">
        <w:rPr>
          <w:rFonts w:ascii="Simplified Arabic" w:eastAsia="Calibri" w:hAnsi="Simplified Arabic" w:cs="Simplified Arabic" w:hint="cs"/>
          <w:sz w:val="24"/>
          <w:szCs w:val="24"/>
          <w:rtl/>
          <w:lang w:eastAsia="en-US"/>
        </w:rPr>
        <w:t xml:space="preserve"> </w:t>
      </w:r>
    </w:p>
    <w:p w14:paraId="2BF4E62B" w14:textId="77777777" w:rsidR="00796EFC" w:rsidRDefault="00796EFC" w:rsidP="00796EFC">
      <w:pPr>
        <w:bidi/>
        <w:spacing w:after="0" w:line="360" w:lineRule="auto"/>
        <w:rPr>
          <w:rFonts w:ascii="Traditional Arabic" w:hAnsi="Traditional Arabic" w:cs="Traditional Arabic"/>
          <w:b/>
          <w:bCs/>
          <w:sz w:val="32"/>
          <w:szCs w:val="32"/>
          <w:rtl/>
          <w:lang w:bidi="ar-DZ"/>
        </w:rPr>
      </w:pPr>
    </w:p>
    <w:p w14:paraId="6D2ECD52" w14:textId="77777777" w:rsidR="00796EFC" w:rsidRDefault="00796EFC" w:rsidP="00796EFC">
      <w:pPr>
        <w:bidi/>
        <w:spacing w:after="0" w:line="360" w:lineRule="auto"/>
        <w:rPr>
          <w:rFonts w:ascii="Traditional Arabic" w:hAnsi="Traditional Arabic" w:cs="Traditional Arabic"/>
          <w:sz w:val="32"/>
          <w:szCs w:val="32"/>
          <w:rtl/>
        </w:rPr>
      </w:pPr>
      <w:r w:rsidRPr="00796EFC">
        <w:rPr>
          <w:rFonts w:ascii="Traditional Arabic" w:hAnsi="Traditional Arabic" w:cs="Traditional Arabic" w:hint="cs"/>
          <w:b/>
          <w:bCs/>
          <w:sz w:val="32"/>
          <w:szCs w:val="32"/>
          <w:rtl/>
          <w:lang w:bidi="ar-DZ"/>
        </w:rPr>
        <w:t>المحور2:</w:t>
      </w:r>
      <w:r w:rsidRPr="00796EFC">
        <w:rPr>
          <w:rFonts w:ascii="Traditional Arabic" w:hAnsi="Traditional Arabic" w:cs="Traditional Arabic" w:hint="cs"/>
          <w:sz w:val="32"/>
          <w:szCs w:val="32"/>
          <w:rtl/>
          <w:lang w:bidi="ar-DZ"/>
        </w:rPr>
        <w:t xml:space="preserve"> </w:t>
      </w:r>
      <w:r w:rsidR="007C0852" w:rsidRPr="00796EFC">
        <w:rPr>
          <w:rFonts w:ascii="Traditional Arabic" w:hAnsi="Traditional Arabic" w:cs="Traditional Arabic"/>
          <w:sz w:val="32"/>
          <w:szCs w:val="32"/>
          <w:rtl/>
        </w:rPr>
        <w:t>تطوير أدوات الحساب والتحليل (الشبكات الذكية، ...)</w:t>
      </w:r>
    </w:p>
    <w:p w14:paraId="3787AA7E" w14:textId="77777777" w:rsidR="00A70E6F" w:rsidRPr="00A70E6F" w:rsidRDefault="00A70E6F" w:rsidP="00A70E6F">
      <w:pPr>
        <w:tabs>
          <w:tab w:val="left" w:pos="567"/>
        </w:tabs>
        <w:bidi/>
        <w:spacing w:after="0" w:line="240" w:lineRule="auto"/>
        <w:ind w:left="284"/>
        <w:jc w:val="both"/>
        <w:rPr>
          <w:rFonts w:ascii="Simplified Arabic" w:eastAsiaTheme="minorHAnsi" w:hAnsi="Simplified Arabic" w:cs="Simplified Arabic"/>
          <w:sz w:val="24"/>
          <w:szCs w:val="24"/>
          <w:rtl/>
          <w:lang w:eastAsia="en-US"/>
        </w:rPr>
      </w:pPr>
      <w:r w:rsidRPr="00A70E6F">
        <w:rPr>
          <w:rFonts w:ascii="Simplified Arabic" w:eastAsiaTheme="minorHAnsi" w:hAnsi="Simplified Arabic" w:cs="Simplified Arabic"/>
          <w:b/>
          <w:bCs/>
          <w:sz w:val="24"/>
          <w:szCs w:val="24"/>
          <w:rtl/>
          <w:lang w:eastAsia="en-US"/>
        </w:rPr>
        <w:t xml:space="preserve">الموضوع </w:t>
      </w:r>
      <w:r w:rsidRPr="00A70E6F">
        <w:rPr>
          <w:rFonts w:ascii="Simplified Arabic" w:eastAsiaTheme="minorHAnsi" w:hAnsi="Simplified Arabic" w:cs="Simplified Arabic" w:hint="cs"/>
          <w:b/>
          <w:bCs/>
          <w:sz w:val="24"/>
          <w:szCs w:val="24"/>
          <w:rtl/>
          <w:lang w:eastAsia="en-US"/>
        </w:rPr>
        <w:t>1</w:t>
      </w:r>
      <w:r w:rsidRPr="00A70E6F">
        <w:rPr>
          <w:rFonts w:ascii="Simplified Arabic" w:eastAsiaTheme="minorHAnsi" w:hAnsi="Simplified Arabic" w:cs="Simplified Arabic"/>
          <w:b/>
          <w:bCs/>
          <w:sz w:val="24"/>
          <w:szCs w:val="24"/>
          <w:rtl/>
          <w:lang w:eastAsia="en-US"/>
        </w:rPr>
        <w:t>:</w:t>
      </w:r>
      <w:r w:rsidRPr="00A70E6F">
        <w:rPr>
          <w:rFonts w:ascii="Simplified Arabic" w:eastAsiaTheme="minorHAnsi" w:hAnsi="Simplified Arabic" w:cs="Simplified Arabic"/>
          <w:sz w:val="24"/>
          <w:szCs w:val="24"/>
          <w:rtl/>
          <w:lang w:eastAsia="en-US"/>
        </w:rPr>
        <w:t xml:space="preserve"> أداة حساب ونمذجة تحجيم محطات</w:t>
      </w:r>
      <w:r w:rsidRPr="00A70E6F">
        <w:rPr>
          <w:rFonts w:ascii="Simplified Arabic" w:eastAsiaTheme="minorHAnsi" w:hAnsi="Simplified Arabic" w:cs="Simplified Arabic" w:hint="cs"/>
          <w:sz w:val="24"/>
          <w:szCs w:val="24"/>
          <w:rtl/>
          <w:lang w:eastAsia="en-US"/>
        </w:rPr>
        <w:t xml:space="preserve"> توليد</w:t>
      </w:r>
      <w:r w:rsidRPr="00A70E6F">
        <w:rPr>
          <w:rFonts w:ascii="Simplified Arabic" w:eastAsiaTheme="minorHAnsi" w:hAnsi="Simplified Arabic" w:cs="Simplified Arabic"/>
          <w:sz w:val="24"/>
          <w:szCs w:val="24"/>
          <w:rtl/>
          <w:lang w:eastAsia="en-US"/>
        </w:rPr>
        <w:t xml:space="preserve"> الطاقة،</w:t>
      </w:r>
    </w:p>
    <w:p w14:paraId="6AA4663C" w14:textId="77777777" w:rsidR="00A70E6F" w:rsidRPr="00A70E6F" w:rsidRDefault="00A70E6F" w:rsidP="00A70E6F">
      <w:pPr>
        <w:tabs>
          <w:tab w:val="left" w:pos="567"/>
        </w:tabs>
        <w:bidi/>
        <w:spacing w:after="0" w:line="240" w:lineRule="auto"/>
        <w:ind w:left="284"/>
        <w:jc w:val="both"/>
        <w:rPr>
          <w:rFonts w:ascii="Simplified Arabic" w:eastAsiaTheme="minorHAnsi" w:hAnsi="Simplified Arabic" w:cs="Simplified Arabic"/>
          <w:sz w:val="24"/>
          <w:szCs w:val="24"/>
          <w:rtl/>
          <w:lang w:eastAsia="en-US"/>
        </w:rPr>
      </w:pPr>
      <w:r w:rsidRPr="00A70E6F">
        <w:rPr>
          <w:rFonts w:ascii="Simplified Arabic" w:eastAsiaTheme="minorHAnsi" w:hAnsi="Simplified Arabic" w:cs="Simplified Arabic"/>
          <w:b/>
          <w:bCs/>
          <w:sz w:val="24"/>
          <w:szCs w:val="24"/>
          <w:rtl/>
          <w:lang w:eastAsia="en-US"/>
        </w:rPr>
        <w:t xml:space="preserve">الموضوع </w:t>
      </w:r>
      <w:r w:rsidRPr="00A70E6F">
        <w:rPr>
          <w:rFonts w:ascii="Simplified Arabic" w:eastAsiaTheme="minorHAnsi" w:hAnsi="Simplified Arabic" w:cs="Simplified Arabic" w:hint="cs"/>
          <w:b/>
          <w:bCs/>
          <w:sz w:val="24"/>
          <w:szCs w:val="24"/>
          <w:rtl/>
          <w:lang w:eastAsia="en-US"/>
        </w:rPr>
        <w:t>2</w:t>
      </w:r>
      <w:r w:rsidRPr="00A70E6F">
        <w:rPr>
          <w:rFonts w:ascii="Simplified Arabic" w:eastAsiaTheme="minorHAnsi" w:hAnsi="Simplified Arabic" w:cs="Simplified Arabic"/>
          <w:b/>
          <w:bCs/>
          <w:sz w:val="24"/>
          <w:szCs w:val="24"/>
          <w:rtl/>
          <w:lang w:eastAsia="en-US"/>
        </w:rPr>
        <w:t>:</w:t>
      </w:r>
      <w:r w:rsidRPr="00A70E6F">
        <w:rPr>
          <w:rFonts w:ascii="Simplified Arabic" w:eastAsiaTheme="minorHAnsi" w:hAnsi="Simplified Arabic" w:cs="Simplified Arabic"/>
          <w:sz w:val="24"/>
          <w:szCs w:val="24"/>
          <w:rtl/>
          <w:lang w:eastAsia="en-US"/>
        </w:rPr>
        <w:t xml:space="preserve"> أدوات حساب </w:t>
      </w:r>
      <w:r w:rsidRPr="00A70E6F">
        <w:rPr>
          <w:rFonts w:ascii="Simplified Arabic" w:eastAsiaTheme="minorHAnsi" w:hAnsi="Simplified Arabic" w:cs="Simplified Arabic" w:hint="cs"/>
          <w:sz w:val="24"/>
          <w:szCs w:val="24"/>
          <w:rtl/>
          <w:lang w:eastAsia="en-US"/>
        </w:rPr>
        <w:t>عملية ربط</w:t>
      </w:r>
      <w:r w:rsidRPr="00A70E6F">
        <w:rPr>
          <w:rFonts w:ascii="Simplified Arabic" w:eastAsiaTheme="minorHAnsi" w:hAnsi="Simplified Arabic" w:cs="Simplified Arabic"/>
          <w:sz w:val="24"/>
          <w:szCs w:val="24"/>
          <w:rtl/>
          <w:lang w:eastAsia="en-US"/>
        </w:rPr>
        <w:t xml:space="preserve"> محطات توليد الطاقة </w:t>
      </w:r>
      <w:r w:rsidRPr="00A70E6F">
        <w:rPr>
          <w:rFonts w:ascii="Simplified Arabic" w:eastAsiaTheme="minorHAnsi" w:hAnsi="Simplified Arabic" w:cs="Simplified Arabic" w:hint="cs"/>
          <w:sz w:val="24"/>
          <w:szCs w:val="24"/>
          <w:rtl/>
          <w:lang w:eastAsia="en-US"/>
        </w:rPr>
        <w:t>ب</w:t>
      </w:r>
      <w:r w:rsidRPr="00A70E6F">
        <w:rPr>
          <w:rFonts w:ascii="Simplified Arabic" w:eastAsiaTheme="minorHAnsi" w:hAnsi="Simplified Arabic" w:cs="Simplified Arabic"/>
          <w:sz w:val="24"/>
          <w:szCs w:val="24"/>
          <w:rtl/>
          <w:lang w:eastAsia="en-US"/>
        </w:rPr>
        <w:t>الشبكة،</w:t>
      </w:r>
    </w:p>
    <w:p w14:paraId="3FF2EA0F" w14:textId="77777777" w:rsidR="00A70E6F" w:rsidRPr="00A70E6F" w:rsidRDefault="00A70E6F" w:rsidP="00A70E6F">
      <w:pPr>
        <w:tabs>
          <w:tab w:val="left" w:pos="567"/>
        </w:tabs>
        <w:bidi/>
        <w:spacing w:after="0" w:line="240" w:lineRule="auto"/>
        <w:ind w:left="284"/>
        <w:jc w:val="both"/>
        <w:rPr>
          <w:rFonts w:ascii="Simplified Arabic" w:eastAsiaTheme="minorHAnsi" w:hAnsi="Simplified Arabic" w:cs="Simplified Arabic"/>
          <w:sz w:val="24"/>
          <w:szCs w:val="24"/>
          <w:rtl/>
          <w:lang w:eastAsia="en-US"/>
        </w:rPr>
      </w:pPr>
      <w:r w:rsidRPr="00A70E6F">
        <w:rPr>
          <w:rFonts w:ascii="Simplified Arabic" w:eastAsiaTheme="minorHAnsi" w:hAnsi="Simplified Arabic" w:cs="Simplified Arabic"/>
          <w:b/>
          <w:bCs/>
          <w:sz w:val="24"/>
          <w:szCs w:val="24"/>
          <w:rtl/>
          <w:lang w:eastAsia="en-US"/>
        </w:rPr>
        <w:t>الموضوع 3:</w:t>
      </w:r>
      <w:r w:rsidRPr="00A70E6F">
        <w:rPr>
          <w:rFonts w:ascii="Simplified Arabic" w:eastAsiaTheme="minorHAnsi" w:hAnsi="Simplified Arabic" w:cs="Simplified Arabic"/>
          <w:sz w:val="24"/>
          <w:szCs w:val="24"/>
          <w:rtl/>
          <w:lang w:eastAsia="en-US"/>
        </w:rPr>
        <w:t xml:space="preserve"> أدوات التنبؤ بإنتاج محطات</w:t>
      </w:r>
      <w:r w:rsidRPr="00A70E6F">
        <w:rPr>
          <w:rFonts w:ascii="Simplified Arabic" w:eastAsiaTheme="minorHAnsi" w:hAnsi="Simplified Arabic" w:cs="Simplified Arabic" w:hint="cs"/>
          <w:sz w:val="24"/>
          <w:szCs w:val="24"/>
          <w:rtl/>
          <w:lang w:eastAsia="en-US"/>
        </w:rPr>
        <w:t xml:space="preserve"> توليد</w:t>
      </w:r>
      <w:r w:rsidRPr="00A70E6F">
        <w:rPr>
          <w:rFonts w:ascii="Simplified Arabic" w:eastAsiaTheme="minorHAnsi" w:hAnsi="Simplified Arabic" w:cs="Simplified Arabic"/>
          <w:sz w:val="24"/>
          <w:szCs w:val="24"/>
          <w:rtl/>
          <w:lang w:eastAsia="en-US"/>
        </w:rPr>
        <w:t xml:space="preserve"> الطاق</w:t>
      </w:r>
      <w:r w:rsidRPr="00A70E6F">
        <w:rPr>
          <w:rFonts w:ascii="Simplified Arabic" w:eastAsiaTheme="minorHAnsi" w:hAnsi="Simplified Arabic" w:cs="Simplified Arabic" w:hint="cs"/>
          <w:sz w:val="24"/>
          <w:szCs w:val="24"/>
          <w:rtl/>
          <w:lang w:eastAsia="en-US"/>
        </w:rPr>
        <w:t>ات</w:t>
      </w:r>
      <w:r w:rsidRPr="00A70E6F">
        <w:rPr>
          <w:rFonts w:ascii="Simplified Arabic" w:eastAsiaTheme="minorHAnsi" w:hAnsi="Simplified Arabic" w:cs="Simplified Arabic"/>
          <w:sz w:val="24"/>
          <w:szCs w:val="24"/>
          <w:rtl/>
          <w:lang w:eastAsia="en-US"/>
        </w:rPr>
        <w:t xml:space="preserve"> المتجددة في الوقت الحقيقي،</w:t>
      </w:r>
    </w:p>
    <w:p w14:paraId="650A0841" w14:textId="77777777" w:rsidR="00A70E6F" w:rsidRPr="00A70E6F" w:rsidRDefault="00A70E6F" w:rsidP="00A70E6F">
      <w:pPr>
        <w:tabs>
          <w:tab w:val="left" w:pos="567"/>
        </w:tabs>
        <w:bidi/>
        <w:spacing w:after="0" w:line="240" w:lineRule="auto"/>
        <w:ind w:left="284"/>
        <w:jc w:val="both"/>
        <w:rPr>
          <w:rFonts w:ascii="Simplified Arabic" w:eastAsiaTheme="minorHAnsi" w:hAnsi="Simplified Arabic" w:cs="Simplified Arabic"/>
          <w:sz w:val="24"/>
          <w:szCs w:val="24"/>
          <w:rtl/>
          <w:lang w:eastAsia="en-US"/>
        </w:rPr>
      </w:pPr>
      <w:r w:rsidRPr="00A70E6F">
        <w:rPr>
          <w:rFonts w:ascii="Simplified Arabic" w:eastAsiaTheme="minorHAnsi" w:hAnsi="Simplified Arabic" w:cs="Simplified Arabic"/>
          <w:b/>
          <w:bCs/>
          <w:sz w:val="24"/>
          <w:szCs w:val="24"/>
          <w:rtl/>
          <w:lang w:eastAsia="en-US"/>
        </w:rPr>
        <w:t>الموضوع 4:</w:t>
      </w:r>
      <w:r w:rsidRPr="00A70E6F">
        <w:rPr>
          <w:rFonts w:ascii="Simplified Arabic" w:eastAsiaTheme="minorHAnsi" w:hAnsi="Simplified Arabic" w:cs="Simplified Arabic"/>
          <w:sz w:val="24"/>
          <w:szCs w:val="24"/>
          <w:rtl/>
          <w:lang w:eastAsia="en-US"/>
        </w:rPr>
        <w:t xml:space="preserve"> أدوات </w:t>
      </w:r>
      <w:r w:rsidRPr="00A70E6F">
        <w:rPr>
          <w:rFonts w:ascii="Simplified Arabic" w:eastAsiaTheme="minorHAnsi" w:hAnsi="Simplified Arabic" w:cs="Simplified Arabic" w:hint="cs"/>
          <w:sz w:val="24"/>
          <w:szCs w:val="24"/>
          <w:rtl/>
          <w:lang w:eastAsia="en-US"/>
        </w:rPr>
        <w:t>تسيير</w:t>
      </w:r>
      <w:r w:rsidRPr="00A70E6F">
        <w:rPr>
          <w:rFonts w:ascii="Simplified Arabic" w:eastAsiaTheme="minorHAnsi" w:hAnsi="Simplified Arabic" w:cs="Simplified Arabic"/>
          <w:sz w:val="24"/>
          <w:szCs w:val="24"/>
          <w:rtl/>
          <w:lang w:eastAsia="en-US"/>
        </w:rPr>
        <w:t xml:space="preserve"> محطات</w:t>
      </w:r>
      <w:r w:rsidRPr="00A70E6F">
        <w:rPr>
          <w:rFonts w:ascii="Simplified Arabic" w:eastAsiaTheme="minorHAnsi" w:hAnsi="Simplified Arabic" w:cs="Simplified Arabic" w:hint="cs"/>
          <w:sz w:val="24"/>
          <w:szCs w:val="24"/>
          <w:rtl/>
          <w:lang w:eastAsia="en-US"/>
        </w:rPr>
        <w:t xml:space="preserve"> توليد</w:t>
      </w:r>
      <w:r w:rsidRPr="00A70E6F">
        <w:rPr>
          <w:rFonts w:ascii="Simplified Arabic" w:eastAsiaTheme="minorHAnsi" w:hAnsi="Simplified Arabic" w:cs="Simplified Arabic"/>
          <w:sz w:val="24"/>
          <w:szCs w:val="24"/>
          <w:rtl/>
          <w:lang w:eastAsia="en-US"/>
        </w:rPr>
        <w:t xml:space="preserve"> الطاق</w:t>
      </w:r>
      <w:r w:rsidRPr="00A70E6F">
        <w:rPr>
          <w:rFonts w:ascii="Simplified Arabic" w:eastAsiaTheme="minorHAnsi" w:hAnsi="Simplified Arabic" w:cs="Simplified Arabic" w:hint="cs"/>
          <w:sz w:val="24"/>
          <w:szCs w:val="24"/>
          <w:rtl/>
          <w:lang w:eastAsia="en-US"/>
        </w:rPr>
        <w:t>ات</w:t>
      </w:r>
      <w:r w:rsidRPr="00A70E6F">
        <w:rPr>
          <w:rFonts w:ascii="Simplified Arabic" w:eastAsiaTheme="minorHAnsi" w:hAnsi="Simplified Arabic" w:cs="Simplified Arabic"/>
          <w:sz w:val="24"/>
          <w:szCs w:val="24"/>
          <w:rtl/>
          <w:lang w:eastAsia="en-US"/>
        </w:rPr>
        <w:t xml:space="preserve"> المتجددة في ال</w:t>
      </w:r>
      <w:r w:rsidRPr="00A70E6F">
        <w:rPr>
          <w:rFonts w:ascii="Simplified Arabic" w:eastAsiaTheme="minorHAnsi" w:hAnsi="Simplified Arabic" w:cs="Simplified Arabic" w:hint="cs"/>
          <w:sz w:val="24"/>
          <w:szCs w:val="24"/>
          <w:rtl/>
          <w:lang w:eastAsia="en-US"/>
        </w:rPr>
        <w:t>توزيع</w:t>
      </w:r>
      <w:r w:rsidRPr="00A70E6F">
        <w:rPr>
          <w:rFonts w:ascii="Simplified Arabic" w:eastAsiaTheme="minorHAnsi" w:hAnsi="Simplified Arabic" w:cs="Simplified Arabic"/>
          <w:sz w:val="24"/>
          <w:szCs w:val="24"/>
          <w:rtl/>
          <w:lang w:eastAsia="en-US"/>
        </w:rPr>
        <w:t>،</w:t>
      </w:r>
      <w:r w:rsidRPr="00A70E6F">
        <w:rPr>
          <w:rFonts w:ascii="Simplified Arabic" w:eastAsiaTheme="minorHAnsi" w:hAnsi="Simplified Arabic" w:cs="Simplified Arabic" w:hint="cs"/>
          <w:sz w:val="24"/>
          <w:szCs w:val="24"/>
          <w:rtl/>
          <w:lang w:eastAsia="en-US"/>
        </w:rPr>
        <w:t xml:space="preserve"> </w:t>
      </w:r>
    </w:p>
    <w:p w14:paraId="4CEB9867" w14:textId="77777777" w:rsidR="00A70E6F" w:rsidRPr="00A70E6F" w:rsidRDefault="00A70E6F" w:rsidP="00A70E6F">
      <w:pPr>
        <w:tabs>
          <w:tab w:val="left" w:pos="567"/>
        </w:tabs>
        <w:bidi/>
        <w:spacing w:after="0" w:line="240" w:lineRule="auto"/>
        <w:ind w:left="284"/>
        <w:jc w:val="both"/>
        <w:rPr>
          <w:rFonts w:ascii="Simplified Arabic" w:eastAsiaTheme="minorHAnsi" w:hAnsi="Simplified Arabic" w:cs="Simplified Arabic"/>
          <w:sz w:val="24"/>
          <w:szCs w:val="24"/>
          <w:highlight w:val="yellow"/>
          <w:rtl/>
          <w:lang w:eastAsia="en-US"/>
        </w:rPr>
      </w:pPr>
      <w:r w:rsidRPr="00A70E6F">
        <w:rPr>
          <w:rFonts w:ascii="Simplified Arabic" w:eastAsiaTheme="minorHAnsi" w:hAnsi="Simplified Arabic" w:cs="Simplified Arabic"/>
          <w:b/>
          <w:bCs/>
          <w:sz w:val="24"/>
          <w:szCs w:val="24"/>
          <w:rtl/>
          <w:lang w:eastAsia="en-US"/>
        </w:rPr>
        <w:t xml:space="preserve">الموضوع </w:t>
      </w:r>
      <w:r w:rsidRPr="00A70E6F">
        <w:rPr>
          <w:rFonts w:ascii="Simplified Arabic" w:eastAsiaTheme="minorHAnsi" w:hAnsi="Simplified Arabic" w:cs="Simplified Arabic" w:hint="cs"/>
          <w:b/>
          <w:bCs/>
          <w:sz w:val="24"/>
          <w:szCs w:val="24"/>
          <w:rtl/>
          <w:lang w:eastAsia="en-US"/>
        </w:rPr>
        <w:t>5</w:t>
      </w:r>
      <w:r w:rsidRPr="00A70E6F">
        <w:rPr>
          <w:rFonts w:ascii="Simplified Arabic" w:eastAsiaTheme="minorHAnsi" w:hAnsi="Simplified Arabic" w:cs="Simplified Arabic"/>
          <w:b/>
          <w:bCs/>
          <w:sz w:val="24"/>
          <w:szCs w:val="24"/>
          <w:rtl/>
          <w:lang w:eastAsia="en-US"/>
        </w:rPr>
        <w:t>:</w:t>
      </w:r>
      <w:r w:rsidRPr="00A70E6F">
        <w:rPr>
          <w:rFonts w:ascii="Simplified Arabic" w:eastAsiaTheme="minorHAnsi" w:hAnsi="Simplified Arabic" w:cs="Simplified Arabic"/>
          <w:sz w:val="24"/>
          <w:szCs w:val="24"/>
          <w:rtl/>
          <w:lang w:eastAsia="en-US"/>
        </w:rPr>
        <w:t xml:space="preserve"> أدوات تخطيط إنتاج الطاق</w:t>
      </w:r>
      <w:r w:rsidRPr="00A70E6F">
        <w:rPr>
          <w:rFonts w:ascii="Simplified Arabic" w:eastAsiaTheme="minorHAnsi" w:hAnsi="Simplified Arabic" w:cs="Simplified Arabic" w:hint="cs"/>
          <w:sz w:val="24"/>
          <w:szCs w:val="24"/>
          <w:rtl/>
          <w:lang w:eastAsia="en-US"/>
        </w:rPr>
        <w:t>ات</w:t>
      </w:r>
      <w:r w:rsidRPr="00A70E6F">
        <w:rPr>
          <w:rFonts w:ascii="Simplified Arabic" w:eastAsiaTheme="minorHAnsi" w:hAnsi="Simplified Arabic" w:cs="Simplified Arabic"/>
          <w:sz w:val="24"/>
          <w:szCs w:val="24"/>
          <w:rtl/>
          <w:lang w:eastAsia="en-US"/>
        </w:rPr>
        <w:t xml:space="preserve"> المتجددة.</w:t>
      </w:r>
      <w:r w:rsidRPr="00A70E6F">
        <w:rPr>
          <w:rFonts w:ascii="Simplified Arabic" w:eastAsiaTheme="minorHAnsi" w:hAnsi="Simplified Arabic" w:cs="Simplified Arabic" w:hint="cs"/>
          <w:sz w:val="24"/>
          <w:szCs w:val="24"/>
          <w:rtl/>
          <w:lang w:eastAsia="en-US"/>
        </w:rPr>
        <w:t xml:space="preserve"> </w:t>
      </w:r>
    </w:p>
    <w:p w14:paraId="05428BC0" w14:textId="77777777" w:rsidR="00A70E6F" w:rsidRPr="00796EFC" w:rsidRDefault="00A70E6F" w:rsidP="00A70E6F">
      <w:pPr>
        <w:bidi/>
        <w:spacing w:after="0" w:line="360" w:lineRule="auto"/>
        <w:rPr>
          <w:rFonts w:ascii="Traditional Arabic" w:hAnsi="Traditional Arabic" w:cs="Traditional Arabic"/>
          <w:sz w:val="32"/>
          <w:szCs w:val="32"/>
          <w:rtl/>
        </w:rPr>
      </w:pPr>
    </w:p>
    <w:p w14:paraId="64F8008A" w14:textId="77777777" w:rsidR="007C0852" w:rsidRDefault="00A70E6F" w:rsidP="00A70E6F">
      <w:pPr>
        <w:bidi/>
        <w:spacing w:after="0" w:line="360" w:lineRule="auto"/>
        <w:rPr>
          <w:rFonts w:ascii="Traditional Arabic" w:hAnsi="Traditional Arabic" w:cs="Traditional Arabic"/>
          <w:sz w:val="32"/>
          <w:szCs w:val="32"/>
          <w:rtl/>
        </w:rPr>
      </w:pPr>
      <w:r w:rsidRPr="00A70E6F">
        <w:rPr>
          <w:rFonts w:ascii="Traditional Arabic" w:hAnsi="Traditional Arabic" w:cs="Traditional Arabic" w:hint="cs"/>
          <w:b/>
          <w:bCs/>
          <w:sz w:val="32"/>
          <w:szCs w:val="32"/>
          <w:rtl/>
          <w:lang w:bidi="ar-DZ"/>
        </w:rPr>
        <w:t>المحور3:</w:t>
      </w:r>
      <w:r w:rsidR="007C0852" w:rsidRPr="00A70E6F">
        <w:rPr>
          <w:rFonts w:ascii="Traditional Arabic" w:hAnsi="Traditional Arabic" w:cs="Traditional Arabic"/>
          <w:sz w:val="32"/>
          <w:szCs w:val="32"/>
          <w:rtl/>
        </w:rPr>
        <w:t xml:space="preserve"> متطلبات ربط محطات الطاقات المتجددة بشبكة النقل والتوزيع.  </w:t>
      </w:r>
    </w:p>
    <w:p w14:paraId="1939AC64" w14:textId="77777777" w:rsidR="00A70E6F" w:rsidRPr="00A70E6F" w:rsidRDefault="00A70E6F" w:rsidP="00A70E6F">
      <w:pPr>
        <w:tabs>
          <w:tab w:val="left" w:pos="567"/>
        </w:tabs>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 xml:space="preserve">الموضوع </w:t>
      </w:r>
      <w:r w:rsidRPr="00A70E6F">
        <w:rPr>
          <w:rFonts w:ascii="Simplified Arabic" w:eastAsia="Calibri" w:hAnsi="Simplified Arabic" w:cs="Simplified Arabic" w:hint="cs"/>
          <w:b/>
          <w:bCs/>
          <w:sz w:val="24"/>
          <w:szCs w:val="24"/>
          <w:rtl/>
          <w:lang w:eastAsia="en-US"/>
        </w:rPr>
        <w:t>1</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w:t>
      </w:r>
      <w:r w:rsidRPr="00A70E6F">
        <w:rPr>
          <w:rFonts w:ascii="Simplified Arabic" w:eastAsia="Calibri" w:hAnsi="Simplified Arabic" w:cs="Simplified Arabic" w:hint="cs"/>
          <w:sz w:val="24"/>
          <w:szCs w:val="24"/>
          <w:rtl/>
          <w:lang w:eastAsia="en-US"/>
        </w:rPr>
        <w:t>ال</w:t>
      </w:r>
      <w:r w:rsidRPr="00A70E6F">
        <w:rPr>
          <w:rFonts w:ascii="Simplified Arabic" w:eastAsia="Calibri" w:hAnsi="Simplified Arabic" w:cs="Simplified Arabic"/>
          <w:sz w:val="24"/>
          <w:szCs w:val="24"/>
          <w:rtl/>
          <w:lang w:eastAsia="en-US"/>
        </w:rPr>
        <w:t>متطلبات</w:t>
      </w:r>
      <w:r w:rsidRPr="00A70E6F">
        <w:rPr>
          <w:rFonts w:ascii="Simplified Arabic" w:eastAsia="Calibri" w:hAnsi="Simplified Arabic" w:cs="Simplified Arabic" w:hint="cs"/>
          <w:sz w:val="24"/>
          <w:szCs w:val="24"/>
          <w:rtl/>
          <w:lang w:eastAsia="en-US"/>
        </w:rPr>
        <w:t xml:space="preserve"> التي تنطبق على</w:t>
      </w:r>
      <w:r w:rsidRPr="00A70E6F">
        <w:rPr>
          <w:rFonts w:ascii="Simplified Arabic" w:eastAsia="Calibri" w:hAnsi="Simplified Arabic" w:cs="Simplified Arabic"/>
          <w:sz w:val="24"/>
          <w:szCs w:val="24"/>
          <w:rtl/>
          <w:lang w:eastAsia="en-US"/>
        </w:rPr>
        <w:t xml:space="preserve"> الشبكات المحلية</w:t>
      </w:r>
      <w:r w:rsidRPr="00A70E6F">
        <w:rPr>
          <w:rFonts w:ascii="Simplified Arabic" w:eastAsia="Calibri" w:hAnsi="Simplified Arabic" w:cs="Simplified Arabic" w:hint="cs"/>
          <w:sz w:val="24"/>
          <w:szCs w:val="24"/>
          <w:rtl/>
          <w:lang w:eastAsia="en-US"/>
        </w:rPr>
        <w:t xml:space="preserve">، </w:t>
      </w:r>
    </w:p>
    <w:p w14:paraId="54972E47" w14:textId="77777777" w:rsidR="00A70E6F" w:rsidRPr="00A70E6F" w:rsidRDefault="00A70E6F" w:rsidP="00A70E6F">
      <w:pPr>
        <w:tabs>
          <w:tab w:val="left" w:pos="567"/>
        </w:tabs>
        <w:bidi/>
        <w:spacing w:after="0" w:line="240" w:lineRule="auto"/>
        <w:jc w:val="both"/>
        <w:rPr>
          <w:rFonts w:ascii="Simplified Arabic" w:eastAsia="Calibri" w:hAnsi="Simplified Arabic" w:cs="Simplified Arabic"/>
          <w:sz w:val="24"/>
          <w:szCs w:val="24"/>
          <w:lang w:eastAsia="en-US"/>
        </w:rPr>
      </w:pPr>
      <w:r w:rsidRPr="00A70E6F">
        <w:rPr>
          <w:rFonts w:ascii="Simplified Arabic" w:eastAsia="Calibri" w:hAnsi="Simplified Arabic" w:cs="Simplified Arabic"/>
          <w:b/>
          <w:bCs/>
          <w:sz w:val="24"/>
          <w:szCs w:val="24"/>
          <w:rtl/>
          <w:lang w:eastAsia="en-US"/>
        </w:rPr>
        <w:t>المو</w:t>
      </w:r>
      <w:r w:rsidRPr="00A70E6F">
        <w:rPr>
          <w:rFonts w:ascii="Simplified Arabic" w:eastAsia="Calibri" w:hAnsi="Simplified Arabic" w:cs="Simplified Arabic" w:hint="cs"/>
          <w:b/>
          <w:bCs/>
          <w:sz w:val="24"/>
          <w:szCs w:val="24"/>
          <w:rtl/>
          <w:lang w:eastAsia="en-US"/>
        </w:rPr>
        <w:t>ضوع</w:t>
      </w:r>
      <w:r w:rsidRPr="00A70E6F">
        <w:rPr>
          <w:rFonts w:ascii="Simplified Arabic" w:eastAsia="Calibri" w:hAnsi="Simplified Arabic" w:cs="Simplified Arabic"/>
          <w:b/>
          <w:bCs/>
          <w:sz w:val="24"/>
          <w:szCs w:val="24"/>
          <w:rtl/>
          <w:lang w:eastAsia="en-US"/>
        </w:rPr>
        <w:t xml:space="preserve"> </w:t>
      </w:r>
      <w:r w:rsidRPr="00A70E6F">
        <w:rPr>
          <w:rFonts w:ascii="Simplified Arabic" w:eastAsia="Calibri" w:hAnsi="Simplified Arabic" w:cs="Simplified Arabic" w:hint="cs"/>
          <w:b/>
          <w:bCs/>
          <w:sz w:val="24"/>
          <w:szCs w:val="24"/>
          <w:rtl/>
          <w:lang w:eastAsia="en-US"/>
        </w:rPr>
        <w:t>2</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المتطلبات </w:t>
      </w:r>
      <w:r w:rsidRPr="00A70E6F">
        <w:rPr>
          <w:rFonts w:ascii="Simplified Arabic" w:eastAsia="Calibri" w:hAnsi="Simplified Arabic" w:cs="Simplified Arabic" w:hint="cs"/>
          <w:sz w:val="24"/>
          <w:szCs w:val="24"/>
          <w:rtl/>
          <w:lang w:eastAsia="en-US"/>
        </w:rPr>
        <w:t>التي</w:t>
      </w:r>
      <w:r w:rsidRPr="00A70E6F">
        <w:rPr>
          <w:rFonts w:ascii="Simplified Arabic" w:eastAsia="Calibri" w:hAnsi="Simplified Arabic" w:cs="Simplified Arabic"/>
          <w:sz w:val="24"/>
          <w:szCs w:val="24"/>
          <w:rtl/>
          <w:lang w:eastAsia="en-US"/>
        </w:rPr>
        <w:t xml:space="preserve"> </w:t>
      </w:r>
      <w:r w:rsidRPr="00A70E6F">
        <w:rPr>
          <w:rFonts w:ascii="Simplified Arabic" w:eastAsia="Calibri" w:hAnsi="Simplified Arabic" w:cs="Simplified Arabic" w:hint="cs"/>
          <w:sz w:val="24"/>
          <w:szCs w:val="24"/>
          <w:rtl/>
          <w:lang w:eastAsia="en-US"/>
        </w:rPr>
        <w:t>تنطبق</w:t>
      </w:r>
      <w:r w:rsidRPr="00A70E6F">
        <w:rPr>
          <w:rFonts w:ascii="Simplified Arabic" w:eastAsia="Calibri" w:hAnsi="Simplified Arabic" w:cs="Simplified Arabic"/>
          <w:sz w:val="24"/>
          <w:szCs w:val="24"/>
          <w:rtl/>
          <w:lang w:eastAsia="en-US"/>
        </w:rPr>
        <w:t xml:space="preserve"> على الشبكة المترابطة</w:t>
      </w:r>
      <w:r w:rsidRPr="00A70E6F">
        <w:rPr>
          <w:rFonts w:ascii="Simplified Arabic" w:eastAsia="Calibri" w:hAnsi="Simplified Arabic" w:cs="Simplified Arabic" w:hint="cs"/>
          <w:sz w:val="24"/>
          <w:szCs w:val="24"/>
          <w:rtl/>
          <w:lang w:eastAsia="en-US"/>
        </w:rPr>
        <w:t xml:space="preserve">.  </w:t>
      </w:r>
    </w:p>
    <w:p w14:paraId="46D72B3D" w14:textId="77777777" w:rsidR="00A70E6F" w:rsidRDefault="00A70E6F" w:rsidP="00A70E6F">
      <w:pPr>
        <w:bidi/>
        <w:spacing w:after="0" w:line="360" w:lineRule="auto"/>
        <w:rPr>
          <w:rFonts w:ascii="Traditional Arabic" w:hAnsi="Traditional Arabic" w:cs="Traditional Arabic"/>
          <w:sz w:val="32"/>
          <w:szCs w:val="32"/>
        </w:rPr>
      </w:pPr>
    </w:p>
    <w:p w14:paraId="47A2AE02" w14:textId="77777777" w:rsidR="00C36A89" w:rsidRDefault="00C36A89" w:rsidP="00C36A89">
      <w:pPr>
        <w:bidi/>
        <w:spacing w:after="0" w:line="360" w:lineRule="auto"/>
        <w:rPr>
          <w:rFonts w:ascii="Traditional Arabic" w:hAnsi="Traditional Arabic" w:cs="Traditional Arabic"/>
          <w:sz w:val="32"/>
          <w:szCs w:val="32"/>
          <w:rtl/>
        </w:rPr>
      </w:pPr>
    </w:p>
    <w:p w14:paraId="46FA5D51" w14:textId="77777777" w:rsidR="00A70E6F" w:rsidRPr="00F454A5" w:rsidRDefault="00A70E6F" w:rsidP="00F454A5">
      <w:pPr>
        <w:shd w:val="clear" w:color="auto" w:fill="008037"/>
        <w:bidi/>
        <w:spacing w:after="0" w:line="360" w:lineRule="auto"/>
        <w:jc w:val="center"/>
        <w:rPr>
          <w:rFonts w:ascii="Traditional Arabic" w:hAnsi="Traditional Arabic" w:cs="Traditional Arabic"/>
          <w:color w:val="FFFFFF" w:themeColor="background1"/>
          <w:sz w:val="36"/>
          <w:szCs w:val="36"/>
        </w:rPr>
      </w:pPr>
      <w:r w:rsidRPr="00F454A5">
        <w:rPr>
          <w:rFonts w:ascii="Traditional Arabic" w:hAnsi="Traditional Arabic" w:cs="Traditional Arabic" w:hint="cs"/>
          <w:b/>
          <w:bCs/>
          <w:color w:val="FFFFFF" w:themeColor="background1"/>
          <w:sz w:val="36"/>
          <w:szCs w:val="36"/>
          <w:rtl/>
          <w:lang w:bidi="ar-DZ"/>
        </w:rPr>
        <w:t xml:space="preserve">الميدان 2: </w:t>
      </w:r>
      <w:r w:rsidR="0041393E" w:rsidRPr="00F454A5">
        <w:rPr>
          <w:rFonts w:ascii="Traditional Arabic" w:hAnsi="Traditional Arabic" w:cs="Traditional Arabic"/>
          <w:b/>
          <w:bCs/>
          <w:color w:val="FFFFFF" w:themeColor="background1"/>
          <w:sz w:val="36"/>
          <w:szCs w:val="36"/>
          <w:rtl/>
        </w:rPr>
        <w:t>حقول الطاقات المتجددة</w:t>
      </w:r>
    </w:p>
    <w:p w14:paraId="0DDAB70F" w14:textId="77777777" w:rsidR="007C0852" w:rsidRPr="00A70E6F" w:rsidRDefault="00A70E6F" w:rsidP="00C5727B">
      <w:pPr>
        <w:bidi/>
        <w:spacing w:after="0" w:line="240" w:lineRule="auto"/>
        <w:jc w:val="both"/>
        <w:rPr>
          <w:rFonts w:ascii="Traditional Arabic" w:hAnsi="Traditional Arabic" w:cs="Traditional Arabic"/>
          <w:b/>
          <w:bCs/>
          <w:sz w:val="32"/>
          <w:szCs w:val="32"/>
          <w:rtl/>
        </w:rPr>
      </w:pPr>
      <w:r w:rsidRPr="00A70E6F">
        <w:rPr>
          <w:rFonts w:ascii="Traditional Arabic" w:hAnsi="Traditional Arabic" w:cs="Traditional Arabic" w:hint="cs"/>
          <w:b/>
          <w:bCs/>
          <w:sz w:val="32"/>
          <w:szCs w:val="32"/>
          <w:rtl/>
          <w:lang w:bidi="ar-DZ"/>
        </w:rPr>
        <w:t xml:space="preserve">المحور: </w:t>
      </w:r>
      <w:r w:rsidR="007C0852" w:rsidRPr="00A70E6F">
        <w:rPr>
          <w:rFonts w:ascii="Traditional Arabic" w:hAnsi="Traditional Arabic" w:cs="Traditional Arabic"/>
          <w:b/>
          <w:bCs/>
          <w:sz w:val="32"/>
          <w:szCs w:val="32"/>
          <w:rtl/>
        </w:rPr>
        <w:t xml:space="preserve"> تقييم حقول الطاقة الشمسية وطاقة الرياح والطاقة الحرارية الأرضية وتقييم مخزون الكتلة الحيوية وتقييم الطاقة المائية الصغيرة وغيرها من المصادر المتجددة.</w:t>
      </w:r>
    </w:p>
    <w:p w14:paraId="1AAD6AA1" w14:textId="77777777" w:rsidR="00A70E6F" w:rsidRPr="007112D7" w:rsidRDefault="00A70E6F" w:rsidP="00A70E6F">
      <w:pPr>
        <w:bidi/>
        <w:spacing w:after="0" w:line="240" w:lineRule="auto"/>
        <w:jc w:val="both"/>
        <w:rPr>
          <w:rFonts w:ascii="Simplified Arabic" w:eastAsia="Calibri" w:hAnsi="Simplified Arabic" w:cs="Simplified Arabic"/>
          <w:sz w:val="28"/>
          <w:szCs w:val="28"/>
          <w:rtl/>
          <w:lang w:eastAsia="en-US"/>
        </w:rPr>
      </w:pPr>
      <w:r w:rsidRPr="007112D7">
        <w:rPr>
          <w:rFonts w:ascii="Simplified Arabic" w:eastAsia="Calibri" w:hAnsi="Simplified Arabic" w:cs="Simplified Arabic"/>
          <w:sz w:val="28"/>
          <w:szCs w:val="28"/>
          <w:rtl/>
          <w:lang w:eastAsia="en-US"/>
        </w:rPr>
        <w:t>ست</w:t>
      </w:r>
      <w:r w:rsidRPr="007112D7">
        <w:rPr>
          <w:rFonts w:ascii="Simplified Arabic" w:eastAsia="Calibri" w:hAnsi="Simplified Arabic" w:cs="Simplified Arabic" w:hint="cs"/>
          <w:sz w:val="28"/>
          <w:szCs w:val="28"/>
          <w:rtl/>
          <w:lang w:eastAsia="en-US"/>
        </w:rPr>
        <w:t>ترجم</w:t>
      </w:r>
      <w:r w:rsidRPr="007112D7">
        <w:rPr>
          <w:rFonts w:ascii="Simplified Arabic" w:eastAsia="Calibri" w:hAnsi="Simplified Arabic" w:cs="Simplified Arabic"/>
          <w:sz w:val="28"/>
          <w:szCs w:val="28"/>
          <w:rtl/>
          <w:lang w:eastAsia="en-US"/>
        </w:rPr>
        <w:t xml:space="preserve"> أنشطة البحث </w:t>
      </w:r>
      <w:r w:rsidRPr="007112D7">
        <w:rPr>
          <w:rFonts w:ascii="Simplified Arabic" w:eastAsia="Calibri" w:hAnsi="Simplified Arabic" w:cs="Simplified Arabic" w:hint="cs"/>
          <w:sz w:val="28"/>
          <w:szCs w:val="28"/>
          <w:rtl/>
          <w:lang w:eastAsia="en-US"/>
        </w:rPr>
        <w:t>من خلال</w:t>
      </w:r>
      <w:r w:rsidRPr="007112D7">
        <w:rPr>
          <w:rFonts w:ascii="Simplified Arabic" w:eastAsia="Calibri" w:hAnsi="Simplified Arabic" w:cs="Simplified Arabic"/>
          <w:sz w:val="28"/>
          <w:szCs w:val="28"/>
          <w:rtl/>
          <w:lang w:eastAsia="en-US"/>
        </w:rPr>
        <w:t xml:space="preserve"> </w:t>
      </w:r>
      <w:r w:rsidRPr="007112D7">
        <w:rPr>
          <w:rFonts w:ascii="Simplified Arabic" w:eastAsia="Calibri" w:hAnsi="Simplified Arabic" w:cs="Simplified Arabic" w:hint="cs"/>
          <w:sz w:val="28"/>
          <w:szCs w:val="28"/>
          <w:rtl/>
          <w:lang w:eastAsia="en-US"/>
        </w:rPr>
        <w:t>توصيف</w:t>
      </w:r>
      <w:r w:rsidRPr="007112D7">
        <w:rPr>
          <w:rFonts w:ascii="Simplified Arabic" w:eastAsia="Calibri" w:hAnsi="Simplified Arabic" w:cs="Simplified Arabic"/>
          <w:sz w:val="28"/>
          <w:szCs w:val="28"/>
          <w:rtl/>
          <w:lang w:eastAsia="en-US"/>
        </w:rPr>
        <w:t xml:space="preserve"> المواقع التي يحتمل أن تكون ملائمة لتركيب أنظمة تحويل الطاقة المتجددة و</w:t>
      </w:r>
      <w:r w:rsidRPr="007112D7">
        <w:rPr>
          <w:rFonts w:ascii="Simplified Arabic" w:eastAsia="Calibri" w:hAnsi="Simplified Arabic" w:cs="Simplified Arabic" w:hint="cs"/>
          <w:sz w:val="28"/>
          <w:szCs w:val="28"/>
          <w:rtl/>
          <w:lang w:eastAsia="en-US"/>
        </w:rPr>
        <w:t>وضع</w:t>
      </w:r>
      <w:r w:rsidRPr="007112D7">
        <w:rPr>
          <w:rFonts w:ascii="Simplified Arabic" w:eastAsia="Calibri" w:hAnsi="Simplified Arabic" w:cs="Simplified Arabic"/>
          <w:sz w:val="28"/>
          <w:szCs w:val="28"/>
          <w:rtl/>
          <w:lang w:eastAsia="en-US"/>
        </w:rPr>
        <w:t xml:space="preserve"> خرائط للطاقة</w:t>
      </w:r>
      <w:r w:rsidRPr="007112D7">
        <w:rPr>
          <w:rFonts w:ascii="Simplified Arabic" w:eastAsia="Calibri" w:hAnsi="Simplified Arabic" w:cs="Simplified Arabic"/>
          <w:sz w:val="28"/>
          <w:szCs w:val="28"/>
          <w:lang w:eastAsia="en-US"/>
        </w:rPr>
        <w:t>.</w:t>
      </w:r>
    </w:p>
    <w:p w14:paraId="09E07477" w14:textId="77777777" w:rsidR="00A70E6F" w:rsidRPr="007112D7" w:rsidRDefault="00A70E6F" w:rsidP="00A70E6F">
      <w:pPr>
        <w:bidi/>
        <w:spacing w:after="0" w:line="240" w:lineRule="auto"/>
        <w:jc w:val="both"/>
        <w:rPr>
          <w:rFonts w:ascii="Simplified Arabic" w:eastAsia="Calibri" w:hAnsi="Simplified Arabic" w:cs="Simplified Arabic"/>
          <w:sz w:val="28"/>
          <w:szCs w:val="28"/>
          <w:rtl/>
          <w:lang w:eastAsia="en-US"/>
        </w:rPr>
      </w:pPr>
      <w:r w:rsidRPr="007112D7">
        <w:rPr>
          <w:rFonts w:ascii="Simplified Arabic" w:eastAsia="Calibri" w:hAnsi="Simplified Arabic" w:cs="Simplified Arabic"/>
          <w:sz w:val="28"/>
          <w:szCs w:val="28"/>
          <w:lang w:eastAsia="en-US"/>
        </w:rPr>
        <w:t xml:space="preserve"> </w:t>
      </w:r>
      <w:r w:rsidRPr="007112D7">
        <w:rPr>
          <w:rFonts w:ascii="Simplified Arabic" w:eastAsia="Calibri" w:hAnsi="Simplified Arabic" w:cs="Simplified Arabic"/>
          <w:sz w:val="28"/>
          <w:szCs w:val="28"/>
          <w:rtl/>
          <w:lang w:eastAsia="en-US"/>
        </w:rPr>
        <w:t xml:space="preserve">تتعلق </w:t>
      </w:r>
      <w:r w:rsidRPr="007112D7">
        <w:rPr>
          <w:rFonts w:ascii="Simplified Arabic" w:eastAsia="Calibri" w:hAnsi="Simplified Arabic" w:cs="Simplified Arabic"/>
          <w:b/>
          <w:bCs/>
          <w:sz w:val="28"/>
          <w:szCs w:val="28"/>
          <w:u w:val="single"/>
          <w:rtl/>
          <w:lang w:eastAsia="en-US"/>
        </w:rPr>
        <w:t>مو</w:t>
      </w:r>
      <w:r w:rsidRPr="007112D7">
        <w:rPr>
          <w:rFonts w:ascii="Simplified Arabic" w:eastAsia="Calibri" w:hAnsi="Simplified Arabic" w:cs="Simplified Arabic" w:hint="cs"/>
          <w:b/>
          <w:bCs/>
          <w:sz w:val="28"/>
          <w:szCs w:val="28"/>
          <w:u w:val="single"/>
          <w:rtl/>
          <w:lang w:eastAsia="en-US"/>
        </w:rPr>
        <w:t>ا</w:t>
      </w:r>
      <w:r w:rsidRPr="007112D7">
        <w:rPr>
          <w:rFonts w:ascii="Simplified Arabic" w:eastAsia="Calibri" w:hAnsi="Simplified Arabic" w:cs="Simplified Arabic"/>
          <w:b/>
          <w:bCs/>
          <w:sz w:val="28"/>
          <w:szCs w:val="28"/>
          <w:u w:val="single"/>
          <w:rtl/>
          <w:lang w:eastAsia="en-US"/>
        </w:rPr>
        <w:t>ض</w:t>
      </w:r>
      <w:r w:rsidRPr="007112D7">
        <w:rPr>
          <w:rFonts w:ascii="Simplified Arabic" w:eastAsia="Calibri" w:hAnsi="Simplified Arabic" w:cs="Simplified Arabic" w:hint="cs"/>
          <w:b/>
          <w:bCs/>
          <w:sz w:val="28"/>
          <w:szCs w:val="28"/>
          <w:u w:val="single"/>
          <w:rtl/>
          <w:lang w:eastAsia="en-US"/>
        </w:rPr>
        <w:t>ي</w:t>
      </w:r>
      <w:r w:rsidRPr="007112D7">
        <w:rPr>
          <w:rFonts w:ascii="Simplified Arabic" w:eastAsia="Calibri" w:hAnsi="Simplified Arabic" w:cs="Simplified Arabic"/>
          <w:b/>
          <w:bCs/>
          <w:sz w:val="28"/>
          <w:szCs w:val="28"/>
          <w:u w:val="single"/>
          <w:rtl/>
          <w:lang w:eastAsia="en-US"/>
        </w:rPr>
        <w:t>ع</w:t>
      </w:r>
      <w:r w:rsidRPr="007112D7">
        <w:rPr>
          <w:rFonts w:ascii="Simplified Arabic" w:eastAsia="Calibri" w:hAnsi="Simplified Arabic" w:cs="Simplified Arabic"/>
          <w:sz w:val="28"/>
          <w:szCs w:val="28"/>
          <w:rtl/>
          <w:lang w:eastAsia="en-US"/>
        </w:rPr>
        <w:t xml:space="preserve"> البحث بأدوات القياس وطرق معالجة البيانات ونمذجة الموارد والتنبؤ بها وتأهيل المو</w:t>
      </w:r>
      <w:r w:rsidRPr="007112D7">
        <w:rPr>
          <w:rFonts w:ascii="Simplified Arabic" w:eastAsia="Calibri" w:hAnsi="Simplified Arabic" w:cs="Simplified Arabic" w:hint="cs"/>
          <w:sz w:val="28"/>
          <w:szCs w:val="28"/>
          <w:rtl/>
          <w:lang w:eastAsia="en-US"/>
        </w:rPr>
        <w:t>ا</w:t>
      </w:r>
      <w:r w:rsidRPr="007112D7">
        <w:rPr>
          <w:rFonts w:ascii="Simplified Arabic" w:eastAsia="Calibri" w:hAnsi="Simplified Arabic" w:cs="Simplified Arabic"/>
          <w:sz w:val="28"/>
          <w:szCs w:val="28"/>
          <w:rtl/>
          <w:lang w:eastAsia="en-US"/>
        </w:rPr>
        <w:t xml:space="preserve">قع وتأثير </w:t>
      </w:r>
      <w:r w:rsidRPr="007112D7">
        <w:rPr>
          <w:rFonts w:ascii="Simplified Arabic" w:eastAsia="Calibri" w:hAnsi="Simplified Arabic" w:cs="Simplified Arabic" w:hint="cs"/>
          <w:sz w:val="28"/>
          <w:szCs w:val="28"/>
          <w:rtl/>
          <w:lang w:eastAsia="en-US"/>
        </w:rPr>
        <w:t>ال</w:t>
      </w:r>
      <w:r w:rsidRPr="007112D7">
        <w:rPr>
          <w:rFonts w:ascii="Simplified Arabic" w:eastAsia="Calibri" w:hAnsi="Simplified Arabic" w:cs="Simplified Arabic"/>
          <w:sz w:val="28"/>
          <w:szCs w:val="28"/>
          <w:rtl/>
          <w:lang w:eastAsia="en-US"/>
        </w:rPr>
        <w:t>تغي</w:t>
      </w:r>
      <w:r w:rsidRPr="007112D7">
        <w:rPr>
          <w:rFonts w:ascii="Simplified Arabic" w:eastAsia="Calibri" w:hAnsi="Simplified Arabic" w:cs="Simplified Arabic" w:hint="cs"/>
          <w:sz w:val="28"/>
          <w:szCs w:val="28"/>
          <w:rtl/>
          <w:lang w:eastAsia="en-US"/>
        </w:rPr>
        <w:t>ّ</w:t>
      </w:r>
      <w:r w:rsidRPr="007112D7">
        <w:rPr>
          <w:rFonts w:ascii="Simplified Arabic" w:eastAsia="Calibri" w:hAnsi="Simplified Arabic" w:cs="Simplified Arabic"/>
          <w:sz w:val="28"/>
          <w:szCs w:val="28"/>
          <w:rtl/>
          <w:lang w:eastAsia="en-US"/>
        </w:rPr>
        <w:t>ر</w:t>
      </w:r>
      <w:r w:rsidRPr="007112D7">
        <w:rPr>
          <w:rFonts w:ascii="Simplified Arabic" w:eastAsia="Calibri" w:hAnsi="Simplified Arabic" w:cs="Simplified Arabic" w:hint="cs"/>
          <w:sz w:val="28"/>
          <w:szCs w:val="28"/>
          <w:rtl/>
          <w:lang w:eastAsia="en-US"/>
        </w:rPr>
        <w:t>ات</w:t>
      </w:r>
      <w:r w:rsidRPr="007112D7">
        <w:rPr>
          <w:rFonts w:ascii="Simplified Arabic" w:eastAsia="Calibri" w:hAnsi="Simplified Arabic" w:cs="Simplified Arabic"/>
          <w:sz w:val="28"/>
          <w:szCs w:val="28"/>
          <w:rtl/>
          <w:lang w:eastAsia="en-US"/>
        </w:rPr>
        <w:t xml:space="preserve"> المناخ</w:t>
      </w:r>
      <w:r w:rsidRPr="007112D7">
        <w:rPr>
          <w:rFonts w:ascii="Simplified Arabic" w:eastAsia="Calibri" w:hAnsi="Simplified Arabic" w:cs="Simplified Arabic" w:hint="cs"/>
          <w:sz w:val="28"/>
          <w:szCs w:val="28"/>
          <w:rtl/>
          <w:lang w:eastAsia="en-US"/>
        </w:rPr>
        <w:t>ية</w:t>
      </w:r>
      <w:r w:rsidRPr="007112D7">
        <w:rPr>
          <w:rFonts w:ascii="Simplified Arabic" w:eastAsia="Calibri" w:hAnsi="Simplified Arabic" w:cs="Simplified Arabic"/>
          <w:sz w:val="28"/>
          <w:szCs w:val="28"/>
          <w:rtl/>
          <w:lang w:eastAsia="en-US"/>
        </w:rPr>
        <w:t xml:space="preserve"> على </w:t>
      </w:r>
      <w:r w:rsidRPr="007112D7">
        <w:rPr>
          <w:rFonts w:ascii="Simplified Arabic" w:eastAsia="Calibri" w:hAnsi="Simplified Arabic" w:cs="Simplified Arabic" w:hint="cs"/>
          <w:sz w:val="28"/>
          <w:szCs w:val="28"/>
          <w:rtl/>
          <w:lang w:eastAsia="en-US"/>
        </w:rPr>
        <w:t>حقول</w:t>
      </w:r>
      <w:r w:rsidRPr="007112D7">
        <w:rPr>
          <w:rFonts w:ascii="Simplified Arabic" w:eastAsia="Calibri" w:hAnsi="Simplified Arabic" w:cs="Simplified Arabic"/>
          <w:sz w:val="28"/>
          <w:szCs w:val="28"/>
          <w:rtl/>
          <w:lang w:eastAsia="en-US"/>
        </w:rPr>
        <w:t xml:space="preserve"> الطاقة ال</w:t>
      </w:r>
      <w:r w:rsidRPr="007112D7">
        <w:rPr>
          <w:rFonts w:ascii="Simplified Arabic" w:eastAsia="Calibri" w:hAnsi="Simplified Arabic" w:cs="Simplified Arabic" w:hint="cs"/>
          <w:sz w:val="28"/>
          <w:szCs w:val="28"/>
          <w:rtl/>
          <w:lang w:eastAsia="en-US"/>
        </w:rPr>
        <w:t>موجودة</w:t>
      </w:r>
      <w:r w:rsidRPr="007112D7">
        <w:rPr>
          <w:rFonts w:ascii="Simplified Arabic" w:eastAsia="Calibri" w:hAnsi="Simplified Arabic" w:cs="Simplified Arabic"/>
          <w:sz w:val="28"/>
          <w:szCs w:val="28"/>
          <w:lang w:eastAsia="en-US"/>
        </w:rPr>
        <w:t>.</w:t>
      </w:r>
    </w:p>
    <w:p w14:paraId="02E0A1C5"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p>
    <w:p w14:paraId="7EAAC04E"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 xml:space="preserve">الموضوع </w:t>
      </w:r>
      <w:r w:rsidRPr="00A70E6F">
        <w:rPr>
          <w:rFonts w:ascii="Simplified Arabic" w:eastAsia="Calibri" w:hAnsi="Simplified Arabic" w:cs="Simplified Arabic" w:hint="cs"/>
          <w:b/>
          <w:bCs/>
          <w:sz w:val="24"/>
          <w:szCs w:val="24"/>
          <w:rtl/>
          <w:lang w:eastAsia="en-US"/>
        </w:rPr>
        <w:t>1</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الأجهزة والقياسات الإشعاعية،</w:t>
      </w:r>
    </w:p>
    <w:p w14:paraId="77A063F3"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الموضوع 2:</w:t>
      </w:r>
      <w:r w:rsidRPr="00A70E6F">
        <w:rPr>
          <w:rFonts w:ascii="Simplified Arabic" w:eastAsia="Calibri" w:hAnsi="Simplified Arabic" w:cs="Simplified Arabic"/>
          <w:sz w:val="24"/>
          <w:szCs w:val="24"/>
          <w:rtl/>
          <w:lang w:eastAsia="en-US"/>
        </w:rPr>
        <w:t xml:space="preserve"> تقييم الإمكانات (الطاقة الشمسية، طاقة الرياح البري</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ة والبحري</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ة، الطاقة الحرارية الأرضية، الكتلة الحيوية،</w:t>
      </w:r>
      <w:r w:rsidRPr="00A70E6F">
        <w:rPr>
          <w:rFonts w:ascii="Simplified Arabic" w:eastAsia="Calibri" w:hAnsi="Simplified Arabic" w:cs="Simplified Arabic" w:hint="cs"/>
          <w:sz w:val="24"/>
          <w:szCs w:val="24"/>
          <w:rtl/>
          <w:lang w:eastAsia="en-US"/>
        </w:rPr>
        <w:t xml:space="preserve"> </w:t>
      </w:r>
      <w:r w:rsidRPr="00A70E6F">
        <w:rPr>
          <w:rFonts w:ascii="Simplified Arabic" w:eastAsia="Calibri" w:hAnsi="Simplified Arabic" w:cs="Simplified Arabic"/>
          <w:sz w:val="24"/>
          <w:szCs w:val="24"/>
          <w:rtl/>
          <w:lang w:eastAsia="en-US"/>
        </w:rPr>
        <w:t>الطاقة ال</w:t>
      </w:r>
      <w:r w:rsidRPr="00A70E6F">
        <w:rPr>
          <w:rFonts w:ascii="Simplified Arabic" w:eastAsia="Calibri" w:hAnsi="Simplified Arabic" w:cs="Simplified Arabic" w:hint="cs"/>
          <w:sz w:val="24"/>
          <w:szCs w:val="24"/>
          <w:rtl/>
          <w:lang w:eastAsia="en-US"/>
        </w:rPr>
        <w:t>مائ</w:t>
      </w:r>
      <w:r w:rsidRPr="00A70E6F">
        <w:rPr>
          <w:rFonts w:ascii="Simplified Arabic" w:eastAsia="Calibri" w:hAnsi="Simplified Arabic" w:cs="Simplified Arabic"/>
          <w:sz w:val="24"/>
          <w:szCs w:val="24"/>
          <w:rtl/>
          <w:lang w:eastAsia="en-US"/>
        </w:rPr>
        <w:t>ية ومصادر أخرى</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w:t>
      </w:r>
      <w:r w:rsidRPr="00A70E6F">
        <w:rPr>
          <w:rFonts w:ascii="Simplified Arabic" w:eastAsia="Calibri" w:hAnsi="Simplified Arabic" w:cs="Simplified Arabic" w:hint="cs"/>
          <w:sz w:val="24"/>
          <w:szCs w:val="24"/>
          <w:rtl/>
          <w:lang w:eastAsia="en-US"/>
        </w:rPr>
        <w:t xml:space="preserve">  </w:t>
      </w:r>
    </w:p>
    <w:p w14:paraId="5F275C88"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الموضوع 3:</w:t>
      </w:r>
      <w:r w:rsidRPr="00A70E6F">
        <w:rPr>
          <w:rFonts w:ascii="Simplified Arabic" w:eastAsia="Calibri" w:hAnsi="Simplified Arabic" w:cs="Simplified Arabic"/>
          <w:sz w:val="24"/>
          <w:szCs w:val="24"/>
          <w:rtl/>
          <w:lang w:eastAsia="en-US"/>
        </w:rPr>
        <w:t xml:space="preserve"> رسم خرائط ال</w:t>
      </w:r>
      <w:r w:rsidRPr="00A70E6F">
        <w:rPr>
          <w:rFonts w:ascii="Simplified Arabic" w:eastAsia="Calibri" w:hAnsi="Simplified Arabic" w:cs="Simplified Arabic" w:hint="cs"/>
          <w:sz w:val="24"/>
          <w:szCs w:val="24"/>
          <w:rtl/>
          <w:lang w:eastAsia="en-US"/>
        </w:rPr>
        <w:t>حقول</w:t>
      </w:r>
      <w:r w:rsidRPr="00A70E6F">
        <w:rPr>
          <w:rFonts w:ascii="Simplified Arabic" w:eastAsia="Calibri" w:hAnsi="Simplified Arabic" w:cs="Simplified Arabic"/>
          <w:sz w:val="24"/>
          <w:szCs w:val="24"/>
          <w:rtl/>
          <w:lang w:eastAsia="en-US"/>
        </w:rPr>
        <w:t xml:space="preserve"> (الطاقة الشمسية</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طاقة الرياح</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الطاقة الحرارية الأرضية</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الكتلة الحيوية</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ال</w:t>
      </w:r>
      <w:r w:rsidRPr="00A70E6F">
        <w:rPr>
          <w:rFonts w:ascii="Simplified Arabic" w:eastAsia="Calibri" w:hAnsi="Simplified Arabic" w:cs="Simplified Arabic" w:hint="cs"/>
          <w:sz w:val="24"/>
          <w:szCs w:val="24"/>
          <w:rtl/>
          <w:lang w:eastAsia="en-US"/>
        </w:rPr>
        <w:t>طاقة المائ</w:t>
      </w:r>
      <w:r w:rsidRPr="00A70E6F">
        <w:rPr>
          <w:rFonts w:ascii="Simplified Arabic" w:eastAsia="Calibri" w:hAnsi="Simplified Arabic" w:cs="Simplified Arabic"/>
          <w:sz w:val="24"/>
          <w:szCs w:val="24"/>
          <w:rtl/>
          <w:lang w:eastAsia="en-US"/>
        </w:rPr>
        <w:t>ية ومصادر أخرى) باستخدام البيانات الأرضية وصور الأقمار الصناعية،</w:t>
      </w:r>
      <w:r w:rsidRPr="00A70E6F">
        <w:rPr>
          <w:rFonts w:ascii="Simplified Arabic" w:eastAsia="Calibri" w:hAnsi="Simplified Arabic" w:cs="Simplified Arabic" w:hint="cs"/>
          <w:sz w:val="24"/>
          <w:szCs w:val="24"/>
          <w:rtl/>
          <w:lang w:eastAsia="en-US"/>
        </w:rPr>
        <w:t xml:space="preserve"> </w:t>
      </w:r>
    </w:p>
    <w:p w14:paraId="0415C5F8"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الموضوع 4:</w:t>
      </w:r>
      <w:r w:rsidRPr="00A70E6F">
        <w:rPr>
          <w:rFonts w:ascii="Simplified Arabic" w:eastAsia="Calibri" w:hAnsi="Simplified Arabic" w:cs="Simplified Arabic"/>
          <w:sz w:val="24"/>
          <w:szCs w:val="24"/>
          <w:rtl/>
          <w:lang w:eastAsia="en-US"/>
        </w:rPr>
        <w:t xml:space="preserve"> نمذجة موارد الطاق</w:t>
      </w:r>
      <w:r w:rsidRPr="00A70E6F">
        <w:rPr>
          <w:rFonts w:ascii="Simplified Arabic" w:eastAsia="Calibri" w:hAnsi="Simplified Arabic" w:cs="Simplified Arabic" w:hint="cs"/>
          <w:sz w:val="24"/>
          <w:szCs w:val="24"/>
          <w:rtl/>
          <w:lang w:eastAsia="en-US"/>
        </w:rPr>
        <w:t>ات</w:t>
      </w:r>
      <w:r w:rsidRPr="00A70E6F">
        <w:rPr>
          <w:rFonts w:ascii="Simplified Arabic" w:eastAsia="Calibri" w:hAnsi="Simplified Arabic" w:cs="Simplified Arabic"/>
          <w:sz w:val="24"/>
          <w:szCs w:val="24"/>
          <w:rtl/>
          <w:lang w:eastAsia="en-US"/>
        </w:rPr>
        <w:t xml:space="preserve"> المتجددة والتنبؤ بها (الطاقة الشمسية</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طاقة الرياح</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 xml:space="preserve"> الطاقة الحرارية الأرضية</w:t>
      </w:r>
      <w:r w:rsidRPr="00A70E6F">
        <w:rPr>
          <w:rFonts w:ascii="Simplified Arabic" w:eastAsia="Calibri" w:hAnsi="Simplified Arabic" w:cs="Simplified Arabic" w:hint="cs"/>
          <w:sz w:val="24"/>
          <w:szCs w:val="24"/>
          <w:rtl/>
          <w:lang w:eastAsia="en-US"/>
        </w:rPr>
        <w:t xml:space="preserve">، </w:t>
      </w:r>
      <w:r w:rsidRPr="00A70E6F">
        <w:rPr>
          <w:rFonts w:ascii="Simplified Arabic" w:eastAsia="Calibri" w:hAnsi="Simplified Arabic" w:cs="Simplified Arabic"/>
          <w:sz w:val="24"/>
          <w:szCs w:val="24"/>
          <w:rtl/>
          <w:lang w:eastAsia="en-US"/>
        </w:rPr>
        <w:t>الكتلة الحيوية ومصادر أخرى</w:t>
      </w:r>
      <w:r w:rsidRPr="00A70E6F">
        <w:rPr>
          <w:rFonts w:ascii="Simplified Arabic" w:eastAsia="Calibri" w:hAnsi="Simplified Arabic" w:cs="Simplified Arabic" w:hint="cs"/>
          <w:sz w:val="24"/>
          <w:szCs w:val="24"/>
          <w:rtl/>
          <w:lang w:eastAsia="en-US"/>
        </w:rPr>
        <w:t>)</w:t>
      </w:r>
      <w:r w:rsidRPr="00A70E6F">
        <w:rPr>
          <w:rFonts w:ascii="Simplified Arabic" w:eastAsia="Calibri" w:hAnsi="Simplified Arabic" w:cs="Simplified Arabic"/>
          <w:sz w:val="24"/>
          <w:szCs w:val="24"/>
          <w:rtl/>
          <w:lang w:eastAsia="en-US"/>
        </w:rPr>
        <w:t>،</w:t>
      </w:r>
      <w:r w:rsidRPr="00A70E6F">
        <w:rPr>
          <w:rFonts w:ascii="Simplified Arabic" w:eastAsia="Calibri" w:hAnsi="Simplified Arabic" w:cs="Simplified Arabic" w:hint="cs"/>
          <w:sz w:val="24"/>
          <w:szCs w:val="24"/>
          <w:rtl/>
          <w:lang w:eastAsia="en-US"/>
        </w:rPr>
        <w:t xml:space="preserve"> </w:t>
      </w:r>
    </w:p>
    <w:p w14:paraId="52587889"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w:t>
      </w:r>
      <w:r w:rsidRPr="00A70E6F">
        <w:rPr>
          <w:rFonts w:ascii="Simplified Arabic" w:eastAsia="Calibri" w:hAnsi="Simplified Arabic" w:cs="Simplified Arabic" w:hint="cs"/>
          <w:b/>
          <w:bCs/>
          <w:sz w:val="24"/>
          <w:szCs w:val="24"/>
          <w:rtl/>
          <w:lang w:eastAsia="en-US"/>
        </w:rPr>
        <w:t>وضوع</w:t>
      </w:r>
      <w:r w:rsidRPr="00A70E6F">
        <w:rPr>
          <w:rFonts w:ascii="Simplified Arabic" w:eastAsia="Calibri" w:hAnsi="Simplified Arabic" w:cs="Simplified Arabic"/>
          <w:b/>
          <w:bCs/>
          <w:sz w:val="24"/>
          <w:szCs w:val="24"/>
          <w:rtl/>
          <w:lang w:eastAsia="en-US"/>
        </w:rPr>
        <w:t xml:space="preserve"> </w:t>
      </w:r>
      <w:r w:rsidRPr="00A70E6F">
        <w:rPr>
          <w:rFonts w:ascii="Simplified Arabic" w:eastAsia="Calibri" w:hAnsi="Simplified Arabic" w:cs="Simplified Arabic" w:hint="cs"/>
          <w:b/>
          <w:bCs/>
          <w:sz w:val="24"/>
          <w:szCs w:val="24"/>
          <w:rtl/>
          <w:lang w:eastAsia="en-US"/>
        </w:rPr>
        <w:t>5</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تأهيل المواقع ذات الإمكانات العالية والمؤهلة لتركيب محطات</w:t>
      </w:r>
      <w:r w:rsidRPr="00A70E6F">
        <w:rPr>
          <w:rFonts w:ascii="Simplified Arabic" w:eastAsia="Calibri" w:hAnsi="Simplified Arabic" w:cs="Simplified Arabic" w:hint="cs"/>
          <w:sz w:val="24"/>
          <w:szCs w:val="24"/>
          <w:rtl/>
          <w:lang w:eastAsia="en-US"/>
        </w:rPr>
        <w:t xml:space="preserve"> توليد</w:t>
      </w:r>
      <w:r w:rsidRPr="00A70E6F">
        <w:rPr>
          <w:rFonts w:ascii="Simplified Arabic" w:eastAsia="Calibri" w:hAnsi="Simplified Arabic" w:cs="Simplified Arabic"/>
          <w:sz w:val="24"/>
          <w:szCs w:val="24"/>
          <w:rtl/>
          <w:lang w:eastAsia="en-US"/>
        </w:rPr>
        <w:t xml:space="preserve"> الطاق</w:t>
      </w:r>
      <w:r w:rsidRPr="00A70E6F">
        <w:rPr>
          <w:rFonts w:ascii="Simplified Arabic" w:eastAsia="Calibri" w:hAnsi="Simplified Arabic" w:cs="Simplified Arabic" w:hint="cs"/>
          <w:sz w:val="24"/>
          <w:szCs w:val="24"/>
          <w:rtl/>
          <w:lang w:eastAsia="en-US"/>
        </w:rPr>
        <w:t>ات</w:t>
      </w:r>
      <w:r w:rsidRPr="00A70E6F">
        <w:rPr>
          <w:rFonts w:ascii="Simplified Arabic" w:eastAsia="Calibri" w:hAnsi="Simplified Arabic" w:cs="Simplified Arabic"/>
          <w:sz w:val="24"/>
          <w:szCs w:val="24"/>
          <w:rtl/>
          <w:lang w:eastAsia="en-US"/>
        </w:rPr>
        <w:t xml:space="preserve"> المتجددة،</w:t>
      </w:r>
    </w:p>
    <w:p w14:paraId="2714F783"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الموضوع 6:</w:t>
      </w:r>
      <w:r w:rsidRPr="00A70E6F">
        <w:rPr>
          <w:rFonts w:ascii="Simplified Arabic" w:eastAsia="Calibri" w:hAnsi="Simplified Arabic" w:cs="Simplified Arabic"/>
          <w:sz w:val="24"/>
          <w:szCs w:val="24"/>
          <w:rtl/>
          <w:lang w:eastAsia="en-US"/>
        </w:rPr>
        <w:t xml:space="preserve"> صور </w:t>
      </w:r>
      <w:r w:rsidRPr="00A70E6F">
        <w:rPr>
          <w:rFonts w:ascii="Simplified Arabic" w:eastAsia="Calibri" w:hAnsi="Simplified Arabic" w:cs="Simplified Arabic" w:hint="cs"/>
          <w:sz w:val="24"/>
          <w:szCs w:val="24"/>
          <w:rtl/>
          <w:lang w:eastAsia="en-US"/>
        </w:rPr>
        <w:t>الأقمار</w:t>
      </w:r>
      <w:r w:rsidRPr="00A70E6F">
        <w:rPr>
          <w:rFonts w:ascii="Simplified Arabic" w:eastAsia="Calibri" w:hAnsi="Simplified Arabic" w:cs="Simplified Arabic"/>
          <w:sz w:val="24"/>
          <w:szCs w:val="24"/>
          <w:rtl/>
          <w:lang w:eastAsia="en-US"/>
        </w:rPr>
        <w:t xml:space="preserve"> </w:t>
      </w:r>
      <w:r w:rsidRPr="00A70E6F">
        <w:rPr>
          <w:rFonts w:ascii="Simplified Arabic" w:eastAsia="Calibri" w:hAnsi="Simplified Arabic" w:cs="Simplified Arabic" w:hint="cs"/>
          <w:sz w:val="24"/>
          <w:szCs w:val="24"/>
          <w:rtl/>
          <w:lang w:eastAsia="en-US"/>
        </w:rPr>
        <w:t>الصناعية</w:t>
      </w:r>
      <w:r w:rsidRPr="00A70E6F">
        <w:rPr>
          <w:rFonts w:ascii="Simplified Arabic" w:eastAsia="Calibri" w:hAnsi="Simplified Arabic" w:cs="Simplified Arabic"/>
          <w:sz w:val="24"/>
          <w:szCs w:val="24"/>
          <w:rtl/>
          <w:lang w:eastAsia="en-US"/>
        </w:rPr>
        <w:t>،</w:t>
      </w:r>
      <w:r w:rsidRPr="00A70E6F">
        <w:rPr>
          <w:rFonts w:ascii="Simplified Arabic" w:eastAsia="Calibri" w:hAnsi="Simplified Arabic" w:cs="Simplified Arabic" w:hint="cs"/>
          <w:sz w:val="24"/>
          <w:szCs w:val="24"/>
          <w:rtl/>
          <w:lang w:eastAsia="en-US"/>
        </w:rPr>
        <w:t xml:space="preserve"> </w:t>
      </w:r>
    </w:p>
    <w:p w14:paraId="6A682AF6" w14:textId="77777777" w:rsidR="00A70E6F" w:rsidRPr="00A70E6F" w:rsidRDefault="00A70E6F" w:rsidP="00A70E6F">
      <w:pPr>
        <w:bidi/>
        <w:spacing w:after="0" w:line="240" w:lineRule="auto"/>
        <w:jc w:val="both"/>
        <w:rPr>
          <w:rFonts w:ascii="Simplified Arabic" w:eastAsia="Calibri" w:hAnsi="Simplified Arabic" w:cs="Simplified Arabic"/>
          <w:sz w:val="24"/>
          <w:szCs w:val="24"/>
          <w:rtl/>
          <w:lang w:eastAsia="en-US"/>
        </w:rPr>
      </w:pPr>
      <w:r w:rsidRPr="00A70E6F">
        <w:rPr>
          <w:rFonts w:ascii="Simplified Arabic" w:eastAsia="Calibri" w:hAnsi="Simplified Arabic" w:cs="Simplified Arabic"/>
          <w:b/>
          <w:bCs/>
          <w:sz w:val="24"/>
          <w:szCs w:val="24"/>
          <w:rtl/>
          <w:lang w:eastAsia="en-US"/>
        </w:rPr>
        <w:t>المو</w:t>
      </w:r>
      <w:r w:rsidRPr="00A70E6F">
        <w:rPr>
          <w:rFonts w:ascii="Simplified Arabic" w:eastAsia="Calibri" w:hAnsi="Simplified Arabic" w:cs="Simplified Arabic" w:hint="cs"/>
          <w:b/>
          <w:bCs/>
          <w:sz w:val="24"/>
          <w:szCs w:val="24"/>
          <w:rtl/>
          <w:lang w:eastAsia="en-US"/>
        </w:rPr>
        <w:t>ضوع</w:t>
      </w:r>
      <w:r w:rsidRPr="00A70E6F">
        <w:rPr>
          <w:rFonts w:ascii="Simplified Arabic" w:eastAsia="Calibri" w:hAnsi="Simplified Arabic" w:cs="Simplified Arabic"/>
          <w:b/>
          <w:bCs/>
          <w:sz w:val="24"/>
          <w:szCs w:val="24"/>
          <w:rtl/>
          <w:lang w:eastAsia="en-US"/>
        </w:rPr>
        <w:t xml:space="preserve"> </w:t>
      </w:r>
      <w:r w:rsidRPr="00A70E6F">
        <w:rPr>
          <w:rFonts w:ascii="Simplified Arabic" w:eastAsia="Calibri" w:hAnsi="Simplified Arabic" w:cs="Simplified Arabic" w:hint="cs"/>
          <w:b/>
          <w:bCs/>
          <w:sz w:val="24"/>
          <w:szCs w:val="24"/>
          <w:rtl/>
          <w:lang w:eastAsia="en-US"/>
        </w:rPr>
        <w:t>7</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تأثير ارتفاع درجة الحرارة على ا</w:t>
      </w:r>
      <w:r w:rsidRPr="00A70E6F">
        <w:rPr>
          <w:rFonts w:ascii="Simplified Arabic" w:eastAsia="Calibri" w:hAnsi="Simplified Arabic" w:cs="Simplified Arabic" w:hint="cs"/>
          <w:sz w:val="24"/>
          <w:szCs w:val="24"/>
          <w:rtl/>
          <w:lang w:eastAsia="en-US"/>
        </w:rPr>
        <w:t>لحقل</w:t>
      </w:r>
      <w:r w:rsidRPr="00A70E6F">
        <w:rPr>
          <w:rFonts w:ascii="Simplified Arabic" w:eastAsia="Calibri" w:hAnsi="Simplified Arabic" w:cs="Simplified Arabic"/>
          <w:sz w:val="24"/>
          <w:szCs w:val="24"/>
          <w:rtl/>
          <w:lang w:eastAsia="en-US"/>
        </w:rPr>
        <w:t xml:space="preserve"> الشمسي،</w:t>
      </w:r>
      <w:r w:rsidRPr="00A70E6F">
        <w:rPr>
          <w:rFonts w:ascii="Simplified Arabic" w:eastAsia="Calibri" w:hAnsi="Simplified Arabic" w:cs="Simplified Arabic" w:hint="cs"/>
          <w:sz w:val="24"/>
          <w:szCs w:val="24"/>
          <w:rtl/>
          <w:lang w:eastAsia="en-US"/>
        </w:rPr>
        <w:t xml:space="preserve">  </w:t>
      </w:r>
    </w:p>
    <w:p w14:paraId="39451F6C" w14:textId="77777777" w:rsidR="00A70E6F" w:rsidRPr="00A70E6F" w:rsidRDefault="00A70E6F" w:rsidP="00A70E6F">
      <w:pPr>
        <w:bidi/>
        <w:spacing w:after="0" w:line="240" w:lineRule="auto"/>
        <w:jc w:val="both"/>
        <w:rPr>
          <w:rFonts w:ascii="Simplified Arabic" w:eastAsia="Calibri" w:hAnsi="Simplified Arabic" w:cs="Simplified Arabic"/>
          <w:sz w:val="24"/>
          <w:szCs w:val="24"/>
          <w:highlight w:val="yellow"/>
          <w:rtl/>
          <w:lang w:eastAsia="en-US"/>
        </w:rPr>
      </w:pPr>
      <w:r w:rsidRPr="00A70E6F">
        <w:rPr>
          <w:rFonts w:ascii="Simplified Arabic" w:eastAsia="Calibri" w:hAnsi="Simplified Arabic" w:cs="Simplified Arabic"/>
          <w:b/>
          <w:bCs/>
          <w:sz w:val="24"/>
          <w:szCs w:val="24"/>
          <w:rtl/>
          <w:lang w:eastAsia="en-US"/>
        </w:rPr>
        <w:t>المو</w:t>
      </w:r>
      <w:r w:rsidRPr="00A70E6F">
        <w:rPr>
          <w:rFonts w:ascii="Simplified Arabic" w:eastAsia="Calibri" w:hAnsi="Simplified Arabic" w:cs="Simplified Arabic" w:hint="cs"/>
          <w:b/>
          <w:bCs/>
          <w:sz w:val="24"/>
          <w:szCs w:val="24"/>
          <w:rtl/>
          <w:lang w:eastAsia="en-US"/>
        </w:rPr>
        <w:t>ضوع</w:t>
      </w:r>
      <w:r w:rsidRPr="00A70E6F">
        <w:rPr>
          <w:rFonts w:ascii="Simplified Arabic" w:eastAsia="Calibri" w:hAnsi="Simplified Arabic" w:cs="Simplified Arabic"/>
          <w:b/>
          <w:bCs/>
          <w:sz w:val="24"/>
          <w:szCs w:val="24"/>
          <w:rtl/>
          <w:lang w:eastAsia="en-US"/>
        </w:rPr>
        <w:t xml:space="preserve"> </w:t>
      </w:r>
      <w:r w:rsidRPr="00A70E6F">
        <w:rPr>
          <w:rFonts w:ascii="Simplified Arabic" w:eastAsia="Calibri" w:hAnsi="Simplified Arabic" w:cs="Simplified Arabic" w:hint="cs"/>
          <w:b/>
          <w:bCs/>
          <w:sz w:val="24"/>
          <w:szCs w:val="24"/>
          <w:rtl/>
          <w:lang w:eastAsia="en-US"/>
        </w:rPr>
        <w:t>8</w:t>
      </w:r>
      <w:r w:rsidRPr="00A70E6F">
        <w:rPr>
          <w:rFonts w:ascii="Simplified Arabic" w:eastAsia="Calibri" w:hAnsi="Simplified Arabic" w:cs="Simplified Arabic"/>
          <w:b/>
          <w:bCs/>
          <w:sz w:val="24"/>
          <w:szCs w:val="24"/>
          <w:rtl/>
          <w:lang w:eastAsia="en-US"/>
        </w:rPr>
        <w:t>:</w:t>
      </w:r>
      <w:r w:rsidRPr="00A70E6F">
        <w:rPr>
          <w:rFonts w:ascii="Simplified Arabic" w:eastAsia="Calibri" w:hAnsi="Simplified Arabic" w:cs="Simplified Arabic"/>
          <w:sz w:val="24"/>
          <w:szCs w:val="24"/>
          <w:rtl/>
          <w:lang w:eastAsia="en-US"/>
        </w:rPr>
        <w:t xml:space="preserve"> اختيار ودراسة سلوك الت</w:t>
      </w:r>
      <w:r w:rsidRPr="00A70E6F">
        <w:rPr>
          <w:rFonts w:ascii="Simplified Arabic" w:eastAsia="Calibri" w:hAnsi="Simplified Arabic" w:cs="Simplified Arabic" w:hint="cs"/>
          <w:sz w:val="24"/>
          <w:szCs w:val="24"/>
          <w:rtl/>
          <w:lang w:eastAsia="en-US"/>
        </w:rPr>
        <w:t>ك</w:t>
      </w:r>
      <w:r w:rsidRPr="00A70E6F">
        <w:rPr>
          <w:rFonts w:ascii="Simplified Arabic" w:eastAsia="Calibri" w:hAnsi="Simplified Arabic" w:cs="Simplified Arabic"/>
          <w:sz w:val="24"/>
          <w:szCs w:val="24"/>
          <w:rtl/>
          <w:lang w:eastAsia="en-US"/>
        </w:rPr>
        <w:t>ن</w:t>
      </w:r>
      <w:r w:rsidRPr="00A70E6F">
        <w:rPr>
          <w:rFonts w:ascii="Simplified Arabic" w:eastAsia="Calibri" w:hAnsi="Simplified Arabic" w:cs="Simplified Arabic" w:hint="cs"/>
          <w:sz w:val="24"/>
          <w:szCs w:val="24"/>
          <w:rtl/>
          <w:lang w:eastAsia="en-US"/>
        </w:rPr>
        <w:t>ولوج</w:t>
      </w:r>
      <w:r w:rsidRPr="00A70E6F">
        <w:rPr>
          <w:rFonts w:ascii="Simplified Arabic" w:eastAsia="Calibri" w:hAnsi="Simplified Arabic" w:cs="Simplified Arabic"/>
          <w:sz w:val="24"/>
          <w:szCs w:val="24"/>
          <w:rtl/>
          <w:lang w:eastAsia="en-US"/>
        </w:rPr>
        <w:t>يات الم</w:t>
      </w:r>
      <w:r w:rsidRPr="00A70E6F">
        <w:rPr>
          <w:rFonts w:ascii="Simplified Arabic" w:eastAsia="Calibri" w:hAnsi="Simplified Arabic" w:cs="Simplified Arabic" w:hint="cs"/>
          <w:sz w:val="24"/>
          <w:szCs w:val="24"/>
          <w:rtl/>
          <w:lang w:eastAsia="en-US"/>
        </w:rPr>
        <w:t>تعددة</w:t>
      </w:r>
      <w:r w:rsidRPr="00A70E6F">
        <w:rPr>
          <w:rFonts w:ascii="Simplified Arabic" w:eastAsia="Calibri" w:hAnsi="Simplified Arabic" w:cs="Simplified Arabic"/>
          <w:sz w:val="24"/>
          <w:szCs w:val="24"/>
          <w:rtl/>
          <w:lang w:eastAsia="en-US"/>
        </w:rPr>
        <w:t xml:space="preserve"> في بيئات مختلفة.</w:t>
      </w:r>
    </w:p>
    <w:p w14:paraId="2BD335F9" w14:textId="77777777" w:rsidR="00A70E6F" w:rsidRPr="00B65221" w:rsidRDefault="00A70E6F" w:rsidP="00A70E6F">
      <w:pPr>
        <w:pStyle w:val="Paragraphedeliste"/>
        <w:bidi/>
        <w:spacing w:after="0" w:line="360" w:lineRule="auto"/>
        <w:ind w:left="927"/>
        <w:jc w:val="both"/>
        <w:rPr>
          <w:rFonts w:ascii="Traditional Arabic" w:hAnsi="Traditional Arabic" w:cs="Traditional Arabic"/>
          <w:sz w:val="32"/>
          <w:szCs w:val="32"/>
        </w:rPr>
      </w:pPr>
    </w:p>
    <w:p w14:paraId="60CA4CB9" w14:textId="77777777" w:rsidR="007112D7" w:rsidRDefault="007112D7" w:rsidP="00891B33">
      <w:pPr>
        <w:bidi/>
        <w:spacing w:after="0" w:line="360" w:lineRule="auto"/>
        <w:jc w:val="center"/>
        <w:rPr>
          <w:rFonts w:ascii="Traditional Arabic" w:hAnsi="Traditional Arabic" w:cs="Traditional Arabic"/>
          <w:b/>
          <w:bCs/>
          <w:sz w:val="32"/>
          <w:szCs w:val="32"/>
          <w:rtl/>
          <w:lang w:bidi="ar-DZ"/>
        </w:rPr>
      </w:pPr>
    </w:p>
    <w:p w14:paraId="4BEE490C" w14:textId="77777777" w:rsidR="007112D7" w:rsidRDefault="007112D7" w:rsidP="007112D7">
      <w:pPr>
        <w:bidi/>
        <w:spacing w:after="0" w:line="360" w:lineRule="auto"/>
        <w:jc w:val="center"/>
        <w:rPr>
          <w:rFonts w:ascii="Traditional Arabic" w:hAnsi="Traditional Arabic" w:cs="Traditional Arabic"/>
          <w:b/>
          <w:bCs/>
          <w:sz w:val="32"/>
          <w:szCs w:val="32"/>
          <w:rtl/>
          <w:lang w:bidi="ar-DZ"/>
        </w:rPr>
      </w:pPr>
    </w:p>
    <w:p w14:paraId="0F752429" w14:textId="77777777" w:rsidR="007112D7" w:rsidRDefault="007112D7" w:rsidP="007112D7">
      <w:pPr>
        <w:bidi/>
        <w:spacing w:after="0" w:line="360" w:lineRule="auto"/>
        <w:jc w:val="center"/>
        <w:rPr>
          <w:rFonts w:ascii="Traditional Arabic" w:hAnsi="Traditional Arabic" w:cs="Traditional Arabic"/>
          <w:b/>
          <w:bCs/>
          <w:sz w:val="32"/>
          <w:szCs w:val="32"/>
          <w:rtl/>
          <w:lang w:bidi="ar-DZ"/>
        </w:rPr>
      </w:pPr>
    </w:p>
    <w:p w14:paraId="1BF8E15C" w14:textId="77777777" w:rsidR="007112D7" w:rsidRDefault="007112D7" w:rsidP="007112D7">
      <w:pPr>
        <w:bidi/>
        <w:spacing w:after="0" w:line="360" w:lineRule="auto"/>
        <w:jc w:val="center"/>
        <w:rPr>
          <w:rFonts w:ascii="Traditional Arabic" w:hAnsi="Traditional Arabic" w:cs="Traditional Arabic"/>
          <w:b/>
          <w:bCs/>
          <w:sz w:val="32"/>
          <w:szCs w:val="32"/>
          <w:rtl/>
          <w:lang w:bidi="ar-DZ"/>
        </w:rPr>
      </w:pPr>
    </w:p>
    <w:p w14:paraId="35EA3D32" w14:textId="77777777" w:rsidR="007112D7" w:rsidRDefault="007112D7" w:rsidP="007112D7">
      <w:pPr>
        <w:bidi/>
        <w:spacing w:after="0" w:line="360" w:lineRule="auto"/>
        <w:jc w:val="center"/>
        <w:rPr>
          <w:rFonts w:ascii="Traditional Arabic" w:hAnsi="Traditional Arabic" w:cs="Traditional Arabic"/>
          <w:b/>
          <w:bCs/>
          <w:sz w:val="32"/>
          <w:szCs w:val="32"/>
          <w:rtl/>
          <w:lang w:bidi="ar-DZ"/>
        </w:rPr>
      </w:pPr>
    </w:p>
    <w:p w14:paraId="763A7889" w14:textId="77777777" w:rsidR="007112D7" w:rsidRDefault="007112D7" w:rsidP="007112D7">
      <w:pPr>
        <w:bidi/>
        <w:spacing w:after="0" w:line="360" w:lineRule="auto"/>
        <w:jc w:val="center"/>
        <w:rPr>
          <w:rFonts w:ascii="Traditional Arabic" w:hAnsi="Traditional Arabic" w:cs="Traditional Arabic"/>
          <w:b/>
          <w:bCs/>
          <w:sz w:val="32"/>
          <w:szCs w:val="32"/>
          <w:rtl/>
          <w:lang w:bidi="ar-DZ"/>
        </w:rPr>
      </w:pPr>
    </w:p>
    <w:p w14:paraId="3C2F03A6" w14:textId="77777777" w:rsidR="00FA7A79" w:rsidRPr="00F454A5" w:rsidRDefault="008C33B4" w:rsidP="00F454A5">
      <w:pPr>
        <w:shd w:val="clear" w:color="auto" w:fill="008037"/>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w:t>
      </w:r>
      <w:r w:rsidR="00891B33" w:rsidRPr="00F454A5">
        <w:rPr>
          <w:rFonts w:ascii="Traditional Arabic" w:hAnsi="Traditional Arabic" w:cs="Traditional Arabic" w:hint="cs"/>
          <w:b/>
          <w:bCs/>
          <w:color w:val="FFFFFF" w:themeColor="background1"/>
          <w:sz w:val="36"/>
          <w:szCs w:val="36"/>
          <w:rtl/>
          <w:lang w:bidi="ar-DZ"/>
        </w:rPr>
        <w:t>3</w:t>
      </w:r>
      <w:r w:rsidR="00A70E6F" w:rsidRPr="00F454A5">
        <w:rPr>
          <w:rFonts w:ascii="Traditional Arabic" w:hAnsi="Traditional Arabic" w:cs="Traditional Arabic" w:hint="cs"/>
          <w:b/>
          <w:bCs/>
          <w:color w:val="FFFFFF" w:themeColor="background1"/>
          <w:sz w:val="36"/>
          <w:szCs w:val="36"/>
          <w:rtl/>
          <w:lang w:bidi="ar-DZ"/>
        </w:rPr>
        <w:t>:</w:t>
      </w:r>
      <w:r w:rsidR="004F3896" w:rsidRPr="00F454A5">
        <w:rPr>
          <w:rFonts w:ascii="Traditional Arabic" w:hAnsi="Traditional Arabic" w:cs="Traditional Arabic" w:hint="cs"/>
          <w:b/>
          <w:bCs/>
          <w:color w:val="FFFFFF" w:themeColor="background1"/>
          <w:sz w:val="36"/>
          <w:szCs w:val="36"/>
          <w:rtl/>
          <w:lang w:bidi="ar-DZ"/>
        </w:rPr>
        <w:t xml:space="preserve"> </w:t>
      </w:r>
      <w:r w:rsidR="007C0852" w:rsidRPr="00F454A5">
        <w:rPr>
          <w:rFonts w:ascii="Traditional Arabic" w:hAnsi="Traditional Arabic" w:cs="Traditional Arabic"/>
          <w:b/>
          <w:bCs/>
          <w:color w:val="FFFFFF" w:themeColor="background1"/>
          <w:sz w:val="36"/>
          <w:szCs w:val="36"/>
          <w:rtl/>
        </w:rPr>
        <w:t>الطاقة الشمسية الكه</w:t>
      </w:r>
      <w:r w:rsidR="00FA7A79" w:rsidRPr="00F454A5">
        <w:rPr>
          <w:rFonts w:ascii="Traditional Arabic" w:hAnsi="Traditional Arabic" w:cs="Traditional Arabic"/>
          <w:b/>
          <w:bCs/>
          <w:color w:val="FFFFFF" w:themeColor="background1"/>
          <w:sz w:val="36"/>
          <w:szCs w:val="36"/>
          <w:rtl/>
        </w:rPr>
        <w:t>روضوئية</w:t>
      </w:r>
    </w:p>
    <w:p w14:paraId="72ABD616" w14:textId="77777777" w:rsidR="00E723E2" w:rsidRPr="007112D7" w:rsidRDefault="00E723E2" w:rsidP="00E723E2">
      <w:pPr>
        <w:bidi/>
        <w:spacing w:after="0" w:line="240" w:lineRule="auto"/>
        <w:jc w:val="both"/>
        <w:rPr>
          <w:rFonts w:ascii="Simplified Arabic" w:eastAsia="Calibri" w:hAnsi="Simplified Arabic" w:cs="Simplified Arabic"/>
          <w:sz w:val="28"/>
          <w:szCs w:val="28"/>
          <w:highlight w:val="yellow"/>
          <w:rtl/>
          <w:lang w:eastAsia="en-US"/>
        </w:rPr>
      </w:pPr>
      <w:r w:rsidRPr="007112D7">
        <w:rPr>
          <w:rFonts w:ascii="Simplified Arabic" w:eastAsia="Calibri" w:hAnsi="Simplified Arabic" w:cs="Simplified Arabic" w:hint="cs"/>
          <w:sz w:val="28"/>
          <w:szCs w:val="28"/>
          <w:rtl/>
          <w:lang w:eastAsia="en-US"/>
        </w:rPr>
        <w:t>ت</w:t>
      </w:r>
      <w:r w:rsidRPr="007112D7">
        <w:rPr>
          <w:rFonts w:ascii="Simplified Arabic" w:eastAsia="Calibri" w:hAnsi="Simplified Arabic" w:cs="Simplified Arabic"/>
          <w:sz w:val="28"/>
          <w:szCs w:val="28"/>
          <w:rtl/>
          <w:lang w:eastAsia="en-US"/>
        </w:rPr>
        <w:t>ت</w:t>
      </w:r>
      <w:r w:rsidRPr="007112D7">
        <w:rPr>
          <w:rFonts w:ascii="Simplified Arabic" w:eastAsia="Calibri" w:hAnsi="Simplified Arabic" w:cs="Simplified Arabic" w:hint="cs"/>
          <w:sz w:val="28"/>
          <w:szCs w:val="28"/>
          <w:rtl/>
          <w:lang w:eastAsia="en-US"/>
        </w:rPr>
        <w:t>محور</w:t>
      </w:r>
      <w:r w:rsidRPr="007112D7">
        <w:rPr>
          <w:rFonts w:ascii="Simplified Arabic" w:eastAsia="Calibri" w:hAnsi="Simplified Arabic" w:cs="Simplified Arabic"/>
          <w:sz w:val="28"/>
          <w:szCs w:val="28"/>
          <w:rtl/>
          <w:lang w:eastAsia="en-US"/>
        </w:rPr>
        <w:t xml:space="preserve"> البح</w:t>
      </w:r>
      <w:r w:rsidRPr="007112D7">
        <w:rPr>
          <w:rFonts w:ascii="Simplified Arabic" w:eastAsia="Calibri" w:hAnsi="Simplified Arabic" w:cs="Simplified Arabic" w:hint="cs"/>
          <w:sz w:val="28"/>
          <w:szCs w:val="28"/>
          <w:rtl/>
          <w:lang w:eastAsia="en-US"/>
        </w:rPr>
        <w:t>و</w:t>
      </w:r>
      <w:r w:rsidRPr="007112D7">
        <w:rPr>
          <w:rFonts w:ascii="Simplified Arabic" w:eastAsia="Calibri" w:hAnsi="Simplified Arabic" w:cs="Simplified Arabic"/>
          <w:sz w:val="28"/>
          <w:szCs w:val="28"/>
          <w:rtl/>
          <w:lang w:eastAsia="en-US"/>
        </w:rPr>
        <w:t>ث الم</w:t>
      </w:r>
      <w:r w:rsidRPr="007112D7">
        <w:rPr>
          <w:rFonts w:ascii="Simplified Arabic" w:eastAsia="Calibri" w:hAnsi="Simplified Arabic" w:cs="Simplified Arabic" w:hint="cs"/>
          <w:sz w:val="28"/>
          <w:szCs w:val="28"/>
          <w:rtl/>
          <w:lang w:eastAsia="en-US"/>
        </w:rPr>
        <w:t>برمجة</w:t>
      </w:r>
      <w:r w:rsidRPr="007112D7">
        <w:rPr>
          <w:rFonts w:ascii="Simplified Arabic" w:eastAsia="Calibri" w:hAnsi="Simplified Arabic" w:cs="Simplified Arabic"/>
          <w:sz w:val="28"/>
          <w:szCs w:val="28"/>
          <w:rtl/>
          <w:lang w:eastAsia="en-US"/>
        </w:rPr>
        <w:t xml:space="preserve"> في هذا المجال </w:t>
      </w:r>
      <w:r w:rsidRPr="007112D7">
        <w:rPr>
          <w:rFonts w:ascii="Simplified Arabic" w:eastAsia="Calibri" w:hAnsi="Simplified Arabic" w:cs="Simplified Arabic" w:hint="cs"/>
          <w:sz w:val="28"/>
          <w:szCs w:val="28"/>
          <w:rtl/>
          <w:lang w:eastAsia="en-US"/>
        </w:rPr>
        <w:t xml:space="preserve">حول </w:t>
      </w:r>
      <w:r w:rsidRPr="007112D7">
        <w:rPr>
          <w:rFonts w:ascii="Simplified Arabic" w:eastAsia="Calibri" w:hAnsi="Simplified Arabic" w:cs="Simplified Arabic"/>
          <w:sz w:val="28"/>
          <w:szCs w:val="28"/>
          <w:rtl/>
          <w:lang w:eastAsia="en-US"/>
        </w:rPr>
        <w:t xml:space="preserve">سلسلة تحويل الطاقة الشمسية الكهروضوئية </w:t>
      </w:r>
      <w:r w:rsidRPr="007112D7">
        <w:rPr>
          <w:rFonts w:ascii="Simplified Arabic" w:eastAsia="Calibri" w:hAnsi="Simplified Arabic" w:cs="Simplified Arabic" w:hint="cs"/>
          <w:sz w:val="28"/>
          <w:szCs w:val="28"/>
          <w:rtl/>
          <w:lang w:eastAsia="en-US"/>
        </w:rPr>
        <w:t xml:space="preserve">ذات الطاقة </w:t>
      </w:r>
      <w:r w:rsidRPr="007112D7">
        <w:rPr>
          <w:rFonts w:ascii="Simplified Arabic" w:eastAsia="Calibri" w:hAnsi="Simplified Arabic" w:cs="Simplified Arabic"/>
          <w:sz w:val="28"/>
          <w:szCs w:val="28"/>
          <w:rtl/>
          <w:lang w:eastAsia="en-US"/>
        </w:rPr>
        <w:t>الصغيرة والكبيرة إلى</w:t>
      </w:r>
      <w:r w:rsidRPr="007112D7">
        <w:rPr>
          <w:rFonts w:ascii="Simplified Arabic" w:eastAsia="Calibri" w:hAnsi="Simplified Arabic" w:cs="Simplified Arabic" w:hint="cs"/>
          <w:sz w:val="28"/>
          <w:szCs w:val="28"/>
          <w:rtl/>
          <w:lang w:eastAsia="en-US"/>
        </w:rPr>
        <w:t xml:space="preserve"> جانب</w:t>
      </w:r>
      <w:r w:rsidRPr="007112D7">
        <w:rPr>
          <w:rFonts w:ascii="Simplified Arabic" w:eastAsia="Calibri" w:hAnsi="Simplified Arabic" w:cs="Simplified Arabic"/>
          <w:sz w:val="28"/>
          <w:szCs w:val="28"/>
          <w:rtl/>
          <w:lang w:eastAsia="en-US"/>
        </w:rPr>
        <w:t xml:space="preserve"> التطبيقات المختلفة للطاقة الشمسية الكهروضوئية. وتتعلق محاور</w:t>
      </w:r>
      <w:r w:rsidRPr="007112D7">
        <w:rPr>
          <w:rFonts w:ascii="Simplified Arabic" w:eastAsia="Calibri" w:hAnsi="Simplified Arabic" w:cs="Simplified Arabic" w:hint="cs"/>
          <w:sz w:val="28"/>
          <w:szCs w:val="28"/>
          <w:rtl/>
          <w:lang w:eastAsia="en-US"/>
        </w:rPr>
        <w:t xml:space="preserve"> </w:t>
      </w:r>
      <w:r w:rsidRPr="007112D7">
        <w:rPr>
          <w:rFonts w:ascii="Simplified Arabic" w:eastAsia="Calibri" w:hAnsi="Simplified Arabic" w:cs="Simplified Arabic"/>
          <w:sz w:val="28"/>
          <w:szCs w:val="28"/>
          <w:rtl/>
          <w:lang w:eastAsia="en-US"/>
        </w:rPr>
        <w:t>ومو</w:t>
      </w:r>
      <w:r w:rsidRPr="007112D7">
        <w:rPr>
          <w:rFonts w:ascii="Simplified Arabic" w:eastAsia="Calibri" w:hAnsi="Simplified Arabic" w:cs="Simplified Arabic" w:hint="cs"/>
          <w:sz w:val="28"/>
          <w:szCs w:val="28"/>
          <w:rtl/>
          <w:lang w:eastAsia="en-US"/>
        </w:rPr>
        <w:t>ا</w:t>
      </w:r>
      <w:r w:rsidRPr="007112D7">
        <w:rPr>
          <w:rFonts w:ascii="Simplified Arabic" w:eastAsia="Calibri" w:hAnsi="Simplified Arabic" w:cs="Simplified Arabic"/>
          <w:sz w:val="28"/>
          <w:szCs w:val="28"/>
          <w:rtl/>
          <w:lang w:eastAsia="en-US"/>
        </w:rPr>
        <w:t>ض</w:t>
      </w:r>
      <w:r w:rsidRPr="007112D7">
        <w:rPr>
          <w:rFonts w:ascii="Simplified Arabic" w:eastAsia="Calibri" w:hAnsi="Simplified Arabic" w:cs="Simplified Arabic" w:hint="cs"/>
          <w:sz w:val="28"/>
          <w:szCs w:val="28"/>
          <w:rtl/>
          <w:lang w:eastAsia="en-US"/>
        </w:rPr>
        <w:t>ي</w:t>
      </w:r>
      <w:r w:rsidRPr="007112D7">
        <w:rPr>
          <w:rFonts w:ascii="Simplified Arabic" w:eastAsia="Calibri" w:hAnsi="Simplified Arabic" w:cs="Simplified Arabic"/>
          <w:sz w:val="28"/>
          <w:szCs w:val="28"/>
          <w:rtl/>
          <w:lang w:eastAsia="en-US"/>
        </w:rPr>
        <w:t>ع البحث بالخلية والوحدة والمول</w:t>
      </w:r>
      <w:r w:rsidRPr="007112D7">
        <w:rPr>
          <w:rFonts w:ascii="Simplified Arabic" w:eastAsia="Calibri" w:hAnsi="Simplified Arabic" w:cs="Simplified Arabic" w:hint="cs"/>
          <w:sz w:val="28"/>
          <w:szCs w:val="28"/>
          <w:rtl/>
          <w:lang w:eastAsia="en-US"/>
        </w:rPr>
        <w:t>ّ</w:t>
      </w:r>
      <w:r w:rsidRPr="007112D7">
        <w:rPr>
          <w:rFonts w:ascii="Simplified Arabic" w:eastAsia="Calibri" w:hAnsi="Simplified Arabic" w:cs="Simplified Arabic"/>
          <w:sz w:val="28"/>
          <w:szCs w:val="28"/>
          <w:rtl/>
          <w:lang w:eastAsia="en-US"/>
        </w:rPr>
        <w:t>د الكهروضوئي ومحطات</w:t>
      </w:r>
      <w:r w:rsidRPr="007112D7">
        <w:rPr>
          <w:rFonts w:ascii="Simplified Arabic" w:eastAsia="Calibri" w:hAnsi="Simplified Arabic" w:cs="Simplified Arabic" w:hint="cs"/>
          <w:sz w:val="28"/>
          <w:szCs w:val="28"/>
          <w:rtl/>
          <w:lang w:eastAsia="en-US"/>
        </w:rPr>
        <w:t xml:space="preserve"> توليد</w:t>
      </w:r>
      <w:r w:rsidRPr="007112D7">
        <w:rPr>
          <w:rFonts w:ascii="Simplified Arabic" w:eastAsia="Calibri" w:hAnsi="Simplified Arabic" w:cs="Simplified Arabic"/>
          <w:sz w:val="28"/>
          <w:szCs w:val="28"/>
          <w:rtl/>
          <w:lang w:eastAsia="en-US"/>
        </w:rPr>
        <w:t xml:space="preserve"> الطاقة الشمسية الم</w:t>
      </w:r>
      <w:r w:rsidRPr="007112D7">
        <w:rPr>
          <w:rFonts w:ascii="Simplified Arabic" w:eastAsia="Calibri" w:hAnsi="Simplified Arabic" w:cs="Simplified Arabic" w:hint="cs"/>
          <w:sz w:val="28"/>
          <w:szCs w:val="28"/>
          <w:rtl/>
          <w:lang w:eastAsia="en-US"/>
        </w:rPr>
        <w:t>ربط</w:t>
      </w:r>
      <w:r w:rsidRPr="007112D7">
        <w:rPr>
          <w:rFonts w:ascii="Simplified Arabic" w:eastAsia="Calibri" w:hAnsi="Simplified Arabic" w:cs="Simplified Arabic"/>
          <w:sz w:val="28"/>
          <w:szCs w:val="28"/>
          <w:rtl/>
          <w:lang w:eastAsia="en-US"/>
        </w:rPr>
        <w:t>ة بالشبكة والأنظمة الصغيرة المخص</w:t>
      </w:r>
      <w:r w:rsidRPr="007112D7">
        <w:rPr>
          <w:rFonts w:ascii="Simplified Arabic" w:eastAsia="Calibri" w:hAnsi="Simplified Arabic" w:cs="Simplified Arabic" w:hint="cs"/>
          <w:sz w:val="28"/>
          <w:szCs w:val="28"/>
          <w:rtl/>
          <w:lang w:eastAsia="en-US"/>
        </w:rPr>
        <w:t>ّ</w:t>
      </w:r>
      <w:r w:rsidRPr="007112D7">
        <w:rPr>
          <w:rFonts w:ascii="Simplified Arabic" w:eastAsia="Calibri" w:hAnsi="Simplified Arabic" w:cs="Simplified Arabic"/>
          <w:sz w:val="28"/>
          <w:szCs w:val="28"/>
          <w:rtl/>
          <w:lang w:eastAsia="en-US"/>
        </w:rPr>
        <w:t>صة للمواقع المعزولة والمحو</w:t>
      </w:r>
      <w:r w:rsidRPr="007112D7">
        <w:rPr>
          <w:rFonts w:ascii="Simplified Arabic" w:eastAsia="Calibri" w:hAnsi="Simplified Arabic" w:cs="Simplified Arabic" w:hint="cs"/>
          <w:sz w:val="28"/>
          <w:szCs w:val="28"/>
          <w:rtl/>
          <w:lang w:eastAsia="en-US"/>
        </w:rPr>
        <w:t>ّ</w:t>
      </w:r>
      <w:r w:rsidRPr="007112D7">
        <w:rPr>
          <w:rFonts w:ascii="Simplified Arabic" w:eastAsia="Calibri" w:hAnsi="Simplified Arabic" w:cs="Simplified Arabic"/>
          <w:sz w:val="28"/>
          <w:szCs w:val="28"/>
          <w:rtl/>
          <w:lang w:eastAsia="en-US"/>
        </w:rPr>
        <w:t>لات وأجهزة التحكم والتنظيم بالإضافة إلى التطبيقات الكهروضوئية.</w:t>
      </w:r>
      <w:r w:rsidRPr="007112D7">
        <w:rPr>
          <w:rFonts w:ascii="Simplified Arabic" w:eastAsia="Calibri" w:hAnsi="Simplified Arabic" w:cs="Simplified Arabic" w:hint="cs"/>
          <w:sz w:val="28"/>
          <w:szCs w:val="28"/>
          <w:rtl/>
          <w:lang w:eastAsia="en-US"/>
        </w:rPr>
        <w:t xml:space="preserve">  </w:t>
      </w:r>
    </w:p>
    <w:p w14:paraId="45410194" w14:textId="77777777" w:rsidR="00E723E2" w:rsidRDefault="00E723E2" w:rsidP="00E723E2">
      <w:pPr>
        <w:bidi/>
        <w:spacing w:after="0" w:line="360" w:lineRule="auto"/>
        <w:jc w:val="center"/>
        <w:rPr>
          <w:rFonts w:ascii="Traditional Arabic" w:hAnsi="Traditional Arabic" w:cs="Traditional Arabic"/>
          <w:b/>
          <w:bCs/>
          <w:sz w:val="32"/>
          <w:szCs w:val="32"/>
          <w:rtl/>
        </w:rPr>
      </w:pPr>
    </w:p>
    <w:p w14:paraId="69E660B5" w14:textId="77777777" w:rsidR="00E723E2" w:rsidRDefault="00E723E2" w:rsidP="00FA7A79">
      <w:pPr>
        <w:bidi/>
        <w:spacing w:after="0" w:line="360" w:lineRule="auto"/>
        <w:jc w:val="both"/>
        <w:rPr>
          <w:rFonts w:ascii="Traditional Arabic" w:hAnsi="Traditional Arabic" w:cs="Traditional Arabic"/>
          <w:sz w:val="32"/>
          <w:szCs w:val="32"/>
          <w:rtl/>
        </w:rPr>
      </w:pPr>
      <w:r w:rsidRPr="00A70E6F">
        <w:rPr>
          <w:rFonts w:ascii="Traditional Arabic" w:hAnsi="Traditional Arabic" w:cs="Traditional Arabic" w:hint="cs"/>
          <w:b/>
          <w:bCs/>
          <w:sz w:val="32"/>
          <w:szCs w:val="32"/>
          <w:rtl/>
          <w:lang w:bidi="ar-DZ"/>
        </w:rPr>
        <w:t>المحور الأول:</w:t>
      </w:r>
      <w:r w:rsidR="007C0852" w:rsidRPr="00A70E6F">
        <w:rPr>
          <w:rFonts w:ascii="Traditional Arabic" w:hAnsi="Traditional Arabic" w:cs="Traditional Arabic"/>
          <w:b/>
          <w:bCs/>
          <w:sz w:val="32"/>
          <w:szCs w:val="32"/>
          <w:rtl/>
        </w:rPr>
        <w:t xml:space="preserve"> </w:t>
      </w:r>
      <w:r w:rsidR="007C0852" w:rsidRPr="00A70E6F">
        <w:rPr>
          <w:rFonts w:ascii="Traditional Arabic" w:hAnsi="Traditional Arabic" w:cs="Traditional Arabic"/>
          <w:sz w:val="32"/>
          <w:szCs w:val="32"/>
          <w:rtl/>
        </w:rPr>
        <w:t>إدماج محطات الطاقة الضوئية في الشبكة</w:t>
      </w:r>
    </w:p>
    <w:p w14:paraId="4618E6B5"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1</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دراسة وتحليل </w:t>
      </w:r>
      <w:r w:rsidRPr="004F3896">
        <w:rPr>
          <w:rFonts w:ascii="Simplified Arabic" w:eastAsiaTheme="minorHAnsi" w:hAnsi="Simplified Arabic" w:cs="Simplified Arabic" w:hint="cs"/>
          <w:sz w:val="24"/>
          <w:szCs w:val="24"/>
          <w:rtl/>
          <w:lang w:eastAsia="en-US"/>
        </w:rPr>
        <w:t>نجاعة</w:t>
      </w:r>
      <w:r w:rsidRPr="004F3896">
        <w:rPr>
          <w:rFonts w:ascii="Simplified Arabic" w:eastAsiaTheme="minorHAnsi" w:hAnsi="Simplified Arabic" w:cs="Simplified Arabic"/>
          <w:sz w:val="24"/>
          <w:szCs w:val="24"/>
          <w:rtl/>
          <w:lang w:eastAsia="en-US"/>
        </w:rPr>
        <w:t xml:space="preserve"> الأنظمة الكهروضوئية الم</w:t>
      </w:r>
      <w:r w:rsidRPr="004F3896">
        <w:rPr>
          <w:rFonts w:ascii="Simplified Arabic" w:eastAsiaTheme="minorHAnsi" w:hAnsi="Simplified Arabic" w:cs="Simplified Arabic" w:hint="cs"/>
          <w:sz w:val="24"/>
          <w:szCs w:val="24"/>
          <w:rtl/>
          <w:lang w:eastAsia="en-US"/>
        </w:rPr>
        <w:t>ربط</w:t>
      </w:r>
      <w:r w:rsidRPr="004F3896">
        <w:rPr>
          <w:rFonts w:ascii="Simplified Arabic" w:eastAsiaTheme="minorHAnsi" w:hAnsi="Simplified Arabic" w:cs="Simplified Arabic"/>
          <w:sz w:val="24"/>
          <w:szCs w:val="24"/>
          <w:rtl/>
          <w:lang w:eastAsia="en-US"/>
        </w:rPr>
        <w:t>ة بالشبكة،</w:t>
      </w:r>
    </w:p>
    <w:p w14:paraId="44577742"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2:</w:t>
      </w:r>
      <w:r w:rsidRPr="004F3896">
        <w:rPr>
          <w:rFonts w:ascii="Simplified Arabic" w:eastAsiaTheme="minorHAnsi" w:hAnsi="Simplified Arabic" w:cs="Simplified Arabic"/>
          <w:sz w:val="24"/>
          <w:szCs w:val="24"/>
          <w:rtl/>
          <w:lang w:eastAsia="en-US"/>
        </w:rPr>
        <w:t xml:space="preserve"> تأثير </w:t>
      </w:r>
      <w:r w:rsidRPr="004F3896">
        <w:rPr>
          <w:rFonts w:ascii="Simplified Arabic" w:eastAsiaTheme="minorHAnsi" w:hAnsi="Simplified Arabic" w:cs="Simplified Arabic" w:hint="cs"/>
          <w:sz w:val="24"/>
          <w:szCs w:val="24"/>
          <w:rtl/>
          <w:lang w:eastAsia="en-US"/>
        </w:rPr>
        <w:t xml:space="preserve">ربط </w:t>
      </w:r>
      <w:r w:rsidRPr="004F3896">
        <w:rPr>
          <w:rFonts w:ascii="Simplified Arabic" w:eastAsiaTheme="minorHAnsi" w:hAnsi="Simplified Arabic" w:cs="Simplified Arabic"/>
          <w:sz w:val="24"/>
          <w:szCs w:val="24"/>
          <w:rtl/>
          <w:lang w:eastAsia="en-US"/>
        </w:rPr>
        <w:t>ال</w:t>
      </w:r>
      <w:r w:rsidRPr="004F3896">
        <w:rPr>
          <w:rFonts w:ascii="Simplified Arabic" w:eastAsiaTheme="minorHAnsi" w:hAnsi="Simplified Arabic" w:cs="Simplified Arabic" w:hint="cs"/>
          <w:sz w:val="24"/>
          <w:szCs w:val="24"/>
          <w:rtl/>
          <w:lang w:eastAsia="en-US"/>
        </w:rPr>
        <w:t>طاقة</w:t>
      </w:r>
      <w:r w:rsidRPr="004F3896">
        <w:rPr>
          <w:rFonts w:ascii="Simplified Arabic" w:eastAsiaTheme="minorHAnsi" w:hAnsi="Simplified Arabic" w:cs="Simplified Arabic"/>
          <w:sz w:val="24"/>
          <w:szCs w:val="24"/>
          <w:rtl/>
          <w:lang w:eastAsia="en-US"/>
        </w:rPr>
        <w:t xml:space="preserve"> الكهروضوئية </w:t>
      </w:r>
      <w:r w:rsidRPr="004F3896">
        <w:rPr>
          <w:rFonts w:ascii="Simplified Arabic" w:eastAsiaTheme="minorHAnsi" w:hAnsi="Simplified Arabic" w:cs="Simplified Arabic" w:hint="cs"/>
          <w:sz w:val="24"/>
          <w:szCs w:val="24"/>
          <w:rtl/>
          <w:lang w:eastAsia="en-US"/>
        </w:rPr>
        <w:t>ب</w:t>
      </w:r>
      <w:r w:rsidRPr="004F3896">
        <w:rPr>
          <w:rFonts w:ascii="Simplified Arabic" w:eastAsiaTheme="minorHAnsi" w:hAnsi="Simplified Arabic" w:cs="Simplified Arabic"/>
          <w:sz w:val="24"/>
          <w:szCs w:val="24"/>
          <w:rtl/>
          <w:lang w:eastAsia="en-US"/>
        </w:rPr>
        <w:t>الشبكات،</w:t>
      </w:r>
      <w:r w:rsidRPr="004F3896">
        <w:rPr>
          <w:rFonts w:ascii="Simplified Arabic" w:eastAsiaTheme="minorHAnsi" w:hAnsi="Simplified Arabic" w:cs="Simplified Arabic" w:hint="cs"/>
          <w:sz w:val="24"/>
          <w:szCs w:val="24"/>
          <w:rtl/>
          <w:lang w:eastAsia="en-US"/>
        </w:rPr>
        <w:t xml:space="preserve"> </w:t>
      </w:r>
    </w:p>
    <w:p w14:paraId="6A870015"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3:</w:t>
      </w:r>
      <w:r w:rsidRPr="004F3896">
        <w:rPr>
          <w:rFonts w:ascii="Simplified Arabic" w:eastAsiaTheme="minorHAnsi" w:hAnsi="Simplified Arabic" w:cs="Simplified Arabic"/>
          <w:sz w:val="24"/>
          <w:szCs w:val="24"/>
          <w:rtl/>
          <w:lang w:eastAsia="en-US"/>
        </w:rPr>
        <w:t xml:space="preserve"> رصد ومراقبة الأنظمة الكهروضوئية الم</w:t>
      </w:r>
      <w:r w:rsidRPr="004F3896">
        <w:rPr>
          <w:rFonts w:ascii="Simplified Arabic" w:eastAsiaTheme="minorHAnsi" w:hAnsi="Simplified Arabic" w:cs="Simplified Arabic" w:hint="cs"/>
          <w:sz w:val="24"/>
          <w:szCs w:val="24"/>
          <w:rtl/>
          <w:lang w:eastAsia="en-US"/>
        </w:rPr>
        <w:t>ربط</w:t>
      </w:r>
      <w:r w:rsidRPr="004F3896">
        <w:rPr>
          <w:rFonts w:ascii="Simplified Arabic" w:eastAsiaTheme="minorHAnsi" w:hAnsi="Simplified Arabic" w:cs="Simplified Arabic"/>
          <w:sz w:val="24"/>
          <w:szCs w:val="24"/>
          <w:rtl/>
          <w:lang w:eastAsia="en-US"/>
        </w:rPr>
        <w:t>ة بالشبكة،</w:t>
      </w:r>
      <w:r w:rsidRPr="004F3896">
        <w:rPr>
          <w:rFonts w:ascii="Simplified Arabic" w:eastAsiaTheme="minorHAnsi" w:hAnsi="Simplified Arabic" w:cs="Simplified Arabic" w:hint="cs"/>
          <w:sz w:val="24"/>
          <w:szCs w:val="24"/>
          <w:rtl/>
          <w:lang w:eastAsia="en-US"/>
        </w:rPr>
        <w:t xml:space="preserve"> </w:t>
      </w:r>
    </w:p>
    <w:p w14:paraId="581B0F0D"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4</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w:t>
      </w:r>
      <w:r w:rsidRPr="004F3896">
        <w:rPr>
          <w:rFonts w:ascii="Simplified Arabic" w:eastAsiaTheme="minorHAnsi" w:hAnsi="Simplified Arabic" w:cs="Simplified Arabic" w:hint="cs"/>
          <w:sz w:val="24"/>
          <w:szCs w:val="24"/>
          <w:rtl/>
          <w:lang w:eastAsia="en-US"/>
        </w:rPr>
        <w:t>ربط</w:t>
      </w:r>
      <w:r w:rsidRPr="004F3896">
        <w:rPr>
          <w:rFonts w:ascii="Simplified Arabic" w:eastAsiaTheme="minorHAnsi" w:hAnsi="Simplified Arabic" w:cs="Simplified Arabic"/>
          <w:sz w:val="24"/>
          <w:szCs w:val="24"/>
          <w:rtl/>
          <w:lang w:eastAsia="en-US"/>
        </w:rPr>
        <w:t xml:space="preserve"> الشبكات الكهروضوئية الدقيقة </w:t>
      </w:r>
      <w:r w:rsidRPr="004F3896">
        <w:rPr>
          <w:rFonts w:ascii="Simplified Arabic" w:eastAsiaTheme="minorHAnsi" w:hAnsi="Simplified Arabic" w:cs="Simplified Arabic" w:hint="cs"/>
          <w:sz w:val="24"/>
          <w:szCs w:val="24"/>
          <w:rtl/>
          <w:lang w:eastAsia="en-US"/>
        </w:rPr>
        <w:t>ب</w:t>
      </w:r>
      <w:r w:rsidRPr="004F3896">
        <w:rPr>
          <w:rFonts w:ascii="Simplified Arabic" w:eastAsiaTheme="minorHAnsi" w:hAnsi="Simplified Arabic" w:cs="Simplified Arabic"/>
          <w:sz w:val="24"/>
          <w:szCs w:val="24"/>
          <w:rtl/>
          <w:lang w:eastAsia="en-US"/>
        </w:rPr>
        <w:t>الشبكات الكهربائية.</w:t>
      </w:r>
    </w:p>
    <w:p w14:paraId="211D555E" w14:textId="77777777" w:rsidR="004F3896" w:rsidRDefault="004F3896" w:rsidP="004F3896">
      <w:pPr>
        <w:bidi/>
        <w:spacing w:after="0" w:line="360" w:lineRule="auto"/>
        <w:jc w:val="both"/>
        <w:rPr>
          <w:rFonts w:ascii="Traditional Arabic" w:hAnsi="Traditional Arabic" w:cs="Traditional Arabic"/>
          <w:sz w:val="32"/>
          <w:szCs w:val="32"/>
          <w:rtl/>
        </w:rPr>
      </w:pPr>
    </w:p>
    <w:p w14:paraId="7D60C359" w14:textId="77777777" w:rsidR="00E723E2" w:rsidRDefault="00E723E2" w:rsidP="00E723E2">
      <w:pPr>
        <w:bidi/>
        <w:spacing w:after="0" w:line="360" w:lineRule="auto"/>
        <w:jc w:val="both"/>
        <w:rPr>
          <w:rFonts w:ascii="Traditional Arabic" w:hAnsi="Traditional Arabic" w:cs="Traditional Arabic"/>
          <w:sz w:val="32"/>
          <w:szCs w:val="32"/>
          <w:rtl/>
        </w:rPr>
      </w:pPr>
      <w:r w:rsidRPr="00796EFC">
        <w:rPr>
          <w:rFonts w:ascii="Traditional Arabic" w:hAnsi="Traditional Arabic" w:cs="Traditional Arabic" w:hint="cs"/>
          <w:b/>
          <w:bCs/>
          <w:sz w:val="32"/>
          <w:szCs w:val="32"/>
          <w:rtl/>
          <w:lang w:bidi="ar-DZ"/>
        </w:rPr>
        <w:t>المحور2:</w:t>
      </w:r>
      <w:r w:rsidR="007C0852" w:rsidRPr="00A70E6F">
        <w:rPr>
          <w:rFonts w:ascii="Traditional Arabic" w:hAnsi="Traditional Arabic" w:cs="Traditional Arabic"/>
          <w:sz w:val="32"/>
          <w:szCs w:val="32"/>
          <w:rtl/>
        </w:rPr>
        <w:t>أنظمة وتطبيقات الطاقة الضوئية</w:t>
      </w:r>
    </w:p>
    <w:p w14:paraId="04332320"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 xml:space="preserve">الموضوع </w:t>
      </w:r>
      <w:r w:rsidRPr="004F3896">
        <w:rPr>
          <w:rFonts w:ascii="Simplified Arabic" w:eastAsiaTheme="minorHAnsi" w:hAnsi="Simplified Arabic" w:cs="Simplified Arabic" w:hint="cs"/>
          <w:b/>
          <w:bCs/>
          <w:sz w:val="24"/>
          <w:szCs w:val="24"/>
          <w:rtl/>
          <w:lang w:eastAsia="en-US"/>
        </w:rPr>
        <w:t>1</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الضخ الكهروضوئي،</w:t>
      </w:r>
    </w:p>
    <w:p w14:paraId="38D7246B"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2:</w:t>
      </w:r>
      <w:r w:rsidRPr="004F3896">
        <w:rPr>
          <w:rFonts w:ascii="Simplified Arabic" w:eastAsiaTheme="minorHAnsi" w:hAnsi="Simplified Arabic" w:cs="Simplified Arabic"/>
          <w:sz w:val="24"/>
          <w:szCs w:val="24"/>
          <w:rtl/>
          <w:lang w:eastAsia="en-US"/>
        </w:rPr>
        <w:t xml:space="preserve"> التبريد وتكييف الهواء ب</w:t>
      </w:r>
      <w:r w:rsidRPr="004F3896">
        <w:rPr>
          <w:rFonts w:ascii="Simplified Arabic" w:eastAsiaTheme="minorHAnsi" w:hAnsi="Simplified Arabic" w:cs="Simplified Arabic" w:hint="cs"/>
          <w:sz w:val="24"/>
          <w:szCs w:val="24"/>
          <w:rtl/>
          <w:lang w:eastAsia="en-US"/>
        </w:rPr>
        <w:t xml:space="preserve">استخدام </w:t>
      </w:r>
      <w:r w:rsidRPr="004F3896">
        <w:rPr>
          <w:rFonts w:ascii="Simplified Arabic" w:eastAsiaTheme="minorHAnsi" w:hAnsi="Simplified Arabic" w:cs="Simplified Arabic"/>
          <w:sz w:val="24"/>
          <w:szCs w:val="24"/>
          <w:rtl/>
          <w:lang w:eastAsia="en-US"/>
        </w:rPr>
        <w:t>الطاقة الشمسية الكهروضوئية،</w:t>
      </w:r>
      <w:r w:rsidRPr="004F3896">
        <w:rPr>
          <w:rFonts w:ascii="Simplified Arabic" w:eastAsiaTheme="minorHAnsi" w:hAnsi="Simplified Arabic" w:cs="Simplified Arabic" w:hint="cs"/>
          <w:sz w:val="24"/>
          <w:szCs w:val="24"/>
          <w:rtl/>
          <w:lang w:eastAsia="en-US"/>
        </w:rPr>
        <w:t xml:space="preserve"> </w:t>
      </w:r>
    </w:p>
    <w:p w14:paraId="309CF3A4"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3:</w:t>
      </w:r>
      <w:r w:rsidRPr="004F3896">
        <w:rPr>
          <w:rFonts w:ascii="Simplified Arabic" w:eastAsiaTheme="minorHAnsi" w:hAnsi="Simplified Arabic" w:cs="Simplified Arabic"/>
          <w:sz w:val="24"/>
          <w:szCs w:val="24"/>
          <w:rtl/>
          <w:lang w:eastAsia="en-US"/>
        </w:rPr>
        <w:t xml:space="preserve"> الحماية الكاثودية،</w:t>
      </w:r>
    </w:p>
    <w:p w14:paraId="103B9B18"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4:</w:t>
      </w:r>
      <w:r w:rsidRPr="004F3896">
        <w:rPr>
          <w:rFonts w:ascii="Simplified Arabic" w:eastAsiaTheme="minorHAnsi" w:hAnsi="Simplified Arabic" w:cs="Simplified Arabic"/>
          <w:sz w:val="24"/>
          <w:szCs w:val="24"/>
          <w:rtl/>
          <w:lang w:eastAsia="en-US"/>
        </w:rPr>
        <w:t xml:space="preserve"> تو</w:t>
      </w:r>
      <w:r w:rsidRPr="004F3896">
        <w:rPr>
          <w:rFonts w:ascii="Simplified Arabic" w:eastAsiaTheme="minorHAnsi" w:hAnsi="Simplified Arabic" w:cs="Simplified Arabic" w:hint="cs"/>
          <w:sz w:val="24"/>
          <w:szCs w:val="24"/>
          <w:rtl/>
          <w:lang w:eastAsia="en-US"/>
        </w:rPr>
        <w:t>ر</w:t>
      </w:r>
      <w:r w:rsidRPr="004F3896">
        <w:rPr>
          <w:rFonts w:ascii="Simplified Arabic" w:eastAsiaTheme="minorHAnsi" w:hAnsi="Simplified Arabic" w:cs="Simplified Arabic"/>
          <w:sz w:val="24"/>
          <w:szCs w:val="24"/>
          <w:rtl/>
          <w:lang w:eastAsia="en-US"/>
        </w:rPr>
        <w:t>يد مرح</w:t>
      </w:r>
      <w:r w:rsidRPr="004F3896">
        <w:rPr>
          <w:rFonts w:ascii="Simplified Arabic" w:eastAsiaTheme="minorHAnsi" w:hAnsi="Simplified Arabic" w:cs="Simplified Arabic" w:hint="cs"/>
          <w:sz w:val="24"/>
          <w:szCs w:val="24"/>
          <w:rtl/>
          <w:lang w:eastAsia="en-US"/>
        </w:rPr>
        <w:t>ّ</w:t>
      </w:r>
      <w:r w:rsidRPr="004F3896">
        <w:rPr>
          <w:rFonts w:ascii="Simplified Arabic" w:eastAsiaTheme="minorHAnsi" w:hAnsi="Simplified Arabic" w:cs="Simplified Arabic"/>
          <w:sz w:val="24"/>
          <w:szCs w:val="24"/>
          <w:rtl/>
          <w:lang w:eastAsia="en-US"/>
        </w:rPr>
        <w:t>لات الاتصالات</w:t>
      </w:r>
      <w:r w:rsidRPr="004F3896">
        <w:rPr>
          <w:rFonts w:ascii="Simplified Arabic" w:eastAsiaTheme="minorHAnsi" w:hAnsi="Simplified Arabic" w:cs="Simplified Arabic" w:hint="cs"/>
          <w:sz w:val="24"/>
          <w:szCs w:val="24"/>
          <w:rtl/>
          <w:lang w:eastAsia="en-US"/>
        </w:rPr>
        <w:t xml:space="preserve"> السلكية واللاسلكية</w:t>
      </w:r>
      <w:r w:rsidRPr="004F3896">
        <w:rPr>
          <w:rFonts w:ascii="Simplified Arabic" w:eastAsiaTheme="minorHAnsi" w:hAnsi="Simplified Arabic" w:cs="Simplified Arabic"/>
          <w:sz w:val="24"/>
          <w:szCs w:val="24"/>
          <w:rtl/>
          <w:lang w:eastAsia="en-US"/>
        </w:rPr>
        <w:t>،</w:t>
      </w:r>
      <w:r w:rsidRPr="004F3896">
        <w:rPr>
          <w:rFonts w:ascii="Simplified Arabic" w:eastAsiaTheme="minorHAnsi" w:hAnsi="Simplified Arabic" w:cs="Simplified Arabic" w:hint="cs"/>
          <w:sz w:val="24"/>
          <w:szCs w:val="24"/>
          <w:rtl/>
          <w:lang w:eastAsia="en-US"/>
        </w:rPr>
        <w:t xml:space="preserve">    </w:t>
      </w:r>
    </w:p>
    <w:p w14:paraId="59B9AA41"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5:</w:t>
      </w:r>
      <w:r w:rsidRPr="004F3896">
        <w:rPr>
          <w:rFonts w:ascii="Simplified Arabic" w:eastAsiaTheme="minorHAnsi" w:hAnsi="Simplified Arabic" w:cs="Simplified Arabic"/>
          <w:sz w:val="24"/>
          <w:szCs w:val="24"/>
          <w:rtl/>
          <w:lang w:eastAsia="en-US"/>
        </w:rPr>
        <w:t xml:space="preserve"> الأنظمة الكهروضوئية المستقلة،</w:t>
      </w:r>
      <w:r w:rsidRPr="004F3896">
        <w:rPr>
          <w:rFonts w:ascii="Simplified Arabic" w:eastAsiaTheme="minorHAnsi" w:hAnsi="Simplified Arabic" w:cs="Simplified Arabic" w:hint="cs"/>
          <w:sz w:val="24"/>
          <w:szCs w:val="24"/>
          <w:rtl/>
          <w:lang w:eastAsia="en-US"/>
        </w:rPr>
        <w:t xml:space="preserve"> </w:t>
      </w:r>
    </w:p>
    <w:p w14:paraId="42C564D7"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6:</w:t>
      </w:r>
      <w:r w:rsidRPr="004F3896">
        <w:rPr>
          <w:rFonts w:ascii="Simplified Arabic" w:eastAsiaTheme="minorHAnsi" w:hAnsi="Simplified Arabic" w:cs="Simplified Arabic"/>
          <w:sz w:val="24"/>
          <w:szCs w:val="24"/>
          <w:rtl/>
          <w:lang w:eastAsia="en-US"/>
        </w:rPr>
        <w:t xml:space="preserve"> رصد ومتابعة وصيانة الأنظمة الكهروضوئية،</w:t>
      </w:r>
    </w:p>
    <w:p w14:paraId="29BA7528"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 xml:space="preserve">الموضوع </w:t>
      </w:r>
      <w:r w:rsidRPr="004F3896">
        <w:rPr>
          <w:rFonts w:ascii="Simplified Arabic" w:eastAsiaTheme="minorHAnsi" w:hAnsi="Simplified Arabic" w:cs="Simplified Arabic" w:hint="cs"/>
          <w:b/>
          <w:bCs/>
          <w:sz w:val="24"/>
          <w:szCs w:val="24"/>
          <w:rtl/>
          <w:lang w:eastAsia="en-US"/>
        </w:rPr>
        <w:t>7</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w:t>
      </w:r>
      <w:r w:rsidRPr="004F3896">
        <w:rPr>
          <w:rFonts w:ascii="Simplified Arabic" w:eastAsiaTheme="minorHAnsi" w:hAnsi="Simplified Arabic" w:cs="Simplified Arabic" w:hint="cs"/>
          <w:sz w:val="24"/>
          <w:szCs w:val="24"/>
          <w:rtl/>
          <w:lang w:eastAsia="en-US"/>
        </w:rPr>
        <w:t>التزويد</w:t>
      </w:r>
      <w:r w:rsidRPr="004F3896">
        <w:rPr>
          <w:rFonts w:ascii="Simplified Arabic" w:eastAsiaTheme="minorHAnsi" w:hAnsi="Simplified Arabic" w:cs="Simplified Arabic"/>
          <w:sz w:val="24"/>
          <w:szCs w:val="24"/>
          <w:rtl/>
          <w:lang w:eastAsia="en-US"/>
        </w:rPr>
        <w:t xml:space="preserve"> </w:t>
      </w:r>
      <w:proofErr w:type="spellStart"/>
      <w:r w:rsidRPr="004F3896">
        <w:rPr>
          <w:rFonts w:ascii="Simplified Arabic" w:eastAsiaTheme="minorHAnsi" w:hAnsi="Simplified Arabic" w:cs="Simplified Arabic"/>
          <w:sz w:val="24"/>
          <w:szCs w:val="24"/>
          <w:rtl/>
          <w:lang w:eastAsia="en-US"/>
        </w:rPr>
        <w:t>الطاق</w:t>
      </w:r>
      <w:r w:rsidRPr="004F3896">
        <w:rPr>
          <w:rFonts w:ascii="Simplified Arabic" w:eastAsiaTheme="minorHAnsi" w:hAnsi="Simplified Arabic" w:cs="Simplified Arabic" w:hint="cs"/>
          <w:sz w:val="24"/>
          <w:szCs w:val="24"/>
          <w:rtl/>
          <w:lang w:eastAsia="en-US"/>
        </w:rPr>
        <w:t>وي</w:t>
      </w:r>
      <w:proofErr w:type="spellEnd"/>
      <w:r w:rsidRPr="004F3896">
        <w:rPr>
          <w:rFonts w:ascii="Simplified Arabic" w:eastAsiaTheme="minorHAnsi" w:hAnsi="Simplified Arabic" w:cs="Simplified Arabic"/>
          <w:sz w:val="24"/>
          <w:szCs w:val="24"/>
          <w:rtl/>
          <w:lang w:eastAsia="en-US"/>
        </w:rPr>
        <w:t xml:space="preserve"> لأنظمة التهوية الشمسية (توربينات </w:t>
      </w:r>
      <w:r w:rsidRPr="004F3896">
        <w:rPr>
          <w:rFonts w:ascii="Simplified Arabic" w:eastAsiaTheme="minorHAnsi" w:hAnsi="Simplified Arabic" w:cs="Simplified Arabic" w:hint="cs"/>
          <w:sz w:val="24"/>
          <w:szCs w:val="24"/>
          <w:rtl/>
          <w:lang w:eastAsia="en-US"/>
        </w:rPr>
        <w:t>مزوّدة</w:t>
      </w:r>
      <w:r w:rsidRPr="004F3896">
        <w:rPr>
          <w:rFonts w:ascii="Simplified Arabic" w:eastAsiaTheme="minorHAnsi" w:hAnsi="Simplified Arabic" w:cs="Simplified Arabic"/>
          <w:sz w:val="24"/>
          <w:szCs w:val="24"/>
          <w:rtl/>
          <w:lang w:eastAsia="en-US"/>
        </w:rPr>
        <w:t xml:space="preserve"> بألواح كهروضوئية</w:t>
      </w:r>
      <w:r w:rsidRPr="004F3896">
        <w:rPr>
          <w:rFonts w:ascii="Simplified Arabic" w:eastAsiaTheme="minorHAnsi" w:hAnsi="Simplified Arabic" w:cs="Simplified Arabic" w:hint="cs"/>
          <w:sz w:val="24"/>
          <w:szCs w:val="24"/>
          <w:rtl/>
          <w:lang w:eastAsia="en-US"/>
        </w:rPr>
        <w:t>)</w:t>
      </w:r>
      <w:r w:rsidRPr="004F3896">
        <w:rPr>
          <w:rFonts w:ascii="Simplified Arabic" w:eastAsiaTheme="minorHAnsi" w:hAnsi="Simplified Arabic" w:cs="Simplified Arabic"/>
          <w:sz w:val="24"/>
          <w:szCs w:val="24"/>
          <w:rtl/>
          <w:lang w:eastAsia="en-US"/>
        </w:rPr>
        <w:t>،</w:t>
      </w:r>
      <w:r w:rsidRPr="004F3896">
        <w:rPr>
          <w:rFonts w:ascii="Simplified Arabic" w:eastAsiaTheme="minorHAnsi" w:hAnsi="Simplified Arabic" w:cs="Simplified Arabic" w:hint="cs"/>
          <w:sz w:val="24"/>
          <w:szCs w:val="24"/>
          <w:rtl/>
          <w:lang w:eastAsia="en-US"/>
        </w:rPr>
        <w:t xml:space="preserve"> </w:t>
      </w:r>
    </w:p>
    <w:p w14:paraId="712D4C54"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8:</w:t>
      </w:r>
      <w:r w:rsidRPr="004F3896">
        <w:rPr>
          <w:rFonts w:ascii="Simplified Arabic" w:eastAsiaTheme="minorHAnsi" w:hAnsi="Simplified Arabic" w:cs="Simplified Arabic"/>
          <w:sz w:val="24"/>
          <w:szCs w:val="24"/>
          <w:rtl/>
          <w:lang w:eastAsia="en-US"/>
        </w:rPr>
        <w:t xml:space="preserve"> الإ</w:t>
      </w:r>
      <w:r w:rsidRPr="004F3896">
        <w:rPr>
          <w:rFonts w:ascii="Simplified Arabic" w:eastAsiaTheme="minorHAnsi" w:hAnsi="Simplified Arabic" w:cs="Simplified Arabic" w:hint="cs"/>
          <w:sz w:val="24"/>
          <w:szCs w:val="24"/>
          <w:rtl/>
          <w:lang w:eastAsia="en-US"/>
        </w:rPr>
        <w:t>ن</w:t>
      </w:r>
      <w:r w:rsidRPr="004F3896">
        <w:rPr>
          <w:rFonts w:ascii="Simplified Arabic" w:eastAsiaTheme="minorHAnsi" w:hAnsi="Simplified Arabic" w:cs="Simplified Arabic"/>
          <w:sz w:val="24"/>
          <w:szCs w:val="24"/>
          <w:rtl/>
          <w:lang w:eastAsia="en-US"/>
        </w:rPr>
        <w:t>ا</w:t>
      </w:r>
      <w:r w:rsidRPr="004F3896">
        <w:rPr>
          <w:rFonts w:ascii="Simplified Arabic" w:eastAsiaTheme="minorHAnsi" w:hAnsi="Simplified Arabic" w:cs="Simplified Arabic" w:hint="cs"/>
          <w:sz w:val="24"/>
          <w:szCs w:val="24"/>
          <w:rtl/>
          <w:lang w:eastAsia="en-US"/>
        </w:rPr>
        <w:t>ر</w:t>
      </w:r>
      <w:r w:rsidRPr="004F3896">
        <w:rPr>
          <w:rFonts w:ascii="Simplified Arabic" w:eastAsiaTheme="minorHAnsi" w:hAnsi="Simplified Arabic" w:cs="Simplified Arabic"/>
          <w:sz w:val="24"/>
          <w:szCs w:val="24"/>
          <w:rtl/>
          <w:lang w:eastAsia="en-US"/>
        </w:rPr>
        <w:t>ة الع</w:t>
      </w:r>
      <w:r w:rsidRPr="004F3896">
        <w:rPr>
          <w:rFonts w:ascii="Simplified Arabic" w:eastAsiaTheme="minorHAnsi" w:hAnsi="Simplified Arabic" w:cs="Simplified Arabic" w:hint="cs"/>
          <w:sz w:val="24"/>
          <w:szCs w:val="24"/>
          <w:rtl/>
          <w:lang w:eastAsia="en-US"/>
        </w:rPr>
        <w:t>مو</w:t>
      </w:r>
      <w:r w:rsidRPr="004F3896">
        <w:rPr>
          <w:rFonts w:ascii="Simplified Arabic" w:eastAsiaTheme="minorHAnsi" w:hAnsi="Simplified Arabic" w:cs="Simplified Arabic"/>
          <w:sz w:val="24"/>
          <w:szCs w:val="24"/>
          <w:rtl/>
          <w:lang w:eastAsia="en-US"/>
        </w:rPr>
        <w:t>م</w:t>
      </w:r>
      <w:r w:rsidRPr="004F3896">
        <w:rPr>
          <w:rFonts w:ascii="Simplified Arabic" w:eastAsiaTheme="minorHAnsi" w:hAnsi="Simplified Arabic" w:cs="Simplified Arabic" w:hint="cs"/>
          <w:sz w:val="24"/>
          <w:szCs w:val="24"/>
          <w:rtl/>
          <w:lang w:eastAsia="en-US"/>
        </w:rPr>
        <w:t>ي</w:t>
      </w:r>
      <w:r w:rsidRPr="004F3896">
        <w:rPr>
          <w:rFonts w:ascii="Simplified Arabic" w:eastAsiaTheme="minorHAnsi" w:hAnsi="Simplified Arabic" w:cs="Simplified Arabic"/>
          <w:sz w:val="24"/>
          <w:szCs w:val="24"/>
          <w:rtl/>
          <w:lang w:eastAsia="en-US"/>
        </w:rPr>
        <w:t>ة،</w:t>
      </w:r>
      <w:r w:rsidRPr="004F3896">
        <w:rPr>
          <w:rFonts w:ascii="Simplified Arabic" w:eastAsiaTheme="minorHAnsi" w:hAnsi="Simplified Arabic" w:cs="Simplified Arabic" w:hint="cs"/>
          <w:sz w:val="24"/>
          <w:szCs w:val="24"/>
          <w:rtl/>
          <w:lang w:eastAsia="en-US"/>
        </w:rPr>
        <w:t xml:space="preserve"> </w:t>
      </w:r>
    </w:p>
    <w:p w14:paraId="71D639AF"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9</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سلامة المنشآت.</w:t>
      </w:r>
      <w:r w:rsidRPr="004F3896">
        <w:rPr>
          <w:rFonts w:ascii="Simplified Arabic" w:eastAsiaTheme="minorHAnsi" w:hAnsi="Simplified Arabic" w:cs="Simplified Arabic" w:hint="cs"/>
          <w:sz w:val="24"/>
          <w:szCs w:val="24"/>
          <w:rtl/>
          <w:lang w:eastAsia="en-US"/>
        </w:rPr>
        <w:t xml:space="preserve"> </w:t>
      </w:r>
    </w:p>
    <w:p w14:paraId="426FE27D" w14:textId="77777777" w:rsidR="007112D7" w:rsidRDefault="007112D7" w:rsidP="00E723E2">
      <w:pPr>
        <w:bidi/>
        <w:spacing w:after="0" w:line="360" w:lineRule="auto"/>
        <w:jc w:val="both"/>
        <w:rPr>
          <w:rFonts w:ascii="Traditional Arabic" w:hAnsi="Traditional Arabic" w:cs="Traditional Arabic"/>
          <w:b/>
          <w:bCs/>
          <w:sz w:val="32"/>
          <w:szCs w:val="32"/>
          <w:rtl/>
          <w:lang w:bidi="ar-DZ"/>
        </w:rPr>
      </w:pPr>
    </w:p>
    <w:p w14:paraId="5950AF3F" w14:textId="77777777" w:rsidR="00DB25FA" w:rsidRDefault="00DB25FA" w:rsidP="007112D7">
      <w:pPr>
        <w:bidi/>
        <w:spacing w:after="0" w:line="360" w:lineRule="auto"/>
        <w:jc w:val="both"/>
        <w:rPr>
          <w:rFonts w:ascii="Traditional Arabic" w:hAnsi="Traditional Arabic" w:cs="Traditional Arabic"/>
          <w:sz w:val="32"/>
          <w:szCs w:val="32"/>
          <w:rtl/>
        </w:rPr>
      </w:pPr>
      <w:r w:rsidRPr="00A70E6F">
        <w:rPr>
          <w:rFonts w:ascii="Traditional Arabic" w:hAnsi="Traditional Arabic" w:cs="Traditional Arabic" w:hint="cs"/>
          <w:b/>
          <w:bCs/>
          <w:sz w:val="32"/>
          <w:szCs w:val="32"/>
          <w:rtl/>
          <w:lang w:bidi="ar-DZ"/>
        </w:rPr>
        <w:t>المحور3:</w:t>
      </w:r>
      <w:r w:rsidR="007C0852" w:rsidRPr="00A70E6F">
        <w:rPr>
          <w:rFonts w:ascii="Traditional Arabic" w:hAnsi="Traditional Arabic" w:cs="Traditional Arabic"/>
          <w:sz w:val="32"/>
          <w:szCs w:val="32"/>
          <w:rtl/>
        </w:rPr>
        <w:t xml:space="preserve"> الخلايا والوحدات والمولّدات الضوئية</w:t>
      </w:r>
    </w:p>
    <w:p w14:paraId="075FFBED"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1</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ا</w:t>
      </w:r>
      <w:r w:rsidRPr="004F3896">
        <w:rPr>
          <w:rFonts w:ascii="Simplified Arabic" w:eastAsiaTheme="minorHAnsi" w:hAnsi="Simplified Arabic" w:cs="Simplified Arabic" w:hint="cs"/>
          <w:sz w:val="24"/>
          <w:szCs w:val="24"/>
          <w:rtl/>
          <w:lang w:eastAsia="en-US"/>
        </w:rPr>
        <w:t>لتقنيا</w:t>
      </w:r>
      <w:r w:rsidRPr="004F3896">
        <w:rPr>
          <w:rFonts w:ascii="Simplified Arabic" w:eastAsiaTheme="minorHAnsi" w:hAnsi="Simplified Arabic" w:cs="Simplified Arabic"/>
          <w:sz w:val="24"/>
          <w:szCs w:val="24"/>
          <w:rtl/>
          <w:lang w:eastAsia="en-US"/>
        </w:rPr>
        <w:t>ت التكنولوجية لتصنيع الخلايا والوحدات الشمسية،</w:t>
      </w:r>
    </w:p>
    <w:p w14:paraId="08506621"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الموضوع 2:</w:t>
      </w:r>
      <w:r w:rsidRPr="004F3896">
        <w:rPr>
          <w:rFonts w:ascii="Simplified Arabic" w:eastAsiaTheme="minorHAnsi" w:hAnsi="Simplified Arabic" w:cs="Simplified Arabic"/>
          <w:sz w:val="24"/>
          <w:szCs w:val="24"/>
          <w:rtl/>
          <w:lang w:eastAsia="en-US"/>
        </w:rPr>
        <w:t xml:space="preserve"> توصيف الخلية/الوحدة والمول</w:t>
      </w:r>
      <w:r w:rsidRPr="004F3896">
        <w:rPr>
          <w:rFonts w:ascii="Simplified Arabic" w:eastAsiaTheme="minorHAnsi" w:hAnsi="Simplified Arabic" w:cs="Simplified Arabic" w:hint="cs"/>
          <w:sz w:val="24"/>
          <w:szCs w:val="24"/>
          <w:rtl/>
          <w:lang w:eastAsia="en-US"/>
        </w:rPr>
        <w:t>ّ</w:t>
      </w:r>
      <w:r w:rsidRPr="004F3896">
        <w:rPr>
          <w:rFonts w:ascii="Simplified Arabic" w:eastAsiaTheme="minorHAnsi" w:hAnsi="Simplified Arabic" w:cs="Simplified Arabic"/>
          <w:sz w:val="24"/>
          <w:szCs w:val="24"/>
          <w:rtl/>
          <w:lang w:eastAsia="en-US"/>
        </w:rPr>
        <w:t>د الكهروضوئي،</w:t>
      </w:r>
    </w:p>
    <w:p w14:paraId="0F6AA7DA"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4F3896">
        <w:rPr>
          <w:rFonts w:ascii="Simplified Arabic" w:eastAsiaTheme="minorHAnsi" w:hAnsi="Simplified Arabic" w:cs="Simplified Arabic"/>
          <w:b/>
          <w:bCs/>
          <w:sz w:val="24"/>
          <w:szCs w:val="24"/>
          <w:rtl/>
          <w:lang w:eastAsia="en-US"/>
        </w:rPr>
        <w:t xml:space="preserve">الموضوع </w:t>
      </w:r>
      <w:r w:rsidRPr="004F3896">
        <w:rPr>
          <w:rFonts w:ascii="Simplified Arabic" w:eastAsiaTheme="minorHAnsi" w:hAnsi="Simplified Arabic" w:cs="Simplified Arabic" w:hint="cs"/>
          <w:b/>
          <w:bCs/>
          <w:sz w:val="24"/>
          <w:szCs w:val="24"/>
          <w:rtl/>
          <w:lang w:eastAsia="en-US"/>
        </w:rPr>
        <w:t>3</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تكييف التكنولوجيا الكهروضوئية </w:t>
      </w:r>
      <w:r w:rsidRPr="004F3896">
        <w:rPr>
          <w:rFonts w:ascii="Simplified Arabic" w:eastAsiaTheme="minorHAnsi" w:hAnsi="Simplified Arabic" w:cs="Simplified Arabic" w:hint="cs"/>
          <w:sz w:val="24"/>
          <w:szCs w:val="24"/>
          <w:rtl/>
          <w:lang w:eastAsia="en-US"/>
        </w:rPr>
        <w:t>مع ا</w:t>
      </w:r>
      <w:r w:rsidRPr="004F3896">
        <w:rPr>
          <w:rFonts w:ascii="Simplified Arabic" w:eastAsiaTheme="minorHAnsi" w:hAnsi="Simplified Arabic" w:cs="Simplified Arabic"/>
          <w:sz w:val="24"/>
          <w:szCs w:val="24"/>
          <w:rtl/>
          <w:lang w:eastAsia="en-US"/>
        </w:rPr>
        <w:t>لظروف الصحرا</w:t>
      </w:r>
      <w:r w:rsidRPr="004F3896">
        <w:rPr>
          <w:rFonts w:ascii="Simplified Arabic" w:eastAsiaTheme="minorHAnsi" w:hAnsi="Simplified Arabic" w:cs="Simplified Arabic" w:hint="cs"/>
          <w:sz w:val="24"/>
          <w:szCs w:val="24"/>
          <w:rtl/>
          <w:lang w:eastAsia="en-US"/>
        </w:rPr>
        <w:t>وية</w:t>
      </w:r>
      <w:r w:rsidRPr="004F3896">
        <w:rPr>
          <w:rFonts w:ascii="Simplified Arabic" w:eastAsiaTheme="minorHAnsi" w:hAnsi="Simplified Arabic" w:cs="Simplified Arabic"/>
          <w:sz w:val="24"/>
          <w:szCs w:val="24"/>
          <w:rtl/>
          <w:lang w:eastAsia="en-US"/>
        </w:rPr>
        <w:t>.</w:t>
      </w:r>
      <w:r w:rsidRPr="004F3896">
        <w:rPr>
          <w:rFonts w:ascii="Simplified Arabic" w:eastAsiaTheme="minorHAnsi" w:hAnsi="Simplified Arabic" w:cs="Simplified Arabic" w:hint="cs"/>
          <w:sz w:val="24"/>
          <w:szCs w:val="24"/>
          <w:rtl/>
          <w:lang w:eastAsia="en-US"/>
        </w:rPr>
        <w:t xml:space="preserve"> </w:t>
      </w:r>
    </w:p>
    <w:p w14:paraId="09B621F4" w14:textId="77777777" w:rsidR="004F3896" w:rsidRDefault="004F3896" w:rsidP="004F3896">
      <w:pPr>
        <w:bidi/>
        <w:spacing w:after="0" w:line="360" w:lineRule="auto"/>
        <w:jc w:val="both"/>
        <w:rPr>
          <w:rFonts w:ascii="Traditional Arabic" w:hAnsi="Traditional Arabic" w:cs="Traditional Arabic"/>
          <w:sz w:val="32"/>
          <w:szCs w:val="32"/>
          <w:rtl/>
        </w:rPr>
      </w:pPr>
    </w:p>
    <w:p w14:paraId="2B413342" w14:textId="77777777" w:rsidR="007C0852" w:rsidRDefault="00DB25FA" w:rsidP="00DB25FA">
      <w:pPr>
        <w:bidi/>
        <w:spacing w:after="0" w:line="360" w:lineRule="auto"/>
        <w:jc w:val="both"/>
        <w:rPr>
          <w:rFonts w:ascii="Traditional Arabic" w:hAnsi="Traditional Arabic" w:cs="Traditional Arabic"/>
          <w:sz w:val="32"/>
          <w:szCs w:val="32"/>
          <w:rtl/>
        </w:rPr>
      </w:pPr>
      <w:r w:rsidRPr="00A70E6F">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4</w:t>
      </w:r>
      <w:r w:rsidRPr="00A70E6F">
        <w:rPr>
          <w:rFonts w:ascii="Traditional Arabic" w:hAnsi="Traditional Arabic" w:cs="Traditional Arabic" w:hint="cs"/>
          <w:b/>
          <w:bCs/>
          <w:sz w:val="32"/>
          <w:szCs w:val="32"/>
          <w:rtl/>
          <w:lang w:bidi="ar-DZ"/>
        </w:rPr>
        <w:t>:</w:t>
      </w:r>
      <w:r w:rsidR="007C0852" w:rsidRPr="00A70E6F">
        <w:rPr>
          <w:rFonts w:ascii="Traditional Arabic" w:hAnsi="Traditional Arabic" w:cs="Traditional Arabic"/>
          <w:sz w:val="32"/>
          <w:szCs w:val="32"/>
          <w:rtl/>
        </w:rPr>
        <w:t xml:space="preserve">تحويل وتسيير ومراقبة الأنظمة الكهروضوئية. </w:t>
      </w:r>
    </w:p>
    <w:p w14:paraId="7F58257E" w14:textId="77777777" w:rsidR="004F3896" w:rsidRPr="004F3896" w:rsidRDefault="004F3896" w:rsidP="004F3896">
      <w:pPr>
        <w:spacing w:after="0"/>
        <w:jc w:val="both"/>
        <w:rPr>
          <w:rFonts w:eastAsia="Calibri" w:cs="Arial"/>
          <w:sz w:val="24"/>
          <w:szCs w:val="24"/>
          <w:u w:val="single"/>
          <w:lang w:eastAsia="en-US"/>
        </w:rPr>
      </w:pPr>
    </w:p>
    <w:p w14:paraId="73A34DA7"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 xml:space="preserve">الموضوع </w:t>
      </w:r>
      <w:r w:rsidRPr="004F3896">
        <w:rPr>
          <w:rFonts w:ascii="Simplified Arabic" w:eastAsiaTheme="minorHAnsi" w:hAnsi="Simplified Arabic" w:cs="Simplified Arabic" w:hint="cs"/>
          <w:b/>
          <w:bCs/>
          <w:sz w:val="24"/>
          <w:szCs w:val="24"/>
          <w:rtl/>
          <w:lang w:eastAsia="en-US"/>
        </w:rPr>
        <w:t>1</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المحو</w:t>
      </w:r>
      <w:r w:rsidRPr="004F3896">
        <w:rPr>
          <w:rFonts w:ascii="Simplified Arabic" w:eastAsiaTheme="minorHAnsi" w:hAnsi="Simplified Arabic" w:cs="Simplified Arabic" w:hint="cs"/>
          <w:sz w:val="24"/>
          <w:szCs w:val="24"/>
          <w:rtl/>
          <w:lang w:eastAsia="en-US"/>
        </w:rPr>
        <w:t>ّ</w:t>
      </w:r>
      <w:r w:rsidRPr="004F3896">
        <w:rPr>
          <w:rFonts w:ascii="Simplified Arabic" w:eastAsiaTheme="minorHAnsi" w:hAnsi="Simplified Arabic" w:cs="Simplified Arabic"/>
          <w:sz w:val="24"/>
          <w:szCs w:val="24"/>
          <w:rtl/>
          <w:lang w:eastAsia="en-US"/>
        </w:rPr>
        <w:t>لات الثابتة للأنظمة الكهروضوئية المستقلة</w:t>
      </w:r>
      <w:r w:rsidRPr="004F3896">
        <w:rPr>
          <w:rFonts w:ascii="Simplified Arabic" w:eastAsiaTheme="minorHAnsi" w:hAnsi="Simplified Arabic" w:cs="Simplified Arabic" w:hint="cs"/>
          <w:sz w:val="24"/>
          <w:szCs w:val="24"/>
          <w:rtl/>
          <w:lang w:eastAsia="en-US"/>
        </w:rPr>
        <w:t>،</w:t>
      </w:r>
    </w:p>
    <w:p w14:paraId="5AE6FBAC" w14:textId="77777777" w:rsidR="004F3896" w:rsidRPr="004F3896" w:rsidRDefault="004F3896" w:rsidP="004F3896">
      <w:pPr>
        <w:bidi/>
        <w:spacing w:after="0" w:line="240" w:lineRule="auto"/>
        <w:ind w:left="284"/>
        <w:jc w:val="both"/>
        <w:rPr>
          <w:rFonts w:ascii="Simplified Arabic" w:eastAsiaTheme="minorHAnsi" w:hAnsi="Simplified Arabic" w:cs="Simplified Arabic"/>
          <w:sz w:val="24"/>
          <w:szCs w:val="24"/>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2</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w:t>
      </w:r>
      <w:r w:rsidRPr="004F3896">
        <w:rPr>
          <w:rFonts w:ascii="Simplified Arabic" w:eastAsiaTheme="minorHAnsi" w:hAnsi="Simplified Arabic" w:cs="Simplified Arabic" w:hint="cs"/>
          <w:sz w:val="24"/>
          <w:szCs w:val="24"/>
          <w:rtl/>
          <w:lang w:eastAsia="en-US"/>
        </w:rPr>
        <w:t>ال</w:t>
      </w:r>
      <w:r w:rsidRPr="004F3896">
        <w:rPr>
          <w:rFonts w:ascii="Simplified Arabic" w:eastAsiaTheme="minorHAnsi" w:hAnsi="Simplified Arabic" w:cs="Simplified Arabic"/>
          <w:sz w:val="24"/>
          <w:szCs w:val="24"/>
          <w:rtl/>
          <w:lang w:eastAsia="en-US"/>
        </w:rPr>
        <w:t>محو</w:t>
      </w:r>
      <w:r w:rsidRPr="004F3896">
        <w:rPr>
          <w:rFonts w:ascii="Simplified Arabic" w:eastAsiaTheme="minorHAnsi" w:hAnsi="Simplified Arabic" w:cs="Simplified Arabic" w:hint="cs"/>
          <w:sz w:val="24"/>
          <w:szCs w:val="24"/>
          <w:rtl/>
          <w:lang w:eastAsia="en-US"/>
        </w:rPr>
        <w:t>ّ</w:t>
      </w:r>
      <w:r w:rsidRPr="004F3896">
        <w:rPr>
          <w:rFonts w:ascii="Simplified Arabic" w:eastAsiaTheme="minorHAnsi" w:hAnsi="Simplified Arabic" w:cs="Simplified Arabic"/>
          <w:sz w:val="24"/>
          <w:szCs w:val="24"/>
          <w:rtl/>
          <w:lang w:eastAsia="en-US"/>
        </w:rPr>
        <w:t>لات</w:t>
      </w:r>
      <w:r w:rsidRPr="004F3896">
        <w:rPr>
          <w:rFonts w:ascii="Simplified Arabic" w:eastAsiaTheme="minorHAnsi" w:hAnsi="Simplified Arabic" w:cs="Simplified Arabic" w:hint="cs"/>
          <w:sz w:val="24"/>
          <w:szCs w:val="24"/>
          <w:rtl/>
          <w:lang w:eastAsia="en-US"/>
        </w:rPr>
        <w:t xml:space="preserve"> الموجّهة</w:t>
      </w:r>
      <w:r w:rsidRPr="004F3896">
        <w:rPr>
          <w:rFonts w:ascii="Simplified Arabic" w:eastAsiaTheme="minorHAnsi" w:hAnsi="Simplified Arabic" w:cs="Simplified Arabic"/>
          <w:sz w:val="24"/>
          <w:szCs w:val="24"/>
          <w:rtl/>
          <w:lang w:eastAsia="en-US"/>
        </w:rPr>
        <w:t xml:space="preserve"> </w:t>
      </w:r>
      <w:r w:rsidRPr="004F3896">
        <w:rPr>
          <w:rFonts w:ascii="Simplified Arabic" w:eastAsiaTheme="minorHAnsi" w:hAnsi="Simplified Arabic" w:cs="Simplified Arabic" w:hint="cs"/>
          <w:sz w:val="24"/>
          <w:szCs w:val="24"/>
          <w:rtl/>
          <w:lang w:eastAsia="en-US"/>
        </w:rPr>
        <w:t>ل</w:t>
      </w:r>
      <w:r w:rsidRPr="004F3896">
        <w:rPr>
          <w:rFonts w:ascii="Simplified Arabic" w:eastAsiaTheme="minorHAnsi" w:hAnsi="Simplified Arabic" w:cs="Simplified Arabic"/>
          <w:sz w:val="24"/>
          <w:szCs w:val="24"/>
          <w:rtl/>
          <w:lang w:eastAsia="en-US"/>
        </w:rPr>
        <w:t>لأنظمة الكهروضوئية الم</w:t>
      </w:r>
      <w:r w:rsidRPr="004F3896">
        <w:rPr>
          <w:rFonts w:ascii="Simplified Arabic" w:eastAsiaTheme="minorHAnsi" w:hAnsi="Simplified Arabic" w:cs="Simplified Arabic" w:hint="cs"/>
          <w:sz w:val="24"/>
          <w:szCs w:val="24"/>
          <w:rtl/>
          <w:lang w:eastAsia="en-US"/>
        </w:rPr>
        <w:t>ربطة</w:t>
      </w:r>
      <w:r w:rsidRPr="004F3896">
        <w:rPr>
          <w:rFonts w:ascii="Simplified Arabic" w:eastAsiaTheme="minorHAnsi" w:hAnsi="Simplified Arabic" w:cs="Simplified Arabic"/>
          <w:sz w:val="24"/>
          <w:szCs w:val="24"/>
          <w:rtl/>
          <w:lang w:eastAsia="en-US"/>
        </w:rPr>
        <w:t xml:space="preserve"> بشبكة الكهرباء</w:t>
      </w:r>
      <w:r w:rsidRPr="004F3896">
        <w:rPr>
          <w:rFonts w:ascii="Simplified Arabic" w:eastAsiaTheme="minorHAnsi" w:hAnsi="Simplified Arabic" w:cs="Simplified Arabic" w:hint="cs"/>
          <w:sz w:val="24"/>
          <w:szCs w:val="24"/>
          <w:rtl/>
          <w:lang w:eastAsia="en-US"/>
        </w:rPr>
        <w:t>،</w:t>
      </w:r>
    </w:p>
    <w:p w14:paraId="6A51E700" w14:textId="77777777" w:rsidR="004F3896" w:rsidRPr="004F3896" w:rsidRDefault="004F3896" w:rsidP="004F3896">
      <w:pPr>
        <w:bidi/>
        <w:spacing w:after="0" w:line="240" w:lineRule="auto"/>
        <w:ind w:left="284"/>
        <w:jc w:val="both"/>
        <w:rPr>
          <w:rFonts w:ascii="Simplified Arabic" w:eastAsiaTheme="minorHAnsi" w:hAnsi="Simplified Arabic" w:cs="Simplified Arabic"/>
          <w:b/>
          <w:bCs/>
          <w:sz w:val="24"/>
          <w:szCs w:val="24"/>
          <w:rtl/>
          <w:lang w:eastAsia="en-US"/>
        </w:rPr>
      </w:pPr>
      <w:r w:rsidRPr="004F3896">
        <w:rPr>
          <w:rFonts w:ascii="Simplified Arabic" w:eastAsiaTheme="minorHAnsi" w:hAnsi="Simplified Arabic" w:cs="Simplified Arabic"/>
          <w:b/>
          <w:bCs/>
          <w:sz w:val="24"/>
          <w:szCs w:val="24"/>
          <w:rtl/>
          <w:lang w:eastAsia="en-US"/>
        </w:rPr>
        <w:t>المو</w:t>
      </w:r>
      <w:r w:rsidRPr="004F3896">
        <w:rPr>
          <w:rFonts w:ascii="Simplified Arabic" w:eastAsiaTheme="minorHAnsi" w:hAnsi="Simplified Arabic" w:cs="Simplified Arabic" w:hint="cs"/>
          <w:b/>
          <w:bCs/>
          <w:sz w:val="24"/>
          <w:szCs w:val="24"/>
          <w:rtl/>
          <w:lang w:eastAsia="en-US"/>
        </w:rPr>
        <w:t>ضوع</w:t>
      </w:r>
      <w:r w:rsidRPr="004F3896">
        <w:rPr>
          <w:rFonts w:ascii="Simplified Arabic" w:eastAsiaTheme="minorHAnsi" w:hAnsi="Simplified Arabic" w:cs="Simplified Arabic"/>
          <w:b/>
          <w:bCs/>
          <w:sz w:val="24"/>
          <w:szCs w:val="24"/>
          <w:rtl/>
          <w:lang w:eastAsia="en-US"/>
        </w:rPr>
        <w:t xml:space="preserve"> </w:t>
      </w:r>
      <w:r w:rsidRPr="004F3896">
        <w:rPr>
          <w:rFonts w:ascii="Simplified Arabic" w:eastAsiaTheme="minorHAnsi" w:hAnsi="Simplified Arabic" w:cs="Simplified Arabic" w:hint="cs"/>
          <w:b/>
          <w:bCs/>
          <w:sz w:val="24"/>
          <w:szCs w:val="24"/>
          <w:rtl/>
          <w:lang w:eastAsia="en-US"/>
        </w:rPr>
        <w:t>3</w:t>
      </w:r>
      <w:r w:rsidRPr="004F3896">
        <w:rPr>
          <w:rFonts w:ascii="Simplified Arabic" w:eastAsiaTheme="minorHAnsi" w:hAnsi="Simplified Arabic" w:cs="Simplified Arabic"/>
          <w:b/>
          <w:bCs/>
          <w:sz w:val="24"/>
          <w:szCs w:val="24"/>
          <w:rtl/>
          <w:lang w:eastAsia="en-US"/>
        </w:rPr>
        <w:t>:</w:t>
      </w:r>
      <w:r w:rsidRPr="004F3896">
        <w:rPr>
          <w:rFonts w:ascii="Simplified Arabic" w:eastAsiaTheme="minorHAnsi" w:hAnsi="Simplified Arabic" w:cs="Simplified Arabic"/>
          <w:sz w:val="24"/>
          <w:szCs w:val="24"/>
          <w:rtl/>
          <w:lang w:eastAsia="en-US"/>
        </w:rPr>
        <w:t xml:space="preserve"> أجهزة تنظيم وم</w:t>
      </w:r>
      <w:r w:rsidRPr="004F3896">
        <w:rPr>
          <w:rFonts w:ascii="Simplified Arabic" w:eastAsiaTheme="minorHAnsi" w:hAnsi="Simplified Arabic" w:cs="Simplified Arabic" w:hint="cs"/>
          <w:sz w:val="24"/>
          <w:szCs w:val="24"/>
          <w:rtl/>
          <w:lang w:eastAsia="en-US"/>
        </w:rPr>
        <w:t>راقبة</w:t>
      </w:r>
      <w:r w:rsidRPr="004F3896">
        <w:rPr>
          <w:rFonts w:ascii="Simplified Arabic" w:eastAsiaTheme="minorHAnsi" w:hAnsi="Simplified Arabic" w:cs="Simplified Arabic"/>
          <w:sz w:val="24"/>
          <w:szCs w:val="24"/>
          <w:rtl/>
          <w:lang w:eastAsia="en-US"/>
        </w:rPr>
        <w:t xml:space="preserve"> أنظمة التخزين.</w:t>
      </w:r>
      <w:r w:rsidRPr="004F3896">
        <w:rPr>
          <w:rFonts w:ascii="Simplified Arabic" w:eastAsiaTheme="minorHAnsi" w:hAnsi="Simplified Arabic" w:cs="Simplified Arabic" w:hint="cs"/>
          <w:sz w:val="24"/>
          <w:szCs w:val="24"/>
          <w:rtl/>
          <w:lang w:eastAsia="en-US"/>
        </w:rPr>
        <w:t xml:space="preserve"> </w:t>
      </w:r>
    </w:p>
    <w:p w14:paraId="6317CBF5" w14:textId="77777777" w:rsidR="004F3896" w:rsidRPr="00A70E6F" w:rsidRDefault="004F3896" w:rsidP="004F3896">
      <w:pPr>
        <w:bidi/>
        <w:spacing w:after="0" w:line="360" w:lineRule="auto"/>
        <w:jc w:val="both"/>
        <w:rPr>
          <w:rFonts w:ascii="Traditional Arabic" w:hAnsi="Traditional Arabic" w:cs="Traditional Arabic"/>
          <w:sz w:val="32"/>
          <w:szCs w:val="32"/>
          <w:rtl/>
        </w:rPr>
      </w:pPr>
    </w:p>
    <w:p w14:paraId="22F8517E" w14:textId="77777777" w:rsidR="004F3896" w:rsidRPr="00F454A5" w:rsidRDefault="004F3896"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w:t>
      </w:r>
      <w:r w:rsidR="006E0575" w:rsidRPr="00F454A5">
        <w:rPr>
          <w:rFonts w:ascii="Traditional Arabic" w:hAnsi="Traditional Arabic" w:cs="Traditional Arabic" w:hint="cs"/>
          <w:b/>
          <w:bCs/>
          <w:color w:val="FFFFFF" w:themeColor="background1"/>
          <w:sz w:val="36"/>
          <w:szCs w:val="36"/>
          <w:rtl/>
          <w:lang w:bidi="ar-DZ"/>
        </w:rPr>
        <w:t>4</w:t>
      </w:r>
      <w:r w:rsidRPr="00F454A5">
        <w:rPr>
          <w:rFonts w:ascii="Traditional Arabic" w:hAnsi="Traditional Arabic" w:cs="Traditional Arabic" w:hint="cs"/>
          <w:b/>
          <w:bCs/>
          <w:color w:val="FFFFFF" w:themeColor="background1"/>
          <w:sz w:val="36"/>
          <w:szCs w:val="36"/>
          <w:rtl/>
          <w:lang w:bidi="ar-DZ"/>
        </w:rPr>
        <w:t>:</w:t>
      </w:r>
      <w:r w:rsidR="006E0575" w:rsidRPr="00F454A5">
        <w:rPr>
          <w:rFonts w:ascii="Traditional Arabic" w:hAnsi="Traditional Arabic" w:cs="Traditional Arabic" w:hint="cs"/>
          <w:b/>
          <w:bCs/>
          <w:color w:val="FFFFFF" w:themeColor="background1"/>
          <w:sz w:val="36"/>
          <w:szCs w:val="36"/>
          <w:rtl/>
          <w:lang w:bidi="ar-DZ"/>
        </w:rPr>
        <w:t xml:space="preserve"> </w:t>
      </w:r>
      <w:r w:rsidRPr="00F454A5">
        <w:rPr>
          <w:rFonts w:ascii="Traditional Arabic" w:hAnsi="Traditional Arabic" w:cs="Traditional Arabic"/>
          <w:b/>
          <w:bCs/>
          <w:color w:val="FFFFFF" w:themeColor="background1"/>
          <w:sz w:val="36"/>
          <w:szCs w:val="36"/>
          <w:rtl/>
        </w:rPr>
        <w:t>طاقة الرياح</w:t>
      </w:r>
    </w:p>
    <w:p w14:paraId="2B5B204C" w14:textId="77777777" w:rsidR="005454EE" w:rsidRPr="00C757B6" w:rsidRDefault="005454EE" w:rsidP="005454EE">
      <w:pPr>
        <w:bidi/>
        <w:spacing w:after="0" w:line="240" w:lineRule="auto"/>
        <w:jc w:val="both"/>
        <w:rPr>
          <w:rFonts w:ascii="Simplified Arabic" w:eastAsia="Calibri" w:hAnsi="Simplified Arabic" w:cs="Simplified Arabic"/>
          <w:sz w:val="28"/>
          <w:szCs w:val="28"/>
          <w:highlight w:val="yellow"/>
          <w:rtl/>
          <w:lang w:eastAsia="en-US"/>
        </w:rPr>
      </w:pPr>
      <w:r w:rsidRPr="00C757B6">
        <w:rPr>
          <w:rFonts w:ascii="Simplified Arabic" w:eastAsia="Calibri" w:hAnsi="Simplified Arabic" w:cs="Simplified Arabic" w:hint="cs"/>
          <w:sz w:val="28"/>
          <w:szCs w:val="28"/>
          <w:rtl/>
          <w:lang w:eastAsia="en-US"/>
        </w:rPr>
        <w:t>ي</w:t>
      </w:r>
      <w:r w:rsidRPr="00C757B6">
        <w:rPr>
          <w:rFonts w:ascii="Simplified Arabic" w:eastAsia="Calibri" w:hAnsi="Simplified Arabic" w:cs="Simplified Arabic"/>
          <w:sz w:val="28"/>
          <w:szCs w:val="28"/>
          <w:rtl/>
          <w:lang w:eastAsia="en-US"/>
        </w:rPr>
        <w:t>هدف هذ</w:t>
      </w:r>
      <w:r w:rsidRPr="00C757B6">
        <w:rPr>
          <w:rFonts w:ascii="Simplified Arabic" w:eastAsia="Calibri" w:hAnsi="Simplified Arabic" w:cs="Simplified Arabic" w:hint="cs"/>
          <w:sz w:val="28"/>
          <w:szCs w:val="28"/>
          <w:rtl/>
          <w:lang w:eastAsia="en-US"/>
        </w:rPr>
        <w:t>ا</w:t>
      </w:r>
      <w:r w:rsidRPr="00C757B6">
        <w:rPr>
          <w:rFonts w:ascii="Simplified Arabic" w:eastAsia="Calibri" w:hAnsi="Simplified Arabic" w:cs="Simplified Arabic"/>
          <w:sz w:val="28"/>
          <w:szCs w:val="28"/>
          <w:rtl/>
          <w:lang w:eastAsia="en-US"/>
        </w:rPr>
        <w:t xml:space="preserve"> الم</w:t>
      </w:r>
      <w:r w:rsidRPr="00C757B6">
        <w:rPr>
          <w:rFonts w:ascii="Simplified Arabic" w:eastAsia="Calibri" w:hAnsi="Simplified Arabic" w:cs="Simplified Arabic" w:hint="cs"/>
          <w:sz w:val="28"/>
          <w:szCs w:val="28"/>
          <w:rtl/>
          <w:lang w:eastAsia="en-US"/>
        </w:rPr>
        <w:t>جال</w:t>
      </w:r>
      <w:r w:rsidRPr="00C757B6">
        <w:rPr>
          <w:rFonts w:ascii="Simplified Arabic" w:eastAsia="Calibri" w:hAnsi="Simplified Arabic" w:cs="Simplified Arabic"/>
          <w:sz w:val="28"/>
          <w:szCs w:val="28"/>
          <w:rtl/>
          <w:lang w:eastAsia="en-US"/>
        </w:rPr>
        <w:t xml:space="preserve"> إلى </w:t>
      </w:r>
      <w:r w:rsidRPr="00C757B6">
        <w:rPr>
          <w:rFonts w:ascii="Simplified Arabic" w:eastAsia="Calibri" w:hAnsi="Simplified Arabic" w:cs="Simplified Arabic" w:hint="cs"/>
          <w:sz w:val="28"/>
          <w:szCs w:val="28"/>
          <w:rtl/>
          <w:lang w:eastAsia="en-US"/>
        </w:rPr>
        <w:t>التحكم في</w:t>
      </w:r>
      <w:r w:rsidRPr="00C757B6">
        <w:rPr>
          <w:rFonts w:ascii="Simplified Arabic" w:eastAsia="Calibri" w:hAnsi="Simplified Arabic" w:cs="Simplified Arabic"/>
          <w:sz w:val="28"/>
          <w:szCs w:val="28"/>
          <w:rtl/>
          <w:lang w:eastAsia="en-US"/>
        </w:rPr>
        <w:t xml:space="preserve"> أنظمة تحويل طاقة الرياح من خلال دراسة وتصميم أنظمة ومكو</w:t>
      </w:r>
      <w:r w:rsidRPr="00C757B6">
        <w:rPr>
          <w:rFonts w:ascii="Simplified Arabic" w:eastAsia="Calibri" w:hAnsi="Simplified Arabic" w:cs="Simplified Arabic" w:hint="cs"/>
          <w:sz w:val="28"/>
          <w:szCs w:val="28"/>
          <w:rtl/>
          <w:lang w:eastAsia="en-US"/>
        </w:rPr>
        <w:t>ّ</w:t>
      </w:r>
      <w:r w:rsidRPr="00C757B6">
        <w:rPr>
          <w:rFonts w:ascii="Simplified Arabic" w:eastAsia="Calibri" w:hAnsi="Simplified Arabic" w:cs="Simplified Arabic"/>
          <w:sz w:val="28"/>
          <w:szCs w:val="28"/>
          <w:rtl/>
          <w:lang w:eastAsia="en-US"/>
        </w:rPr>
        <w:t>نات التثبيت وكذلك تحليل سلوك توربينات الرياح وتأثيرها على البيئة</w:t>
      </w:r>
      <w:r w:rsidRPr="00C757B6">
        <w:rPr>
          <w:rFonts w:ascii="Simplified Arabic" w:eastAsia="Calibri" w:hAnsi="Simplified Arabic" w:cs="Simplified Arabic" w:hint="cs"/>
          <w:sz w:val="28"/>
          <w:szCs w:val="28"/>
          <w:rtl/>
          <w:lang w:eastAsia="en-US"/>
        </w:rPr>
        <w:t>،</w:t>
      </w:r>
      <w:r w:rsidRPr="00C757B6">
        <w:rPr>
          <w:rFonts w:ascii="Simplified Arabic" w:eastAsia="Calibri" w:hAnsi="Simplified Arabic" w:cs="Simplified Arabic"/>
          <w:sz w:val="28"/>
          <w:szCs w:val="28"/>
          <w:rtl/>
          <w:lang w:eastAsia="en-US"/>
        </w:rPr>
        <w:t xml:space="preserve"> </w:t>
      </w:r>
      <w:r w:rsidRPr="00C757B6">
        <w:rPr>
          <w:rFonts w:ascii="Simplified Arabic" w:eastAsia="Calibri" w:hAnsi="Simplified Arabic" w:cs="Simplified Arabic" w:hint="cs"/>
          <w:sz w:val="28"/>
          <w:szCs w:val="28"/>
          <w:rtl/>
          <w:lang w:eastAsia="en-US"/>
        </w:rPr>
        <w:t xml:space="preserve">حيث </w:t>
      </w:r>
      <w:r w:rsidRPr="00C757B6">
        <w:rPr>
          <w:rFonts w:ascii="Simplified Arabic" w:eastAsia="Calibri" w:hAnsi="Simplified Arabic" w:cs="Simplified Arabic"/>
          <w:sz w:val="28"/>
          <w:szCs w:val="28"/>
          <w:rtl/>
          <w:lang w:eastAsia="en-US"/>
        </w:rPr>
        <w:t>ست</w:t>
      </w:r>
      <w:r w:rsidRPr="00C757B6">
        <w:rPr>
          <w:rFonts w:ascii="Simplified Arabic" w:eastAsia="Calibri" w:hAnsi="Simplified Arabic" w:cs="Simplified Arabic" w:hint="cs"/>
          <w:sz w:val="28"/>
          <w:szCs w:val="28"/>
          <w:rtl/>
          <w:lang w:eastAsia="en-US"/>
        </w:rPr>
        <w:t>تمحور</w:t>
      </w:r>
      <w:r w:rsidRPr="00C757B6">
        <w:rPr>
          <w:rFonts w:ascii="Simplified Arabic" w:eastAsia="Calibri" w:hAnsi="Simplified Arabic" w:cs="Simplified Arabic"/>
          <w:sz w:val="28"/>
          <w:szCs w:val="28"/>
          <w:rtl/>
          <w:lang w:eastAsia="en-US"/>
        </w:rPr>
        <w:t xml:space="preserve"> مو</w:t>
      </w:r>
      <w:r w:rsidRPr="00C757B6">
        <w:rPr>
          <w:rFonts w:ascii="Simplified Arabic" w:eastAsia="Calibri" w:hAnsi="Simplified Arabic" w:cs="Simplified Arabic" w:hint="cs"/>
          <w:sz w:val="28"/>
          <w:szCs w:val="28"/>
          <w:rtl/>
          <w:lang w:eastAsia="en-US"/>
        </w:rPr>
        <w:t>ا</w:t>
      </w:r>
      <w:r w:rsidRPr="00C757B6">
        <w:rPr>
          <w:rFonts w:ascii="Simplified Arabic" w:eastAsia="Calibri" w:hAnsi="Simplified Arabic" w:cs="Simplified Arabic"/>
          <w:sz w:val="28"/>
          <w:szCs w:val="28"/>
          <w:rtl/>
          <w:lang w:eastAsia="en-US"/>
        </w:rPr>
        <w:t>ض</w:t>
      </w:r>
      <w:r w:rsidRPr="00C757B6">
        <w:rPr>
          <w:rFonts w:ascii="Simplified Arabic" w:eastAsia="Calibri" w:hAnsi="Simplified Arabic" w:cs="Simplified Arabic" w:hint="cs"/>
          <w:sz w:val="28"/>
          <w:szCs w:val="28"/>
          <w:rtl/>
          <w:lang w:eastAsia="en-US"/>
        </w:rPr>
        <w:t>ي</w:t>
      </w:r>
      <w:r w:rsidRPr="00C757B6">
        <w:rPr>
          <w:rFonts w:ascii="Simplified Arabic" w:eastAsia="Calibri" w:hAnsi="Simplified Arabic" w:cs="Simplified Arabic"/>
          <w:sz w:val="28"/>
          <w:szCs w:val="28"/>
          <w:rtl/>
          <w:lang w:eastAsia="en-US"/>
        </w:rPr>
        <w:t xml:space="preserve">ع البحث </w:t>
      </w:r>
      <w:r w:rsidRPr="00C757B6">
        <w:rPr>
          <w:rFonts w:ascii="Simplified Arabic" w:eastAsia="Calibri" w:hAnsi="Simplified Arabic" w:cs="Simplified Arabic" w:hint="cs"/>
          <w:sz w:val="28"/>
          <w:szCs w:val="28"/>
          <w:rtl/>
          <w:lang w:eastAsia="en-US"/>
        </w:rPr>
        <w:t>حول</w:t>
      </w:r>
      <w:r w:rsidRPr="00C757B6">
        <w:rPr>
          <w:rFonts w:ascii="Simplified Arabic" w:eastAsia="Calibri" w:hAnsi="Simplified Arabic" w:cs="Simplified Arabic"/>
          <w:sz w:val="28"/>
          <w:szCs w:val="28"/>
          <w:rtl/>
          <w:lang w:eastAsia="en-US"/>
        </w:rPr>
        <w:t xml:space="preserve"> الديناميكا الهوائية لتوربينات الرياح بالمعنى الواسع ومزارع الرياح و</w:t>
      </w:r>
      <w:r w:rsidRPr="00C757B6">
        <w:rPr>
          <w:rFonts w:ascii="Simplified Arabic" w:eastAsia="Calibri" w:hAnsi="Simplified Arabic" w:cs="Simplified Arabic" w:hint="cs"/>
          <w:sz w:val="28"/>
          <w:szCs w:val="28"/>
          <w:rtl/>
          <w:lang w:eastAsia="en-US"/>
        </w:rPr>
        <w:t>ربطها</w:t>
      </w:r>
      <w:r w:rsidRPr="00C757B6">
        <w:rPr>
          <w:rFonts w:ascii="Simplified Arabic" w:eastAsia="Calibri" w:hAnsi="Simplified Arabic" w:cs="Simplified Arabic"/>
          <w:sz w:val="28"/>
          <w:szCs w:val="28"/>
          <w:rtl/>
          <w:lang w:eastAsia="en-US"/>
        </w:rPr>
        <w:t xml:space="preserve"> </w:t>
      </w:r>
      <w:r w:rsidRPr="00C757B6">
        <w:rPr>
          <w:rFonts w:ascii="Simplified Arabic" w:eastAsia="Calibri" w:hAnsi="Simplified Arabic" w:cs="Simplified Arabic" w:hint="cs"/>
          <w:sz w:val="28"/>
          <w:szCs w:val="28"/>
          <w:rtl/>
          <w:lang w:eastAsia="en-US"/>
        </w:rPr>
        <w:t>ب</w:t>
      </w:r>
      <w:r w:rsidRPr="00C757B6">
        <w:rPr>
          <w:rFonts w:ascii="Simplified Arabic" w:eastAsia="Calibri" w:hAnsi="Simplified Arabic" w:cs="Simplified Arabic"/>
          <w:sz w:val="28"/>
          <w:szCs w:val="28"/>
          <w:rtl/>
          <w:lang w:eastAsia="en-US"/>
        </w:rPr>
        <w:t>شبكة التوزيع و</w:t>
      </w:r>
      <w:r w:rsidRPr="00C757B6">
        <w:rPr>
          <w:rFonts w:ascii="Simplified Arabic" w:eastAsia="Calibri" w:hAnsi="Simplified Arabic" w:cs="Simplified Arabic" w:hint="cs"/>
          <w:sz w:val="28"/>
          <w:szCs w:val="28"/>
          <w:rtl/>
          <w:lang w:eastAsia="en-US"/>
        </w:rPr>
        <w:t>المراقبة و</w:t>
      </w:r>
      <w:r w:rsidRPr="00C757B6">
        <w:rPr>
          <w:rFonts w:ascii="Simplified Arabic" w:eastAsia="Calibri" w:hAnsi="Simplified Arabic" w:cs="Simplified Arabic"/>
          <w:sz w:val="28"/>
          <w:szCs w:val="28"/>
          <w:rtl/>
          <w:lang w:eastAsia="en-US"/>
        </w:rPr>
        <w:t>التحكم بالإضافة إلى تطبيقات الطاقة الصغيرة.</w:t>
      </w:r>
      <w:r w:rsidRPr="00C757B6">
        <w:rPr>
          <w:rFonts w:ascii="Simplified Arabic" w:eastAsia="Calibri" w:hAnsi="Simplified Arabic" w:cs="Simplified Arabic" w:hint="cs"/>
          <w:sz w:val="28"/>
          <w:szCs w:val="28"/>
          <w:rtl/>
          <w:lang w:eastAsia="en-US"/>
        </w:rPr>
        <w:t xml:space="preserve">     </w:t>
      </w:r>
    </w:p>
    <w:p w14:paraId="61F2CF0F" w14:textId="77777777" w:rsidR="00C757B6" w:rsidRDefault="00C757B6" w:rsidP="006E0575">
      <w:pPr>
        <w:bidi/>
        <w:spacing w:after="0" w:line="360" w:lineRule="auto"/>
        <w:jc w:val="both"/>
        <w:rPr>
          <w:rFonts w:ascii="Traditional Arabic" w:hAnsi="Traditional Arabic" w:cs="Traditional Arabic"/>
          <w:b/>
          <w:bCs/>
          <w:sz w:val="32"/>
          <w:szCs w:val="32"/>
          <w:rtl/>
          <w:lang w:bidi="ar-DZ"/>
        </w:rPr>
      </w:pPr>
    </w:p>
    <w:p w14:paraId="3AFE6F48" w14:textId="77777777" w:rsidR="00E019B0" w:rsidRPr="006E0575" w:rsidRDefault="00E019B0" w:rsidP="00C757B6">
      <w:pPr>
        <w:bidi/>
        <w:spacing w:after="0" w:line="360" w:lineRule="auto"/>
        <w:jc w:val="both"/>
        <w:rPr>
          <w:rFonts w:ascii="Traditional Arabic" w:hAnsi="Traditional Arabic" w:cs="Traditional Arabic"/>
          <w:sz w:val="32"/>
          <w:szCs w:val="32"/>
          <w:rtl/>
        </w:rPr>
      </w:pPr>
      <w:r w:rsidRPr="006E0575">
        <w:rPr>
          <w:rFonts w:ascii="Traditional Arabic" w:hAnsi="Traditional Arabic" w:cs="Traditional Arabic" w:hint="cs"/>
          <w:b/>
          <w:bCs/>
          <w:sz w:val="32"/>
          <w:szCs w:val="32"/>
          <w:rtl/>
          <w:lang w:bidi="ar-DZ"/>
        </w:rPr>
        <w:t>المحور الأول:</w:t>
      </w:r>
      <w:r w:rsidRPr="006E0575">
        <w:rPr>
          <w:rFonts w:ascii="Traditional Arabic" w:hAnsi="Traditional Arabic" w:cs="Traditional Arabic"/>
          <w:b/>
          <w:bCs/>
          <w:sz w:val="32"/>
          <w:szCs w:val="32"/>
          <w:rtl/>
        </w:rPr>
        <w:t xml:space="preserve"> </w:t>
      </w:r>
      <w:r w:rsidR="007C0852" w:rsidRPr="006E0575">
        <w:rPr>
          <w:rFonts w:ascii="Traditional Arabic" w:hAnsi="Traditional Arabic" w:cs="Traditional Arabic"/>
          <w:sz w:val="32"/>
          <w:szCs w:val="32"/>
          <w:rtl/>
        </w:rPr>
        <w:t>مزارع الرياح</w:t>
      </w:r>
    </w:p>
    <w:p w14:paraId="4DFFE829"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w:t>
      </w:r>
      <w:r w:rsidRPr="005454EE">
        <w:rPr>
          <w:rFonts w:ascii="Simplified Arabic" w:eastAsiaTheme="minorHAnsi" w:hAnsi="Simplified Arabic" w:cs="Simplified Arabic" w:hint="cs"/>
          <w:b/>
          <w:bCs/>
          <w:sz w:val="24"/>
          <w:szCs w:val="24"/>
          <w:rtl/>
          <w:lang w:eastAsia="en-US"/>
        </w:rPr>
        <w:t>ضوع</w:t>
      </w:r>
      <w:r w:rsidRPr="005454EE">
        <w:rPr>
          <w:rFonts w:ascii="Simplified Arabic" w:eastAsiaTheme="minorHAnsi" w:hAnsi="Simplified Arabic" w:cs="Simplified Arabic"/>
          <w:b/>
          <w:bCs/>
          <w:sz w:val="24"/>
          <w:szCs w:val="24"/>
          <w:rtl/>
          <w:lang w:eastAsia="en-US"/>
        </w:rPr>
        <w:t xml:space="preserve"> </w:t>
      </w:r>
      <w:r w:rsidRPr="005454EE">
        <w:rPr>
          <w:rFonts w:ascii="Simplified Arabic" w:eastAsiaTheme="minorHAnsi" w:hAnsi="Simplified Arabic" w:cs="Simplified Arabic" w:hint="cs"/>
          <w:b/>
          <w:bCs/>
          <w:sz w:val="24"/>
          <w:szCs w:val="24"/>
          <w:rtl/>
          <w:lang w:eastAsia="en-US"/>
        </w:rPr>
        <w:t>1</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w:t>
      </w:r>
      <w:r w:rsidRPr="005454EE">
        <w:rPr>
          <w:rFonts w:ascii="Simplified Arabic" w:eastAsiaTheme="minorHAnsi" w:hAnsi="Simplified Arabic" w:cs="Simplified Arabic" w:hint="cs"/>
          <w:sz w:val="24"/>
          <w:szCs w:val="24"/>
          <w:rtl/>
          <w:lang w:eastAsia="en-US"/>
        </w:rPr>
        <w:t>نمية</w:t>
      </w:r>
      <w:r w:rsidRPr="005454EE">
        <w:rPr>
          <w:rFonts w:ascii="Simplified Arabic" w:eastAsiaTheme="minorHAnsi" w:hAnsi="Simplified Arabic" w:cs="Simplified Arabic"/>
          <w:sz w:val="24"/>
          <w:szCs w:val="24"/>
          <w:rtl/>
          <w:lang w:eastAsia="en-US"/>
        </w:rPr>
        <w:t xml:space="preserve"> مزارع الرياح،</w:t>
      </w:r>
      <w:r w:rsidRPr="005454EE">
        <w:rPr>
          <w:rFonts w:ascii="Simplified Arabic" w:eastAsiaTheme="minorHAnsi" w:hAnsi="Simplified Arabic" w:cs="Simplified Arabic" w:hint="cs"/>
          <w:sz w:val="24"/>
          <w:szCs w:val="24"/>
          <w:rtl/>
          <w:lang w:eastAsia="en-US"/>
        </w:rPr>
        <w:t xml:space="preserve"> </w:t>
      </w:r>
    </w:p>
    <w:p w14:paraId="6D7A3FEA"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w:t>
      </w:r>
      <w:r w:rsidRPr="005454EE">
        <w:rPr>
          <w:rFonts w:ascii="Simplified Arabic" w:eastAsiaTheme="minorHAnsi" w:hAnsi="Simplified Arabic" w:cs="Simplified Arabic" w:hint="cs"/>
          <w:b/>
          <w:bCs/>
          <w:sz w:val="24"/>
          <w:szCs w:val="24"/>
          <w:rtl/>
          <w:lang w:eastAsia="en-US"/>
        </w:rPr>
        <w:t>ضوع</w:t>
      </w:r>
      <w:r w:rsidRPr="005454EE">
        <w:rPr>
          <w:rFonts w:ascii="Simplified Arabic" w:eastAsiaTheme="minorHAnsi" w:hAnsi="Simplified Arabic" w:cs="Simplified Arabic"/>
          <w:b/>
          <w:bCs/>
          <w:sz w:val="24"/>
          <w:szCs w:val="24"/>
          <w:rtl/>
          <w:lang w:eastAsia="en-US"/>
        </w:rPr>
        <w:t xml:space="preserve"> </w:t>
      </w:r>
      <w:r w:rsidRPr="005454EE">
        <w:rPr>
          <w:rFonts w:ascii="Simplified Arabic" w:eastAsiaTheme="minorHAnsi" w:hAnsi="Simplified Arabic" w:cs="Simplified Arabic" w:hint="cs"/>
          <w:b/>
          <w:bCs/>
          <w:sz w:val="24"/>
          <w:szCs w:val="24"/>
          <w:rtl/>
          <w:lang w:eastAsia="en-US"/>
        </w:rPr>
        <w:t>2</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تأثير توربينات الرياح على البيئة،</w:t>
      </w:r>
    </w:p>
    <w:p w14:paraId="05F2D7BE"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الموضوع 3:</w:t>
      </w:r>
      <w:r w:rsidRPr="005454EE">
        <w:rPr>
          <w:rFonts w:ascii="Simplified Arabic" w:eastAsiaTheme="minorHAnsi" w:hAnsi="Simplified Arabic" w:cs="Simplified Arabic"/>
          <w:sz w:val="24"/>
          <w:szCs w:val="24"/>
          <w:rtl/>
          <w:lang w:eastAsia="en-US"/>
        </w:rPr>
        <w:t xml:space="preserve"> </w:t>
      </w:r>
      <w:r w:rsidRPr="005454EE">
        <w:rPr>
          <w:rFonts w:ascii="Simplified Arabic" w:eastAsiaTheme="minorHAnsi" w:hAnsi="Simplified Arabic" w:cs="Simplified Arabic" w:hint="cs"/>
          <w:sz w:val="24"/>
          <w:szCs w:val="24"/>
          <w:rtl/>
          <w:lang w:eastAsia="en-US"/>
        </w:rPr>
        <w:t>مراقبة</w:t>
      </w:r>
      <w:r w:rsidRPr="005454EE">
        <w:rPr>
          <w:rFonts w:ascii="Simplified Arabic" w:eastAsiaTheme="minorHAnsi" w:hAnsi="Simplified Arabic" w:cs="Simplified Arabic"/>
          <w:sz w:val="24"/>
          <w:szCs w:val="24"/>
          <w:rtl/>
          <w:lang w:eastAsia="en-US"/>
        </w:rPr>
        <w:t xml:space="preserve"> مزارع الرياح (جوانب الديناميك</w:t>
      </w:r>
      <w:r w:rsidRPr="005454EE">
        <w:rPr>
          <w:rFonts w:ascii="Simplified Arabic" w:eastAsiaTheme="minorHAnsi" w:hAnsi="Simplified Arabic" w:cs="Simplified Arabic" w:hint="cs"/>
          <w:sz w:val="24"/>
          <w:szCs w:val="24"/>
          <w:rtl/>
          <w:lang w:eastAsia="en-US"/>
        </w:rPr>
        <w:t>ا</w:t>
      </w:r>
      <w:r w:rsidRPr="005454EE">
        <w:rPr>
          <w:rFonts w:ascii="Simplified Arabic" w:eastAsiaTheme="minorHAnsi" w:hAnsi="Simplified Arabic" w:cs="Simplified Arabic"/>
          <w:sz w:val="24"/>
          <w:szCs w:val="24"/>
          <w:rtl/>
          <w:lang w:eastAsia="en-US"/>
        </w:rPr>
        <w:t xml:space="preserve"> الهوائية</w:t>
      </w:r>
      <w:r w:rsidRPr="005454EE">
        <w:rPr>
          <w:rFonts w:ascii="Simplified Arabic" w:eastAsiaTheme="minorHAnsi" w:hAnsi="Simplified Arabic" w:cs="Simplified Arabic" w:hint="cs"/>
          <w:sz w:val="24"/>
          <w:szCs w:val="24"/>
          <w:rtl/>
          <w:lang w:eastAsia="en-US"/>
        </w:rPr>
        <w:t>)</w:t>
      </w:r>
      <w:r w:rsidRPr="005454EE">
        <w:rPr>
          <w:rFonts w:ascii="Simplified Arabic" w:eastAsiaTheme="minorHAnsi" w:hAnsi="Simplified Arabic" w:cs="Simplified Arabic"/>
          <w:sz w:val="24"/>
          <w:szCs w:val="24"/>
          <w:rtl/>
          <w:lang w:eastAsia="en-US"/>
        </w:rPr>
        <w:t>،</w:t>
      </w:r>
    </w:p>
    <w:p w14:paraId="504B3E82"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الموضوع 4:</w:t>
      </w:r>
      <w:r w:rsidRPr="005454EE">
        <w:rPr>
          <w:rFonts w:ascii="Simplified Arabic" w:eastAsiaTheme="minorHAnsi" w:hAnsi="Simplified Arabic" w:cs="Simplified Arabic"/>
          <w:sz w:val="24"/>
          <w:szCs w:val="24"/>
          <w:rtl/>
          <w:lang w:eastAsia="en-US"/>
        </w:rPr>
        <w:t xml:space="preserve"> قياس </w:t>
      </w:r>
      <w:r w:rsidRPr="005454EE">
        <w:rPr>
          <w:rFonts w:ascii="Simplified Arabic" w:eastAsiaTheme="minorHAnsi" w:hAnsi="Simplified Arabic" w:cs="Simplified Arabic" w:hint="cs"/>
          <w:sz w:val="24"/>
          <w:szCs w:val="24"/>
          <w:rtl/>
          <w:lang w:eastAsia="en-US"/>
        </w:rPr>
        <w:t>سرعة الرياح</w:t>
      </w:r>
      <w:r w:rsidRPr="005454EE">
        <w:rPr>
          <w:rFonts w:ascii="Simplified Arabic" w:eastAsiaTheme="minorHAnsi" w:hAnsi="Simplified Arabic" w:cs="Simplified Arabic"/>
          <w:sz w:val="24"/>
          <w:szCs w:val="24"/>
          <w:rtl/>
          <w:lang w:eastAsia="en-US"/>
        </w:rPr>
        <w:t xml:space="preserve"> </w:t>
      </w:r>
      <w:r w:rsidRPr="005454EE">
        <w:rPr>
          <w:rFonts w:ascii="Simplified Arabic" w:eastAsiaTheme="minorHAnsi" w:hAnsi="Simplified Arabic" w:cs="Simplified Arabic" w:hint="cs"/>
          <w:sz w:val="24"/>
          <w:szCs w:val="24"/>
          <w:rtl/>
          <w:lang w:eastAsia="en-US"/>
        </w:rPr>
        <w:t>باستعمال السلة</w:t>
      </w:r>
      <w:r w:rsidRPr="005454EE">
        <w:rPr>
          <w:rFonts w:ascii="Simplified Arabic" w:eastAsiaTheme="minorHAnsi" w:hAnsi="Simplified Arabic" w:cs="Simplified Arabic"/>
          <w:sz w:val="24"/>
          <w:szCs w:val="24"/>
          <w:rtl/>
          <w:lang w:eastAsia="en-US"/>
        </w:rPr>
        <w:t>،</w:t>
      </w:r>
      <w:r w:rsidRPr="005454EE">
        <w:rPr>
          <w:rFonts w:ascii="Simplified Arabic" w:eastAsiaTheme="minorHAnsi" w:hAnsi="Simplified Arabic" w:cs="Simplified Arabic" w:hint="cs"/>
          <w:sz w:val="24"/>
          <w:szCs w:val="24"/>
          <w:rtl/>
          <w:lang w:eastAsia="en-US"/>
        </w:rPr>
        <w:t xml:space="preserve">   </w:t>
      </w:r>
    </w:p>
    <w:p w14:paraId="71A9DAB0"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w:t>
      </w:r>
      <w:r w:rsidRPr="005454EE">
        <w:rPr>
          <w:rFonts w:ascii="Simplified Arabic" w:eastAsiaTheme="minorHAnsi" w:hAnsi="Simplified Arabic" w:cs="Simplified Arabic" w:hint="cs"/>
          <w:b/>
          <w:bCs/>
          <w:sz w:val="24"/>
          <w:szCs w:val="24"/>
          <w:rtl/>
          <w:lang w:eastAsia="en-US"/>
        </w:rPr>
        <w:t>ضوع</w:t>
      </w:r>
      <w:r w:rsidRPr="005454EE">
        <w:rPr>
          <w:rFonts w:ascii="Simplified Arabic" w:eastAsiaTheme="minorHAnsi" w:hAnsi="Simplified Arabic" w:cs="Simplified Arabic"/>
          <w:b/>
          <w:bCs/>
          <w:sz w:val="24"/>
          <w:szCs w:val="24"/>
          <w:rtl/>
          <w:lang w:eastAsia="en-US"/>
        </w:rPr>
        <w:t xml:space="preserve"> </w:t>
      </w:r>
      <w:r w:rsidRPr="005454EE">
        <w:rPr>
          <w:rFonts w:ascii="Simplified Arabic" w:eastAsiaTheme="minorHAnsi" w:hAnsi="Simplified Arabic" w:cs="Simplified Arabic" w:hint="cs"/>
          <w:b/>
          <w:bCs/>
          <w:sz w:val="24"/>
          <w:szCs w:val="24"/>
          <w:rtl/>
          <w:lang w:eastAsia="en-US"/>
        </w:rPr>
        <w:t>5</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تحسين </w:t>
      </w:r>
      <w:r w:rsidRPr="005454EE">
        <w:rPr>
          <w:rFonts w:ascii="Simplified Arabic" w:eastAsiaTheme="minorHAnsi" w:hAnsi="Simplified Arabic" w:cs="Simplified Arabic" w:hint="cs"/>
          <w:sz w:val="24"/>
          <w:szCs w:val="24"/>
          <w:rtl/>
          <w:lang w:eastAsia="en-US"/>
        </w:rPr>
        <w:t>ربط</w:t>
      </w:r>
      <w:r w:rsidRPr="005454EE">
        <w:rPr>
          <w:rFonts w:ascii="Simplified Arabic" w:eastAsiaTheme="minorHAnsi" w:hAnsi="Simplified Arabic" w:cs="Simplified Arabic"/>
          <w:sz w:val="24"/>
          <w:szCs w:val="24"/>
          <w:rtl/>
          <w:lang w:eastAsia="en-US"/>
        </w:rPr>
        <w:t xml:space="preserve"> مزارع الرياح </w:t>
      </w:r>
      <w:r w:rsidRPr="005454EE">
        <w:rPr>
          <w:rFonts w:ascii="Simplified Arabic" w:eastAsiaTheme="minorHAnsi" w:hAnsi="Simplified Arabic" w:cs="Simplified Arabic" w:hint="cs"/>
          <w:sz w:val="24"/>
          <w:szCs w:val="24"/>
          <w:rtl/>
          <w:lang w:eastAsia="en-US"/>
        </w:rPr>
        <w:t>ب</w:t>
      </w:r>
      <w:r w:rsidRPr="005454EE">
        <w:rPr>
          <w:rFonts w:ascii="Simplified Arabic" w:eastAsiaTheme="minorHAnsi" w:hAnsi="Simplified Arabic" w:cs="Simplified Arabic"/>
          <w:sz w:val="24"/>
          <w:szCs w:val="24"/>
          <w:rtl/>
          <w:lang w:eastAsia="en-US"/>
        </w:rPr>
        <w:t>شبكة الكهرباء،</w:t>
      </w:r>
      <w:r w:rsidRPr="005454EE">
        <w:rPr>
          <w:rFonts w:ascii="Simplified Arabic" w:eastAsiaTheme="minorHAnsi" w:hAnsi="Simplified Arabic" w:cs="Simplified Arabic" w:hint="cs"/>
          <w:sz w:val="24"/>
          <w:szCs w:val="24"/>
          <w:rtl/>
          <w:lang w:eastAsia="en-US"/>
        </w:rPr>
        <w:t xml:space="preserve"> </w:t>
      </w:r>
    </w:p>
    <w:p w14:paraId="1C378D7F"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5454EE">
        <w:rPr>
          <w:rFonts w:ascii="Simplified Arabic" w:eastAsiaTheme="minorHAnsi" w:hAnsi="Simplified Arabic" w:cs="Simplified Arabic"/>
          <w:b/>
          <w:bCs/>
          <w:sz w:val="24"/>
          <w:szCs w:val="24"/>
          <w:rtl/>
          <w:lang w:eastAsia="en-US"/>
        </w:rPr>
        <w:t>المو</w:t>
      </w:r>
      <w:r w:rsidRPr="005454EE">
        <w:rPr>
          <w:rFonts w:ascii="Simplified Arabic" w:eastAsiaTheme="minorHAnsi" w:hAnsi="Simplified Arabic" w:cs="Simplified Arabic" w:hint="cs"/>
          <w:b/>
          <w:bCs/>
          <w:sz w:val="24"/>
          <w:szCs w:val="24"/>
          <w:rtl/>
          <w:lang w:eastAsia="en-US"/>
        </w:rPr>
        <w:t>ضوع</w:t>
      </w:r>
      <w:r w:rsidRPr="005454EE">
        <w:rPr>
          <w:rFonts w:ascii="Simplified Arabic" w:eastAsiaTheme="minorHAnsi" w:hAnsi="Simplified Arabic" w:cs="Simplified Arabic"/>
          <w:b/>
          <w:bCs/>
          <w:sz w:val="24"/>
          <w:szCs w:val="24"/>
          <w:rtl/>
          <w:lang w:eastAsia="en-US"/>
        </w:rPr>
        <w:t xml:space="preserve"> </w:t>
      </w:r>
      <w:r w:rsidRPr="005454EE">
        <w:rPr>
          <w:rFonts w:ascii="Simplified Arabic" w:eastAsiaTheme="minorHAnsi" w:hAnsi="Simplified Arabic" w:cs="Simplified Arabic" w:hint="cs"/>
          <w:b/>
          <w:bCs/>
          <w:sz w:val="24"/>
          <w:szCs w:val="24"/>
          <w:rtl/>
          <w:lang w:eastAsia="en-US"/>
        </w:rPr>
        <w:t>6</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تأثير توربينات الرياح على شبكة الكهرباء.</w:t>
      </w:r>
    </w:p>
    <w:p w14:paraId="1A3C08D9" w14:textId="77777777" w:rsidR="005454EE" w:rsidRDefault="005454EE" w:rsidP="005454EE">
      <w:pPr>
        <w:pStyle w:val="Paragraphedeliste"/>
        <w:bidi/>
        <w:spacing w:after="0" w:line="360" w:lineRule="auto"/>
        <w:ind w:left="927"/>
        <w:jc w:val="both"/>
        <w:rPr>
          <w:rFonts w:ascii="Traditional Arabic" w:hAnsi="Traditional Arabic" w:cs="Traditional Arabic"/>
          <w:sz w:val="32"/>
          <w:szCs w:val="32"/>
          <w:rtl/>
        </w:rPr>
      </w:pPr>
    </w:p>
    <w:p w14:paraId="0C2C19CB" w14:textId="77777777" w:rsidR="00E019B0" w:rsidRPr="005454EE" w:rsidRDefault="00E019B0" w:rsidP="005454EE">
      <w:pPr>
        <w:bidi/>
        <w:spacing w:after="0" w:line="360" w:lineRule="auto"/>
        <w:jc w:val="both"/>
        <w:rPr>
          <w:rFonts w:ascii="Traditional Arabic" w:hAnsi="Traditional Arabic" w:cs="Traditional Arabic"/>
          <w:sz w:val="32"/>
          <w:szCs w:val="32"/>
          <w:rtl/>
        </w:rPr>
      </w:pPr>
      <w:r w:rsidRPr="005454EE">
        <w:rPr>
          <w:rFonts w:ascii="Traditional Arabic" w:hAnsi="Traditional Arabic" w:cs="Traditional Arabic" w:hint="cs"/>
          <w:b/>
          <w:bCs/>
          <w:sz w:val="32"/>
          <w:szCs w:val="32"/>
          <w:rtl/>
          <w:lang w:bidi="ar-DZ"/>
        </w:rPr>
        <w:t>المحور2:</w:t>
      </w:r>
      <w:r w:rsidR="007C0852" w:rsidRPr="005454EE">
        <w:rPr>
          <w:rFonts w:ascii="Traditional Arabic" w:hAnsi="Traditional Arabic" w:cs="Traditional Arabic"/>
          <w:sz w:val="32"/>
          <w:szCs w:val="32"/>
          <w:rtl/>
        </w:rPr>
        <w:t xml:space="preserve"> تطبيق الرياح الصغيرة</w:t>
      </w:r>
    </w:p>
    <w:p w14:paraId="12E633A0"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 xml:space="preserve">الموضوع </w:t>
      </w:r>
      <w:r w:rsidRPr="005454EE">
        <w:rPr>
          <w:rFonts w:ascii="Simplified Arabic" w:eastAsiaTheme="minorHAnsi" w:hAnsi="Simplified Arabic" w:cs="Simplified Arabic" w:hint="cs"/>
          <w:b/>
          <w:bCs/>
          <w:sz w:val="24"/>
          <w:szCs w:val="24"/>
          <w:rtl/>
          <w:lang w:eastAsia="en-US"/>
        </w:rPr>
        <w:t>1</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ضخ المياه،</w:t>
      </w:r>
    </w:p>
    <w:p w14:paraId="2457416A"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w:t>
      </w:r>
      <w:r w:rsidRPr="005454EE">
        <w:rPr>
          <w:rFonts w:ascii="Simplified Arabic" w:eastAsiaTheme="minorHAnsi" w:hAnsi="Simplified Arabic" w:cs="Simplified Arabic" w:hint="cs"/>
          <w:b/>
          <w:bCs/>
          <w:sz w:val="24"/>
          <w:szCs w:val="24"/>
          <w:rtl/>
          <w:lang w:eastAsia="en-US"/>
        </w:rPr>
        <w:t>ضوع</w:t>
      </w:r>
      <w:r w:rsidRPr="005454EE">
        <w:rPr>
          <w:rFonts w:ascii="Simplified Arabic" w:eastAsiaTheme="minorHAnsi" w:hAnsi="Simplified Arabic" w:cs="Simplified Arabic"/>
          <w:b/>
          <w:bCs/>
          <w:sz w:val="24"/>
          <w:szCs w:val="24"/>
          <w:rtl/>
          <w:lang w:eastAsia="en-US"/>
        </w:rPr>
        <w:t xml:space="preserve"> </w:t>
      </w:r>
      <w:r w:rsidRPr="005454EE">
        <w:rPr>
          <w:rFonts w:ascii="Simplified Arabic" w:eastAsiaTheme="minorHAnsi" w:hAnsi="Simplified Arabic" w:cs="Simplified Arabic" w:hint="cs"/>
          <w:b/>
          <w:bCs/>
          <w:sz w:val="24"/>
          <w:szCs w:val="24"/>
          <w:rtl/>
          <w:lang w:eastAsia="en-US"/>
        </w:rPr>
        <w:t>2</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توريد المواقع المعزولة،</w:t>
      </w:r>
    </w:p>
    <w:p w14:paraId="42755381"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الموضوع 3:</w:t>
      </w:r>
      <w:r w:rsidRPr="005454EE">
        <w:rPr>
          <w:rFonts w:ascii="Simplified Arabic" w:eastAsiaTheme="minorHAnsi" w:hAnsi="Simplified Arabic" w:cs="Simplified Arabic"/>
          <w:sz w:val="24"/>
          <w:szCs w:val="24"/>
          <w:rtl/>
          <w:lang w:eastAsia="en-US"/>
        </w:rPr>
        <w:t xml:space="preserve"> </w:t>
      </w:r>
      <w:r w:rsidRPr="005454EE">
        <w:rPr>
          <w:rFonts w:ascii="Simplified Arabic" w:eastAsiaTheme="minorHAnsi" w:hAnsi="Simplified Arabic" w:cs="Simplified Arabic" w:hint="cs"/>
          <w:sz w:val="24"/>
          <w:szCs w:val="24"/>
          <w:rtl/>
          <w:lang w:eastAsia="en-US"/>
        </w:rPr>
        <w:t>توريد</w:t>
      </w:r>
      <w:r w:rsidRPr="005454EE">
        <w:rPr>
          <w:rFonts w:ascii="Simplified Arabic" w:eastAsiaTheme="minorHAnsi" w:hAnsi="Simplified Arabic" w:cs="Simplified Arabic"/>
          <w:sz w:val="24"/>
          <w:szCs w:val="24"/>
          <w:rtl/>
          <w:lang w:eastAsia="en-US"/>
        </w:rPr>
        <w:t xml:space="preserve"> المن</w:t>
      </w:r>
      <w:r w:rsidRPr="005454EE">
        <w:rPr>
          <w:rFonts w:ascii="Simplified Arabic" w:eastAsiaTheme="minorHAnsi" w:hAnsi="Simplified Arabic" w:cs="Simplified Arabic" w:hint="cs"/>
          <w:sz w:val="24"/>
          <w:szCs w:val="24"/>
          <w:rtl/>
          <w:lang w:eastAsia="en-US"/>
        </w:rPr>
        <w:t>ا</w:t>
      </w:r>
      <w:r w:rsidRPr="005454EE">
        <w:rPr>
          <w:rFonts w:ascii="Simplified Arabic" w:eastAsiaTheme="minorHAnsi" w:hAnsi="Simplified Arabic" w:cs="Simplified Arabic"/>
          <w:sz w:val="24"/>
          <w:szCs w:val="24"/>
          <w:rtl/>
          <w:lang w:eastAsia="en-US"/>
        </w:rPr>
        <w:t>زل،</w:t>
      </w:r>
      <w:r w:rsidRPr="005454EE">
        <w:rPr>
          <w:rFonts w:ascii="Simplified Arabic" w:eastAsiaTheme="minorHAnsi" w:hAnsi="Simplified Arabic" w:cs="Simplified Arabic" w:hint="cs"/>
          <w:sz w:val="24"/>
          <w:szCs w:val="24"/>
          <w:rtl/>
          <w:lang w:eastAsia="en-US"/>
        </w:rPr>
        <w:t xml:space="preserve"> </w:t>
      </w:r>
    </w:p>
    <w:p w14:paraId="2A114718"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rtl/>
          <w:lang w:eastAsia="en-US"/>
        </w:rPr>
      </w:pPr>
      <w:r w:rsidRPr="005454EE">
        <w:rPr>
          <w:rFonts w:ascii="Simplified Arabic" w:eastAsiaTheme="minorHAnsi" w:hAnsi="Simplified Arabic" w:cs="Simplified Arabic"/>
          <w:b/>
          <w:bCs/>
          <w:sz w:val="24"/>
          <w:szCs w:val="24"/>
          <w:rtl/>
          <w:lang w:eastAsia="en-US"/>
        </w:rPr>
        <w:t>الموضوع 4:</w:t>
      </w:r>
      <w:r w:rsidRPr="005454EE">
        <w:rPr>
          <w:rFonts w:ascii="Simplified Arabic" w:eastAsiaTheme="minorHAnsi" w:hAnsi="Simplified Arabic" w:cs="Simplified Arabic"/>
          <w:sz w:val="24"/>
          <w:szCs w:val="24"/>
          <w:rtl/>
          <w:lang w:eastAsia="en-US"/>
        </w:rPr>
        <w:t xml:space="preserve"> </w:t>
      </w:r>
      <w:r w:rsidRPr="005454EE">
        <w:rPr>
          <w:rFonts w:ascii="Simplified Arabic" w:eastAsiaTheme="minorHAnsi" w:hAnsi="Simplified Arabic" w:cs="Simplified Arabic" w:hint="cs"/>
          <w:sz w:val="24"/>
          <w:szCs w:val="24"/>
          <w:rtl/>
          <w:lang w:eastAsia="en-US"/>
        </w:rPr>
        <w:t>توريد</w:t>
      </w:r>
      <w:r w:rsidRPr="005454EE">
        <w:rPr>
          <w:rFonts w:ascii="Simplified Arabic" w:eastAsiaTheme="minorHAnsi" w:hAnsi="Simplified Arabic" w:cs="Simplified Arabic"/>
          <w:sz w:val="24"/>
          <w:szCs w:val="24"/>
          <w:rtl/>
          <w:lang w:eastAsia="en-US"/>
        </w:rPr>
        <w:t xml:space="preserve"> مرح</w:t>
      </w:r>
      <w:r w:rsidRPr="005454EE">
        <w:rPr>
          <w:rFonts w:ascii="Simplified Arabic" w:eastAsiaTheme="minorHAnsi" w:hAnsi="Simplified Arabic" w:cs="Simplified Arabic" w:hint="cs"/>
          <w:sz w:val="24"/>
          <w:szCs w:val="24"/>
          <w:rtl/>
          <w:lang w:eastAsia="en-US"/>
        </w:rPr>
        <w:t>ّ</w:t>
      </w:r>
      <w:r w:rsidRPr="005454EE">
        <w:rPr>
          <w:rFonts w:ascii="Simplified Arabic" w:eastAsiaTheme="minorHAnsi" w:hAnsi="Simplified Arabic" w:cs="Simplified Arabic"/>
          <w:sz w:val="24"/>
          <w:szCs w:val="24"/>
          <w:rtl/>
          <w:lang w:eastAsia="en-US"/>
        </w:rPr>
        <w:t>لات الاتصالات</w:t>
      </w:r>
      <w:r w:rsidRPr="005454EE">
        <w:rPr>
          <w:rFonts w:ascii="Simplified Arabic" w:eastAsiaTheme="minorHAnsi" w:hAnsi="Simplified Arabic" w:cs="Simplified Arabic" w:hint="cs"/>
          <w:sz w:val="24"/>
          <w:szCs w:val="24"/>
          <w:rtl/>
          <w:lang w:eastAsia="en-US"/>
        </w:rPr>
        <w:t xml:space="preserve"> السلكية واللاسلكية</w:t>
      </w:r>
      <w:r w:rsidRPr="005454EE">
        <w:rPr>
          <w:rFonts w:ascii="Simplified Arabic" w:eastAsiaTheme="minorHAnsi" w:hAnsi="Simplified Arabic" w:cs="Simplified Arabic"/>
          <w:sz w:val="24"/>
          <w:szCs w:val="24"/>
          <w:rtl/>
          <w:lang w:eastAsia="en-US"/>
        </w:rPr>
        <w:t>،</w:t>
      </w:r>
      <w:r w:rsidRPr="005454EE">
        <w:rPr>
          <w:rFonts w:ascii="Simplified Arabic" w:eastAsiaTheme="minorHAnsi" w:hAnsi="Simplified Arabic" w:cs="Simplified Arabic" w:hint="cs"/>
          <w:sz w:val="24"/>
          <w:szCs w:val="24"/>
          <w:rtl/>
          <w:lang w:eastAsia="en-US"/>
        </w:rPr>
        <w:t xml:space="preserve"> </w:t>
      </w:r>
    </w:p>
    <w:p w14:paraId="73E12547" w14:textId="77777777" w:rsidR="005454EE" w:rsidRPr="005454EE" w:rsidRDefault="005454EE" w:rsidP="005454EE">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5454EE">
        <w:rPr>
          <w:rFonts w:ascii="Simplified Arabic" w:eastAsiaTheme="minorHAnsi" w:hAnsi="Simplified Arabic" w:cs="Simplified Arabic"/>
          <w:b/>
          <w:bCs/>
          <w:sz w:val="24"/>
          <w:szCs w:val="24"/>
          <w:rtl/>
          <w:lang w:eastAsia="en-US"/>
        </w:rPr>
        <w:t xml:space="preserve">الموضوع </w:t>
      </w:r>
      <w:r w:rsidRPr="005454EE">
        <w:rPr>
          <w:rFonts w:ascii="Simplified Arabic" w:eastAsiaTheme="minorHAnsi" w:hAnsi="Simplified Arabic" w:cs="Simplified Arabic" w:hint="cs"/>
          <w:b/>
          <w:bCs/>
          <w:sz w:val="24"/>
          <w:szCs w:val="24"/>
          <w:rtl/>
          <w:lang w:eastAsia="en-US"/>
        </w:rPr>
        <w:t>5</w:t>
      </w:r>
      <w:r w:rsidRPr="005454EE">
        <w:rPr>
          <w:rFonts w:ascii="Simplified Arabic" w:eastAsiaTheme="minorHAnsi" w:hAnsi="Simplified Arabic" w:cs="Simplified Arabic"/>
          <w:b/>
          <w:bCs/>
          <w:sz w:val="24"/>
          <w:szCs w:val="24"/>
          <w:rtl/>
          <w:lang w:eastAsia="en-US"/>
        </w:rPr>
        <w:t>:</w:t>
      </w:r>
      <w:r w:rsidRPr="005454EE">
        <w:rPr>
          <w:rFonts w:ascii="Simplified Arabic" w:eastAsiaTheme="minorHAnsi" w:hAnsi="Simplified Arabic" w:cs="Simplified Arabic"/>
          <w:sz w:val="24"/>
          <w:szCs w:val="24"/>
          <w:rtl/>
          <w:lang w:eastAsia="en-US"/>
        </w:rPr>
        <w:t xml:space="preserve"> تطبيقات أخرى.</w:t>
      </w:r>
    </w:p>
    <w:p w14:paraId="1F601286" w14:textId="77777777" w:rsidR="007C0852" w:rsidRPr="006E0575" w:rsidRDefault="00E019B0" w:rsidP="006E0575">
      <w:pPr>
        <w:bidi/>
        <w:spacing w:after="0" w:line="360" w:lineRule="auto"/>
        <w:jc w:val="both"/>
        <w:rPr>
          <w:rFonts w:ascii="Traditional Arabic" w:hAnsi="Traditional Arabic" w:cs="Traditional Arabic"/>
          <w:sz w:val="32"/>
          <w:szCs w:val="32"/>
          <w:rtl/>
        </w:rPr>
      </w:pPr>
      <w:r w:rsidRPr="006E0575">
        <w:rPr>
          <w:rFonts w:ascii="Traditional Arabic" w:hAnsi="Traditional Arabic" w:cs="Traditional Arabic" w:hint="cs"/>
          <w:b/>
          <w:bCs/>
          <w:sz w:val="32"/>
          <w:szCs w:val="32"/>
          <w:rtl/>
          <w:lang w:bidi="ar-DZ"/>
        </w:rPr>
        <w:t>المحور3:</w:t>
      </w:r>
      <w:r w:rsidR="007C0852" w:rsidRPr="006E0575">
        <w:rPr>
          <w:rFonts w:ascii="Traditional Arabic" w:hAnsi="Traditional Arabic" w:cs="Traditional Arabic"/>
          <w:sz w:val="32"/>
          <w:szCs w:val="32"/>
          <w:rtl/>
        </w:rPr>
        <w:t xml:space="preserve"> التحكم في أنظمة الرياح وتوربينات الرياح. </w:t>
      </w:r>
    </w:p>
    <w:p w14:paraId="43B370BA"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 xml:space="preserve">الموضوع </w:t>
      </w:r>
      <w:r w:rsidRPr="006E0575">
        <w:rPr>
          <w:rFonts w:ascii="Simplified Arabic" w:eastAsiaTheme="minorHAnsi" w:hAnsi="Simplified Arabic" w:cs="Simplified Arabic" w:hint="cs"/>
          <w:b/>
          <w:bCs/>
          <w:sz w:val="24"/>
          <w:szCs w:val="24"/>
          <w:rtl/>
          <w:lang w:eastAsia="en-US"/>
        </w:rPr>
        <w:t>1</w:t>
      </w:r>
      <w:r w:rsidRPr="006E0575">
        <w:rPr>
          <w:rFonts w:ascii="Simplified Arabic" w:eastAsiaTheme="minorHAnsi" w:hAnsi="Simplified Arabic" w:cs="Simplified Arabic"/>
          <w:b/>
          <w:bCs/>
          <w:sz w:val="24"/>
          <w:szCs w:val="24"/>
          <w:rtl/>
          <w:lang w:eastAsia="en-US"/>
        </w:rPr>
        <w:t>:</w:t>
      </w:r>
      <w:r w:rsidRPr="006E0575">
        <w:rPr>
          <w:rFonts w:ascii="Simplified Arabic" w:eastAsiaTheme="minorHAnsi" w:hAnsi="Simplified Arabic" w:cs="Simplified Arabic"/>
          <w:sz w:val="24"/>
          <w:szCs w:val="24"/>
          <w:rtl/>
          <w:lang w:eastAsia="en-US"/>
        </w:rPr>
        <w:t xml:space="preserve"> التحكم في توربينات الرياح ذات الطاقة الكبيرة،</w:t>
      </w:r>
      <w:r w:rsidRPr="006E0575">
        <w:rPr>
          <w:rFonts w:ascii="Simplified Arabic" w:eastAsiaTheme="minorHAnsi" w:hAnsi="Simplified Arabic" w:cs="Simplified Arabic" w:hint="cs"/>
          <w:sz w:val="24"/>
          <w:szCs w:val="24"/>
          <w:rtl/>
          <w:lang w:eastAsia="en-US"/>
        </w:rPr>
        <w:t xml:space="preserve"> </w:t>
      </w:r>
    </w:p>
    <w:p w14:paraId="55F86570"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الموضوع 2:</w:t>
      </w:r>
      <w:r w:rsidRPr="006E0575">
        <w:rPr>
          <w:rFonts w:ascii="Simplified Arabic" w:eastAsiaTheme="minorHAnsi" w:hAnsi="Simplified Arabic" w:cs="Simplified Arabic"/>
          <w:sz w:val="24"/>
          <w:szCs w:val="24"/>
          <w:rtl/>
          <w:lang w:eastAsia="en-US"/>
        </w:rPr>
        <w:t xml:space="preserve"> </w:t>
      </w:r>
      <w:r w:rsidRPr="006E0575">
        <w:rPr>
          <w:rFonts w:ascii="Simplified Arabic" w:eastAsiaTheme="minorHAnsi" w:hAnsi="Simplified Arabic" w:cs="Simplified Arabic" w:hint="cs"/>
          <w:sz w:val="24"/>
          <w:szCs w:val="24"/>
          <w:rtl/>
          <w:lang w:eastAsia="en-US"/>
        </w:rPr>
        <w:t>التحكم في</w:t>
      </w:r>
      <w:r w:rsidRPr="006E0575">
        <w:rPr>
          <w:rFonts w:ascii="Simplified Arabic" w:eastAsiaTheme="minorHAnsi" w:hAnsi="Simplified Arabic" w:cs="Simplified Arabic"/>
          <w:sz w:val="24"/>
          <w:szCs w:val="24"/>
          <w:rtl/>
          <w:lang w:eastAsia="en-US"/>
        </w:rPr>
        <w:t xml:space="preserve"> توربينات الرياح الصغيرة،</w:t>
      </w:r>
      <w:r w:rsidRPr="006E0575">
        <w:rPr>
          <w:rFonts w:ascii="Simplified Arabic" w:eastAsiaTheme="minorHAnsi" w:hAnsi="Simplified Arabic" w:cs="Simplified Arabic" w:hint="cs"/>
          <w:sz w:val="24"/>
          <w:szCs w:val="24"/>
          <w:rtl/>
          <w:lang w:eastAsia="en-US"/>
        </w:rPr>
        <w:t xml:space="preserve"> </w:t>
      </w:r>
    </w:p>
    <w:p w14:paraId="355859AC"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الموضوع 3:</w:t>
      </w:r>
      <w:r w:rsidRPr="006E0575">
        <w:rPr>
          <w:rFonts w:ascii="Simplified Arabic" w:eastAsiaTheme="minorHAnsi" w:hAnsi="Simplified Arabic" w:cs="Simplified Arabic"/>
          <w:sz w:val="24"/>
          <w:szCs w:val="24"/>
          <w:rtl/>
          <w:lang w:eastAsia="en-US"/>
        </w:rPr>
        <w:t xml:space="preserve"> </w:t>
      </w:r>
      <w:r w:rsidRPr="006E0575">
        <w:rPr>
          <w:rFonts w:ascii="Simplified Arabic" w:eastAsiaTheme="minorHAnsi" w:hAnsi="Simplified Arabic" w:cs="Simplified Arabic" w:hint="cs"/>
          <w:sz w:val="24"/>
          <w:szCs w:val="24"/>
          <w:rtl/>
          <w:lang w:eastAsia="en-US"/>
        </w:rPr>
        <w:t>ال</w:t>
      </w:r>
      <w:r w:rsidRPr="006E0575">
        <w:rPr>
          <w:rFonts w:ascii="Simplified Arabic" w:eastAsiaTheme="minorHAnsi" w:hAnsi="Simplified Arabic" w:cs="Simplified Arabic"/>
          <w:sz w:val="24"/>
          <w:szCs w:val="24"/>
          <w:rtl/>
          <w:lang w:eastAsia="en-US"/>
        </w:rPr>
        <w:t>محو</w:t>
      </w:r>
      <w:r w:rsidRPr="006E0575">
        <w:rPr>
          <w:rFonts w:ascii="Simplified Arabic" w:eastAsiaTheme="minorHAnsi" w:hAnsi="Simplified Arabic" w:cs="Simplified Arabic" w:hint="cs"/>
          <w:sz w:val="24"/>
          <w:szCs w:val="24"/>
          <w:rtl/>
          <w:lang w:eastAsia="en-US"/>
        </w:rPr>
        <w:t>ّ</w:t>
      </w:r>
      <w:r w:rsidRPr="006E0575">
        <w:rPr>
          <w:rFonts w:ascii="Simplified Arabic" w:eastAsiaTheme="minorHAnsi" w:hAnsi="Simplified Arabic" w:cs="Simplified Arabic"/>
          <w:sz w:val="24"/>
          <w:szCs w:val="24"/>
          <w:rtl/>
          <w:lang w:eastAsia="en-US"/>
        </w:rPr>
        <w:t xml:space="preserve">ل الثابت </w:t>
      </w:r>
      <w:r w:rsidRPr="006E0575">
        <w:rPr>
          <w:rFonts w:ascii="Simplified Arabic" w:eastAsiaTheme="minorHAnsi" w:hAnsi="Simplified Arabic" w:cs="Simplified Arabic" w:hint="cs"/>
          <w:sz w:val="24"/>
          <w:szCs w:val="24"/>
          <w:rtl/>
          <w:lang w:eastAsia="en-US"/>
        </w:rPr>
        <w:t>ل</w:t>
      </w:r>
      <w:r w:rsidRPr="006E0575">
        <w:rPr>
          <w:rFonts w:ascii="Simplified Arabic" w:eastAsiaTheme="minorHAnsi" w:hAnsi="Simplified Arabic" w:cs="Simplified Arabic"/>
          <w:sz w:val="24"/>
          <w:szCs w:val="24"/>
          <w:rtl/>
          <w:lang w:eastAsia="en-US"/>
        </w:rPr>
        <w:t>لطاقة،</w:t>
      </w:r>
      <w:r w:rsidRPr="006E0575">
        <w:rPr>
          <w:rFonts w:ascii="Simplified Arabic" w:eastAsiaTheme="minorHAnsi" w:hAnsi="Simplified Arabic" w:cs="Simplified Arabic" w:hint="cs"/>
          <w:sz w:val="24"/>
          <w:szCs w:val="24"/>
          <w:rtl/>
          <w:lang w:eastAsia="en-US"/>
        </w:rPr>
        <w:t xml:space="preserve">  </w:t>
      </w:r>
    </w:p>
    <w:p w14:paraId="1974E91D" w14:textId="77777777" w:rsid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المو</w:t>
      </w:r>
      <w:r w:rsidRPr="006E0575">
        <w:rPr>
          <w:rFonts w:ascii="Simplified Arabic" w:eastAsiaTheme="minorHAnsi" w:hAnsi="Simplified Arabic" w:cs="Simplified Arabic" w:hint="cs"/>
          <w:b/>
          <w:bCs/>
          <w:sz w:val="24"/>
          <w:szCs w:val="24"/>
          <w:rtl/>
          <w:lang w:eastAsia="en-US"/>
        </w:rPr>
        <w:t>ضوع</w:t>
      </w:r>
      <w:r w:rsidRPr="006E0575">
        <w:rPr>
          <w:rFonts w:ascii="Simplified Arabic" w:eastAsiaTheme="minorHAnsi" w:hAnsi="Simplified Arabic" w:cs="Simplified Arabic"/>
          <w:b/>
          <w:bCs/>
          <w:sz w:val="24"/>
          <w:szCs w:val="24"/>
          <w:rtl/>
          <w:lang w:eastAsia="en-US"/>
        </w:rPr>
        <w:t xml:space="preserve"> </w:t>
      </w:r>
      <w:r w:rsidRPr="006E0575">
        <w:rPr>
          <w:rFonts w:ascii="Simplified Arabic" w:eastAsiaTheme="minorHAnsi" w:hAnsi="Simplified Arabic" w:cs="Simplified Arabic" w:hint="cs"/>
          <w:b/>
          <w:bCs/>
          <w:sz w:val="24"/>
          <w:szCs w:val="24"/>
          <w:rtl/>
          <w:lang w:eastAsia="en-US"/>
        </w:rPr>
        <w:t>4</w:t>
      </w:r>
      <w:r w:rsidRPr="006E0575">
        <w:rPr>
          <w:rFonts w:ascii="Simplified Arabic" w:eastAsiaTheme="minorHAnsi" w:hAnsi="Simplified Arabic" w:cs="Simplified Arabic"/>
          <w:b/>
          <w:bCs/>
          <w:sz w:val="24"/>
          <w:szCs w:val="24"/>
          <w:rtl/>
          <w:lang w:eastAsia="en-US"/>
        </w:rPr>
        <w:t>:</w:t>
      </w:r>
      <w:r w:rsidRPr="006E0575">
        <w:rPr>
          <w:rFonts w:ascii="Simplified Arabic" w:eastAsiaTheme="minorHAnsi" w:hAnsi="Simplified Arabic" w:cs="Simplified Arabic"/>
          <w:sz w:val="24"/>
          <w:szCs w:val="24"/>
          <w:rtl/>
          <w:lang w:eastAsia="en-US"/>
        </w:rPr>
        <w:t xml:space="preserve"> تشخيص وت</w:t>
      </w:r>
      <w:r w:rsidRPr="006E0575">
        <w:rPr>
          <w:rFonts w:ascii="Simplified Arabic" w:eastAsiaTheme="minorHAnsi" w:hAnsi="Simplified Arabic" w:cs="Simplified Arabic" w:hint="cs"/>
          <w:sz w:val="24"/>
          <w:szCs w:val="24"/>
          <w:rtl/>
          <w:lang w:eastAsia="en-US"/>
        </w:rPr>
        <w:t>حديد</w:t>
      </w:r>
      <w:r w:rsidRPr="006E0575">
        <w:rPr>
          <w:rFonts w:ascii="Simplified Arabic" w:eastAsiaTheme="minorHAnsi" w:hAnsi="Simplified Arabic" w:cs="Simplified Arabic"/>
          <w:sz w:val="24"/>
          <w:szCs w:val="24"/>
          <w:rtl/>
          <w:lang w:eastAsia="en-US"/>
        </w:rPr>
        <w:t xml:space="preserve"> ال</w:t>
      </w:r>
      <w:r w:rsidRPr="006E0575">
        <w:rPr>
          <w:rFonts w:ascii="Simplified Arabic" w:eastAsiaTheme="minorHAnsi" w:hAnsi="Simplified Arabic" w:cs="Simplified Arabic" w:hint="cs"/>
          <w:sz w:val="24"/>
          <w:szCs w:val="24"/>
          <w:rtl/>
          <w:lang w:eastAsia="en-US"/>
        </w:rPr>
        <w:t>عيوب</w:t>
      </w:r>
      <w:r w:rsidRPr="006E0575">
        <w:rPr>
          <w:rFonts w:ascii="Simplified Arabic" w:eastAsiaTheme="minorHAnsi" w:hAnsi="Simplified Arabic" w:cs="Simplified Arabic"/>
          <w:sz w:val="24"/>
          <w:szCs w:val="24"/>
          <w:rtl/>
          <w:lang w:eastAsia="en-US"/>
        </w:rPr>
        <w:t xml:space="preserve"> في أنظمة طاقة الرياح.</w:t>
      </w:r>
    </w:p>
    <w:p w14:paraId="351FB7E8"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highlight w:val="yellow"/>
          <w:rtl/>
          <w:lang w:eastAsia="en-US"/>
        </w:rPr>
      </w:pPr>
    </w:p>
    <w:p w14:paraId="1CDF05DE" w14:textId="77777777" w:rsidR="006E0575" w:rsidRPr="006E0575" w:rsidRDefault="006E0575" w:rsidP="006E0575">
      <w:pPr>
        <w:bidi/>
        <w:spacing w:after="0" w:line="360" w:lineRule="auto"/>
        <w:jc w:val="both"/>
        <w:rPr>
          <w:rFonts w:ascii="Traditional Arabic" w:hAnsi="Traditional Arabic" w:cs="Traditional Arabic"/>
          <w:sz w:val="32"/>
          <w:szCs w:val="32"/>
          <w:rtl/>
        </w:rPr>
      </w:pPr>
      <w:r w:rsidRPr="006E0575">
        <w:rPr>
          <w:rFonts w:ascii="Traditional Arabic" w:hAnsi="Traditional Arabic" w:cs="Traditional Arabic" w:hint="cs"/>
          <w:b/>
          <w:bCs/>
          <w:sz w:val="32"/>
          <w:szCs w:val="32"/>
          <w:rtl/>
          <w:lang w:bidi="ar-DZ"/>
        </w:rPr>
        <w:t>المحور4:</w:t>
      </w:r>
      <w:r>
        <w:rPr>
          <w:rFonts w:ascii="Traditional Arabic" w:hAnsi="Traditional Arabic" w:cs="Traditional Arabic" w:hint="cs"/>
          <w:b/>
          <w:bCs/>
          <w:sz w:val="32"/>
          <w:szCs w:val="32"/>
          <w:rtl/>
          <w:lang w:bidi="ar-DZ"/>
        </w:rPr>
        <w:t xml:space="preserve"> </w:t>
      </w:r>
      <w:r w:rsidRPr="006E0575">
        <w:rPr>
          <w:rFonts w:ascii="Traditional Arabic" w:hAnsi="Traditional Arabic" w:cs="Traditional Arabic"/>
          <w:sz w:val="32"/>
          <w:szCs w:val="32"/>
          <w:rtl/>
        </w:rPr>
        <w:t>توربينات الرياح.</w:t>
      </w:r>
    </w:p>
    <w:p w14:paraId="32F0CD2C"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 xml:space="preserve">الموضوع </w:t>
      </w:r>
      <w:r w:rsidRPr="006E0575">
        <w:rPr>
          <w:rFonts w:ascii="Simplified Arabic" w:eastAsiaTheme="minorHAnsi" w:hAnsi="Simplified Arabic" w:cs="Simplified Arabic" w:hint="cs"/>
          <w:b/>
          <w:bCs/>
          <w:sz w:val="24"/>
          <w:szCs w:val="24"/>
          <w:rtl/>
          <w:lang w:eastAsia="en-US"/>
        </w:rPr>
        <w:t>1</w:t>
      </w:r>
      <w:r w:rsidRPr="006E0575">
        <w:rPr>
          <w:rFonts w:ascii="Simplified Arabic" w:eastAsiaTheme="minorHAnsi" w:hAnsi="Simplified Arabic" w:cs="Simplified Arabic"/>
          <w:b/>
          <w:bCs/>
          <w:sz w:val="24"/>
          <w:szCs w:val="24"/>
          <w:rtl/>
          <w:lang w:eastAsia="en-US"/>
        </w:rPr>
        <w:t>:</w:t>
      </w:r>
      <w:r w:rsidRPr="006E0575">
        <w:rPr>
          <w:rFonts w:ascii="Simplified Arabic" w:eastAsiaTheme="minorHAnsi" w:hAnsi="Simplified Arabic" w:cs="Simplified Arabic"/>
          <w:sz w:val="24"/>
          <w:szCs w:val="24"/>
          <w:rtl/>
          <w:lang w:eastAsia="en-US"/>
        </w:rPr>
        <w:t xml:space="preserve"> التحكم في توربينات الرياح ذات الطاقة الكبيرة،</w:t>
      </w:r>
      <w:r w:rsidRPr="006E0575">
        <w:rPr>
          <w:rFonts w:ascii="Simplified Arabic" w:eastAsiaTheme="minorHAnsi" w:hAnsi="Simplified Arabic" w:cs="Simplified Arabic" w:hint="cs"/>
          <w:sz w:val="24"/>
          <w:szCs w:val="24"/>
          <w:rtl/>
          <w:lang w:eastAsia="en-US"/>
        </w:rPr>
        <w:t xml:space="preserve"> </w:t>
      </w:r>
    </w:p>
    <w:p w14:paraId="5AFBDB50"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الموضوع 2:</w:t>
      </w:r>
      <w:r w:rsidRPr="006E0575">
        <w:rPr>
          <w:rFonts w:ascii="Simplified Arabic" w:eastAsiaTheme="minorHAnsi" w:hAnsi="Simplified Arabic" w:cs="Simplified Arabic"/>
          <w:sz w:val="24"/>
          <w:szCs w:val="24"/>
          <w:rtl/>
          <w:lang w:eastAsia="en-US"/>
        </w:rPr>
        <w:t xml:space="preserve"> </w:t>
      </w:r>
      <w:r w:rsidRPr="006E0575">
        <w:rPr>
          <w:rFonts w:ascii="Simplified Arabic" w:eastAsiaTheme="minorHAnsi" w:hAnsi="Simplified Arabic" w:cs="Simplified Arabic" w:hint="cs"/>
          <w:sz w:val="24"/>
          <w:szCs w:val="24"/>
          <w:rtl/>
          <w:lang w:eastAsia="en-US"/>
        </w:rPr>
        <w:t>التحكم في</w:t>
      </w:r>
      <w:r w:rsidRPr="006E0575">
        <w:rPr>
          <w:rFonts w:ascii="Simplified Arabic" w:eastAsiaTheme="minorHAnsi" w:hAnsi="Simplified Arabic" w:cs="Simplified Arabic"/>
          <w:sz w:val="24"/>
          <w:szCs w:val="24"/>
          <w:rtl/>
          <w:lang w:eastAsia="en-US"/>
        </w:rPr>
        <w:t xml:space="preserve"> توربينات الرياح الصغيرة،</w:t>
      </w:r>
      <w:r w:rsidRPr="006E0575">
        <w:rPr>
          <w:rFonts w:ascii="Simplified Arabic" w:eastAsiaTheme="minorHAnsi" w:hAnsi="Simplified Arabic" w:cs="Simplified Arabic" w:hint="cs"/>
          <w:sz w:val="24"/>
          <w:szCs w:val="24"/>
          <w:rtl/>
          <w:lang w:eastAsia="en-US"/>
        </w:rPr>
        <w:t xml:space="preserve"> </w:t>
      </w:r>
    </w:p>
    <w:p w14:paraId="0B196D19"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rtl/>
          <w:lang w:eastAsia="en-US"/>
        </w:rPr>
      </w:pPr>
      <w:r w:rsidRPr="006E0575">
        <w:rPr>
          <w:rFonts w:ascii="Simplified Arabic" w:eastAsiaTheme="minorHAnsi" w:hAnsi="Simplified Arabic" w:cs="Simplified Arabic"/>
          <w:b/>
          <w:bCs/>
          <w:sz w:val="24"/>
          <w:szCs w:val="24"/>
          <w:rtl/>
          <w:lang w:eastAsia="en-US"/>
        </w:rPr>
        <w:t>الموضوع 3:</w:t>
      </w:r>
      <w:r w:rsidRPr="006E0575">
        <w:rPr>
          <w:rFonts w:ascii="Simplified Arabic" w:eastAsiaTheme="minorHAnsi" w:hAnsi="Simplified Arabic" w:cs="Simplified Arabic"/>
          <w:sz w:val="24"/>
          <w:szCs w:val="24"/>
          <w:rtl/>
          <w:lang w:eastAsia="en-US"/>
        </w:rPr>
        <w:t xml:space="preserve"> </w:t>
      </w:r>
      <w:r w:rsidRPr="006E0575">
        <w:rPr>
          <w:rFonts w:ascii="Simplified Arabic" w:eastAsiaTheme="minorHAnsi" w:hAnsi="Simplified Arabic" w:cs="Simplified Arabic" w:hint="cs"/>
          <w:sz w:val="24"/>
          <w:szCs w:val="24"/>
          <w:rtl/>
          <w:lang w:eastAsia="en-US"/>
        </w:rPr>
        <w:t>ال</w:t>
      </w:r>
      <w:r w:rsidRPr="006E0575">
        <w:rPr>
          <w:rFonts w:ascii="Simplified Arabic" w:eastAsiaTheme="minorHAnsi" w:hAnsi="Simplified Arabic" w:cs="Simplified Arabic"/>
          <w:sz w:val="24"/>
          <w:szCs w:val="24"/>
          <w:rtl/>
          <w:lang w:eastAsia="en-US"/>
        </w:rPr>
        <w:t>محو</w:t>
      </w:r>
      <w:r w:rsidRPr="006E0575">
        <w:rPr>
          <w:rFonts w:ascii="Simplified Arabic" w:eastAsiaTheme="minorHAnsi" w:hAnsi="Simplified Arabic" w:cs="Simplified Arabic" w:hint="cs"/>
          <w:sz w:val="24"/>
          <w:szCs w:val="24"/>
          <w:rtl/>
          <w:lang w:eastAsia="en-US"/>
        </w:rPr>
        <w:t>ّ</w:t>
      </w:r>
      <w:r w:rsidRPr="006E0575">
        <w:rPr>
          <w:rFonts w:ascii="Simplified Arabic" w:eastAsiaTheme="minorHAnsi" w:hAnsi="Simplified Arabic" w:cs="Simplified Arabic"/>
          <w:sz w:val="24"/>
          <w:szCs w:val="24"/>
          <w:rtl/>
          <w:lang w:eastAsia="en-US"/>
        </w:rPr>
        <w:t xml:space="preserve">ل الثابت </w:t>
      </w:r>
      <w:r w:rsidRPr="006E0575">
        <w:rPr>
          <w:rFonts w:ascii="Simplified Arabic" w:eastAsiaTheme="minorHAnsi" w:hAnsi="Simplified Arabic" w:cs="Simplified Arabic" w:hint="cs"/>
          <w:sz w:val="24"/>
          <w:szCs w:val="24"/>
          <w:rtl/>
          <w:lang w:eastAsia="en-US"/>
        </w:rPr>
        <w:t>ل</w:t>
      </w:r>
      <w:r w:rsidRPr="006E0575">
        <w:rPr>
          <w:rFonts w:ascii="Simplified Arabic" w:eastAsiaTheme="minorHAnsi" w:hAnsi="Simplified Arabic" w:cs="Simplified Arabic"/>
          <w:sz w:val="24"/>
          <w:szCs w:val="24"/>
          <w:rtl/>
          <w:lang w:eastAsia="en-US"/>
        </w:rPr>
        <w:t>لطاقة،</w:t>
      </w:r>
      <w:r w:rsidRPr="006E0575">
        <w:rPr>
          <w:rFonts w:ascii="Simplified Arabic" w:eastAsiaTheme="minorHAnsi" w:hAnsi="Simplified Arabic" w:cs="Simplified Arabic" w:hint="cs"/>
          <w:sz w:val="24"/>
          <w:szCs w:val="24"/>
          <w:rtl/>
          <w:lang w:eastAsia="en-US"/>
        </w:rPr>
        <w:t xml:space="preserve">  </w:t>
      </w:r>
    </w:p>
    <w:p w14:paraId="697B142C" w14:textId="77777777" w:rsidR="006E0575" w:rsidRPr="006E0575" w:rsidRDefault="006E0575" w:rsidP="006E0575">
      <w:pPr>
        <w:bidi/>
        <w:spacing w:after="0" w:line="240" w:lineRule="auto"/>
        <w:ind w:left="284"/>
        <w:jc w:val="both"/>
        <w:rPr>
          <w:rFonts w:ascii="Simplified Arabic" w:eastAsiaTheme="minorHAnsi" w:hAnsi="Simplified Arabic" w:cs="Simplified Arabic"/>
          <w:sz w:val="24"/>
          <w:szCs w:val="24"/>
          <w:highlight w:val="yellow"/>
          <w:rtl/>
          <w:lang w:eastAsia="en-US"/>
        </w:rPr>
      </w:pPr>
      <w:r w:rsidRPr="006E0575">
        <w:rPr>
          <w:rFonts w:ascii="Simplified Arabic" w:eastAsiaTheme="minorHAnsi" w:hAnsi="Simplified Arabic" w:cs="Simplified Arabic"/>
          <w:b/>
          <w:bCs/>
          <w:sz w:val="24"/>
          <w:szCs w:val="24"/>
          <w:rtl/>
          <w:lang w:eastAsia="en-US"/>
        </w:rPr>
        <w:t>المو</w:t>
      </w:r>
      <w:r w:rsidRPr="006E0575">
        <w:rPr>
          <w:rFonts w:ascii="Simplified Arabic" w:eastAsiaTheme="minorHAnsi" w:hAnsi="Simplified Arabic" w:cs="Simplified Arabic" w:hint="cs"/>
          <w:b/>
          <w:bCs/>
          <w:sz w:val="24"/>
          <w:szCs w:val="24"/>
          <w:rtl/>
          <w:lang w:eastAsia="en-US"/>
        </w:rPr>
        <w:t>ضوع</w:t>
      </w:r>
      <w:r w:rsidRPr="006E0575">
        <w:rPr>
          <w:rFonts w:ascii="Simplified Arabic" w:eastAsiaTheme="minorHAnsi" w:hAnsi="Simplified Arabic" w:cs="Simplified Arabic"/>
          <w:b/>
          <w:bCs/>
          <w:sz w:val="24"/>
          <w:szCs w:val="24"/>
          <w:rtl/>
          <w:lang w:eastAsia="en-US"/>
        </w:rPr>
        <w:t xml:space="preserve"> </w:t>
      </w:r>
      <w:r w:rsidRPr="006E0575">
        <w:rPr>
          <w:rFonts w:ascii="Simplified Arabic" w:eastAsiaTheme="minorHAnsi" w:hAnsi="Simplified Arabic" w:cs="Simplified Arabic" w:hint="cs"/>
          <w:b/>
          <w:bCs/>
          <w:sz w:val="24"/>
          <w:szCs w:val="24"/>
          <w:rtl/>
          <w:lang w:eastAsia="en-US"/>
        </w:rPr>
        <w:t>4</w:t>
      </w:r>
      <w:r w:rsidRPr="006E0575">
        <w:rPr>
          <w:rFonts w:ascii="Simplified Arabic" w:eastAsiaTheme="minorHAnsi" w:hAnsi="Simplified Arabic" w:cs="Simplified Arabic"/>
          <w:b/>
          <w:bCs/>
          <w:sz w:val="24"/>
          <w:szCs w:val="24"/>
          <w:rtl/>
          <w:lang w:eastAsia="en-US"/>
        </w:rPr>
        <w:t>:</w:t>
      </w:r>
      <w:r w:rsidRPr="006E0575">
        <w:rPr>
          <w:rFonts w:ascii="Simplified Arabic" w:eastAsiaTheme="minorHAnsi" w:hAnsi="Simplified Arabic" w:cs="Simplified Arabic"/>
          <w:sz w:val="24"/>
          <w:szCs w:val="24"/>
          <w:rtl/>
          <w:lang w:eastAsia="en-US"/>
        </w:rPr>
        <w:t xml:space="preserve"> تشخيص وت</w:t>
      </w:r>
      <w:r w:rsidRPr="006E0575">
        <w:rPr>
          <w:rFonts w:ascii="Simplified Arabic" w:eastAsiaTheme="minorHAnsi" w:hAnsi="Simplified Arabic" w:cs="Simplified Arabic" w:hint="cs"/>
          <w:sz w:val="24"/>
          <w:szCs w:val="24"/>
          <w:rtl/>
          <w:lang w:eastAsia="en-US"/>
        </w:rPr>
        <w:t>حديد</w:t>
      </w:r>
      <w:r w:rsidRPr="006E0575">
        <w:rPr>
          <w:rFonts w:ascii="Simplified Arabic" w:eastAsiaTheme="minorHAnsi" w:hAnsi="Simplified Arabic" w:cs="Simplified Arabic"/>
          <w:sz w:val="24"/>
          <w:szCs w:val="24"/>
          <w:rtl/>
          <w:lang w:eastAsia="en-US"/>
        </w:rPr>
        <w:t xml:space="preserve"> ال</w:t>
      </w:r>
      <w:r w:rsidRPr="006E0575">
        <w:rPr>
          <w:rFonts w:ascii="Simplified Arabic" w:eastAsiaTheme="minorHAnsi" w:hAnsi="Simplified Arabic" w:cs="Simplified Arabic" w:hint="cs"/>
          <w:sz w:val="24"/>
          <w:szCs w:val="24"/>
          <w:rtl/>
          <w:lang w:eastAsia="en-US"/>
        </w:rPr>
        <w:t>عيوب</w:t>
      </w:r>
      <w:r w:rsidRPr="006E0575">
        <w:rPr>
          <w:rFonts w:ascii="Simplified Arabic" w:eastAsiaTheme="minorHAnsi" w:hAnsi="Simplified Arabic" w:cs="Simplified Arabic"/>
          <w:sz w:val="24"/>
          <w:szCs w:val="24"/>
          <w:rtl/>
          <w:lang w:eastAsia="en-US"/>
        </w:rPr>
        <w:t xml:space="preserve"> في أنظمة طاقة الرياح.</w:t>
      </w:r>
    </w:p>
    <w:p w14:paraId="31C1CFC0" w14:textId="77777777" w:rsidR="00C757B6" w:rsidRPr="00F454A5" w:rsidRDefault="00C757B6" w:rsidP="00F454A5">
      <w:pPr>
        <w:bidi/>
        <w:spacing w:after="0" w:line="360" w:lineRule="auto"/>
        <w:jc w:val="both"/>
        <w:rPr>
          <w:rFonts w:ascii="Traditional Arabic" w:hAnsi="Traditional Arabic" w:cs="Traditional Arabic"/>
          <w:sz w:val="32"/>
          <w:szCs w:val="32"/>
          <w:rtl/>
        </w:rPr>
      </w:pPr>
    </w:p>
    <w:p w14:paraId="734BC493" w14:textId="77777777" w:rsidR="002341BA" w:rsidRPr="00F454A5" w:rsidRDefault="002341BA"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5:</w:t>
      </w:r>
      <w:r w:rsidR="007C0852" w:rsidRPr="00F454A5">
        <w:rPr>
          <w:rFonts w:ascii="Traditional Arabic" w:hAnsi="Traditional Arabic" w:cs="Traditional Arabic"/>
          <w:b/>
          <w:bCs/>
          <w:color w:val="FFFFFF" w:themeColor="background1"/>
          <w:sz w:val="36"/>
          <w:szCs w:val="36"/>
          <w:rtl/>
        </w:rPr>
        <w:t>النجاعة</w:t>
      </w:r>
      <w:r w:rsidRPr="00F454A5">
        <w:rPr>
          <w:rFonts w:ascii="Traditional Arabic" w:hAnsi="Traditional Arabic" w:cs="Traditional Arabic"/>
          <w:b/>
          <w:bCs/>
          <w:color w:val="FFFFFF" w:themeColor="background1"/>
          <w:sz w:val="36"/>
          <w:szCs w:val="36"/>
          <w:rtl/>
        </w:rPr>
        <w:t xml:space="preserve"> </w:t>
      </w:r>
      <w:proofErr w:type="spellStart"/>
      <w:r w:rsidRPr="00F454A5">
        <w:rPr>
          <w:rFonts w:ascii="Traditional Arabic" w:hAnsi="Traditional Arabic" w:cs="Traditional Arabic"/>
          <w:b/>
          <w:bCs/>
          <w:color w:val="FFFFFF" w:themeColor="background1"/>
          <w:sz w:val="36"/>
          <w:szCs w:val="36"/>
          <w:rtl/>
        </w:rPr>
        <w:t>الطاقوية</w:t>
      </w:r>
      <w:proofErr w:type="spellEnd"/>
      <w:r w:rsidRPr="00F454A5">
        <w:rPr>
          <w:rFonts w:ascii="Traditional Arabic" w:hAnsi="Traditional Arabic" w:cs="Traditional Arabic"/>
          <w:b/>
          <w:bCs/>
          <w:color w:val="FFFFFF" w:themeColor="background1"/>
          <w:sz w:val="36"/>
          <w:szCs w:val="36"/>
          <w:rtl/>
        </w:rPr>
        <w:t xml:space="preserve"> في البناء</w:t>
      </w:r>
    </w:p>
    <w:p w14:paraId="3CC134B6" w14:textId="77777777" w:rsidR="00A627FD" w:rsidRPr="009C4014" w:rsidRDefault="00A627FD" w:rsidP="00A627FD">
      <w:pPr>
        <w:bidi/>
        <w:spacing w:after="0" w:line="240" w:lineRule="auto"/>
        <w:jc w:val="both"/>
        <w:rPr>
          <w:rFonts w:ascii="Simplified Arabic" w:eastAsia="Calibri" w:hAnsi="Simplified Arabic" w:cs="Simplified Arabic"/>
          <w:sz w:val="28"/>
          <w:szCs w:val="28"/>
          <w:highlight w:val="yellow"/>
          <w:rtl/>
          <w:lang w:eastAsia="en-US"/>
        </w:rPr>
      </w:pPr>
      <w:r w:rsidRPr="009C4014">
        <w:rPr>
          <w:rFonts w:ascii="Simplified Arabic" w:eastAsia="Calibri" w:hAnsi="Simplified Arabic" w:cs="Simplified Arabic"/>
          <w:sz w:val="28"/>
          <w:szCs w:val="28"/>
          <w:rtl/>
          <w:lang w:eastAsia="en-US"/>
        </w:rPr>
        <w:t>يرك</w:t>
      </w:r>
      <w:r w:rsidRPr="009C4014">
        <w:rPr>
          <w:rFonts w:ascii="Simplified Arabic" w:eastAsia="Calibri" w:hAnsi="Simplified Arabic" w:cs="Simplified Arabic" w:hint="cs"/>
          <w:sz w:val="28"/>
          <w:szCs w:val="28"/>
          <w:rtl/>
          <w:lang w:eastAsia="en-US"/>
        </w:rPr>
        <w:t>ّ</w:t>
      </w:r>
      <w:r w:rsidRPr="009C4014">
        <w:rPr>
          <w:rFonts w:ascii="Simplified Arabic" w:eastAsia="Calibri" w:hAnsi="Simplified Arabic" w:cs="Simplified Arabic"/>
          <w:sz w:val="28"/>
          <w:szCs w:val="28"/>
          <w:rtl/>
          <w:lang w:eastAsia="en-US"/>
        </w:rPr>
        <w:t xml:space="preserve">ز برنامج </w:t>
      </w:r>
      <w:r w:rsidRPr="009C4014">
        <w:rPr>
          <w:rFonts w:ascii="Simplified Arabic" w:eastAsia="Calibri" w:hAnsi="Simplified Arabic" w:cs="Simplified Arabic" w:hint="cs"/>
          <w:sz w:val="28"/>
          <w:szCs w:val="28"/>
          <w:rtl/>
          <w:lang w:eastAsia="en-US"/>
        </w:rPr>
        <w:t>النجاعة</w:t>
      </w:r>
      <w:r w:rsidRPr="009C4014">
        <w:rPr>
          <w:rFonts w:ascii="Simplified Arabic" w:eastAsia="Calibri" w:hAnsi="Simplified Arabic" w:cs="Simplified Arabic"/>
          <w:sz w:val="28"/>
          <w:szCs w:val="28"/>
          <w:rtl/>
          <w:lang w:eastAsia="en-US"/>
        </w:rPr>
        <w:t xml:space="preserve"> </w:t>
      </w:r>
      <w:proofErr w:type="spellStart"/>
      <w:r w:rsidRPr="009C4014">
        <w:rPr>
          <w:rFonts w:ascii="Simplified Arabic" w:eastAsia="Calibri" w:hAnsi="Simplified Arabic" w:cs="Simplified Arabic"/>
          <w:sz w:val="28"/>
          <w:szCs w:val="28"/>
          <w:rtl/>
          <w:lang w:eastAsia="en-US"/>
        </w:rPr>
        <w:t>الطاق</w:t>
      </w:r>
      <w:r w:rsidRPr="009C4014">
        <w:rPr>
          <w:rFonts w:ascii="Simplified Arabic" w:eastAsia="Calibri" w:hAnsi="Simplified Arabic" w:cs="Simplified Arabic" w:hint="cs"/>
          <w:sz w:val="28"/>
          <w:szCs w:val="28"/>
          <w:rtl/>
          <w:lang w:eastAsia="en-US"/>
        </w:rPr>
        <w:t>وي</w:t>
      </w:r>
      <w:r w:rsidRPr="009C4014">
        <w:rPr>
          <w:rFonts w:ascii="Simplified Arabic" w:eastAsia="Calibri" w:hAnsi="Simplified Arabic" w:cs="Simplified Arabic"/>
          <w:sz w:val="28"/>
          <w:szCs w:val="28"/>
          <w:rtl/>
          <w:lang w:eastAsia="en-US"/>
        </w:rPr>
        <w:t>ة</w:t>
      </w:r>
      <w:proofErr w:type="spellEnd"/>
      <w:r w:rsidRPr="009C4014">
        <w:rPr>
          <w:rFonts w:ascii="Simplified Arabic" w:eastAsia="Calibri" w:hAnsi="Simplified Arabic" w:cs="Simplified Arabic"/>
          <w:sz w:val="28"/>
          <w:szCs w:val="28"/>
          <w:rtl/>
          <w:lang w:eastAsia="en-US"/>
        </w:rPr>
        <w:t xml:space="preserve"> الذي تبن</w:t>
      </w:r>
      <w:r w:rsidRPr="009C4014">
        <w:rPr>
          <w:rFonts w:ascii="Simplified Arabic" w:eastAsia="Calibri" w:hAnsi="Simplified Arabic" w:cs="Simplified Arabic" w:hint="cs"/>
          <w:sz w:val="28"/>
          <w:szCs w:val="28"/>
          <w:rtl/>
          <w:lang w:eastAsia="en-US"/>
        </w:rPr>
        <w:t>ّ</w:t>
      </w:r>
      <w:r w:rsidRPr="009C4014">
        <w:rPr>
          <w:rFonts w:ascii="Simplified Arabic" w:eastAsia="Calibri" w:hAnsi="Simplified Arabic" w:cs="Simplified Arabic"/>
          <w:sz w:val="28"/>
          <w:szCs w:val="28"/>
          <w:rtl/>
          <w:lang w:eastAsia="en-US"/>
        </w:rPr>
        <w:t>ته الحكومة ب</w:t>
      </w:r>
      <w:r w:rsidRPr="009C4014">
        <w:rPr>
          <w:rFonts w:ascii="Simplified Arabic" w:eastAsia="Calibri" w:hAnsi="Simplified Arabic" w:cs="Simplified Arabic" w:hint="cs"/>
          <w:sz w:val="28"/>
          <w:szCs w:val="28"/>
          <w:rtl/>
          <w:lang w:eastAsia="en-US"/>
        </w:rPr>
        <w:t xml:space="preserve">وجه الخصوص </w:t>
      </w:r>
      <w:r w:rsidRPr="009C4014">
        <w:rPr>
          <w:rFonts w:ascii="Simplified Arabic" w:eastAsia="Calibri" w:hAnsi="Simplified Arabic" w:cs="Simplified Arabic"/>
          <w:sz w:val="28"/>
          <w:szCs w:val="28"/>
          <w:rtl/>
          <w:lang w:eastAsia="en-US"/>
        </w:rPr>
        <w:t xml:space="preserve">على تحسين العزل الحراري للمباني وتطوير سخانات المياه </w:t>
      </w:r>
      <w:r w:rsidRPr="009C4014">
        <w:rPr>
          <w:rFonts w:ascii="Simplified Arabic" w:eastAsia="Calibri" w:hAnsi="Simplified Arabic" w:cs="Simplified Arabic" w:hint="cs"/>
          <w:sz w:val="28"/>
          <w:szCs w:val="28"/>
          <w:rtl/>
          <w:lang w:eastAsia="en-US"/>
        </w:rPr>
        <w:t xml:space="preserve">التي تعمل </w:t>
      </w:r>
      <w:r w:rsidRPr="009C4014">
        <w:rPr>
          <w:rFonts w:ascii="Simplified Arabic" w:eastAsia="Calibri" w:hAnsi="Simplified Arabic" w:cs="Simplified Arabic"/>
          <w:sz w:val="28"/>
          <w:szCs w:val="28"/>
          <w:rtl/>
          <w:lang w:eastAsia="en-US"/>
        </w:rPr>
        <w:t xml:space="preserve">بالطاقة الشمسية وتوسيع استخدام المصابيح </w:t>
      </w:r>
      <w:r w:rsidRPr="009C4014">
        <w:rPr>
          <w:rFonts w:ascii="Simplified Arabic" w:eastAsia="Calibri" w:hAnsi="Simplified Arabic" w:cs="Simplified Arabic" w:hint="cs"/>
          <w:sz w:val="28"/>
          <w:szCs w:val="28"/>
          <w:rtl/>
          <w:lang w:eastAsia="en-US"/>
        </w:rPr>
        <w:t>المقتصدة ل</w:t>
      </w:r>
      <w:r w:rsidRPr="009C4014">
        <w:rPr>
          <w:rFonts w:ascii="Simplified Arabic" w:eastAsia="Calibri" w:hAnsi="Simplified Arabic" w:cs="Simplified Arabic"/>
          <w:sz w:val="28"/>
          <w:szCs w:val="28"/>
          <w:rtl/>
          <w:lang w:eastAsia="en-US"/>
        </w:rPr>
        <w:t>لطاقة وت</w:t>
      </w:r>
      <w:r w:rsidRPr="009C4014">
        <w:rPr>
          <w:rFonts w:ascii="Simplified Arabic" w:eastAsia="Calibri" w:hAnsi="Simplified Arabic" w:cs="Simplified Arabic" w:hint="cs"/>
          <w:sz w:val="28"/>
          <w:szCs w:val="28"/>
          <w:rtl/>
          <w:lang w:eastAsia="en-US"/>
        </w:rPr>
        <w:t>رقية النجاعة</w:t>
      </w:r>
      <w:r w:rsidRPr="009C4014">
        <w:rPr>
          <w:rFonts w:ascii="Simplified Arabic" w:eastAsia="Calibri" w:hAnsi="Simplified Arabic" w:cs="Simplified Arabic"/>
          <w:sz w:val="28"/>
          <w:szCs w:val="28"/>
          <w:rtl/>
          <w:lang w:eastAsia="en-US"/>
        </w:rPr>
        <w:t xml:space="preserve"> </w:t>
      </w:r>
      <w:proofErr w:type="spellStart"/>
      <w:r w:rsidRPr="009C4014">
        <w:rPr>
          <w:rFonts w:ascii="Simplified Arabic" w:eastAsia="Calibri" w:hAnsi="Simplified Arabic" w:cs="Simplified Arabic"/>
          <w:sz w:val="28"/>
          <w:szCs w:val="28"/>
          <w:rtl/>
          <w:lang w:eastAsia="en-US"/>
        </w:rPr>
        <w:t>الطاق</w:t>
      </w:r>
      <w:r w:rsidRPr="009C4014">
        <w:rPr>
          <w:rFonts w:ascii="Simplified Arabic" w:eastAsia="Calibri" w:hAnsi="Simplified Arabic" w:cs="Simplified Arabic" w:hint="cs"/>
          <w:sz w:val="28"/>
          <w:szCs w:val="28"/>
          <w:rtl/>
          <w:lang w:eastAsia="en-US"/>
        </w:rPr>
        <w:t>وي</w:t>
      </w:r>
      <w:r w:rsidRPr="009C4014">
        <w:rPr>
          <w:rFonts w:ascii="Simplified Arabic" w:eastAsia="Calibri" w:hAnsi="Simplified Arabic" w:cs="Simplified Arabic"/>
          <w:sz w:val="28"/>
          <w:szCs w:val="28"/>
          <w:rtl/>
          <w:lang w:eastAsia="en-US"/>
        </w:rPr>
        <w:t>ة</w:t>
      </w:r>
      <w:proofErr w:type="spellEnd"/>
      <w:r w:rsidRPr="009C4014">
        <w:rPr>
          <w:rFonts w:ascii="Simplified Arabic" w:eastAsia="Calibri" w:hAnsi="Simplified Arabic" w:cs="Simplified Arabic"/>
          <w:sz w:val="28"/>
          <w:szCs w:val="28"/>
          <w:rtl/>
          <w:lang w:eastAsia="en-US"/>
        </w:rPr>
        <w:t xml:space="preserve"> في القطاع الصناعي وإدخال تقنيات تكييف الهواء بالطاقة الشمسية. </w:t>
      </w:r>
      <w:r w:rsidRPr="009C4014">
        <w:rPr>
          <w:rFonts w:ascii="Simplified Arabic" w:eastAsia="Calibri" w:hAnsi="Simplified Arabic" w:cs="Simplified Arabic" w:hint="cs"/>
          <w:sz w:val="28"/>
          <w:szCs w:val="28"/>
          <w:rtl/>
          <w:lang w:eastAsia="en-US"/>
        </w:rPr>
        <w:t xml:space="preserve">وقد </w:t>
      </w:r>
      <w:r w:rsidRPr="009C4014">
        <w:rPr>
          <w:rFonts w:ascii="Simplified Arabic" w:eastAsia="Calibri" w:hAnsi="Simplified Arabic" w:cs="Simplified Arabic"/>
          <w:sz w:val="28"/>
          <w:szCs w:val="28"/>
          <w:rtl/>
          <w:lang w:eastAsia="en-US"/>
        </w:rPr>
        <w:t>تم</w:t>
      </w:r>
      <w:r w:rsidRPr="009C4014">
        <w:rPr>
          <w:rFonts w:ascii="Simplified Arabic" w:eastAsia="Calibri" w:hAnsi="Simplified Arabic" w:cs="Simplified Arabic" w:hint="cs"/>
          <w:sz w:val="28"/>
          <w:szCs w:val="28"/>
          <w:rtl/>
          <w:lang w:eastAsia="en-US"/>
        </w:rPr>
        <w:t>ّ</w:t>
      </w:r>
      <w:r w:rsidRPr="009C4014">
        <w:rPr>
          <w:rFonts w:ascii="Simplified Arabic" w:eastAsia="Calibri" w:hAnsi="Simplified Arabic" w:cs="Simplified Arabic"/>
          <w:sz w:val="28"/>
          <w:szCs w:val="28"/>
          <w:rtl/>
          <w:lang w:eastAsia="en-US"/>
        </w:rPr>
        <w:t xml:space="preserve"> تطوير محاور ومو</w:t>
      </w:r>
      <w:r w:rsidRPr="009C4014">
        <w:rPr>
          <w:rFonts w:ascii="Simplified Arabic" w:eastAsia="Calibri" w:hAnsi="Simplified Arabic" w:cs="Simplified Arabic" w:hint="cs"/>
          <w:sz w:val="28"/>
          <w:szCs w:val="28"/>
          <w:rtl/>
          <w:lang w:eastAsia="en-US"/>
        </w:rPr>
        <w:t>ا</w:t>
      </w:r>
      <w:r w:rsidRPr="009C4014">
        <w:rPr>
          <w:rFonts w:ascii="Simplified Arabic" w:eastAsia="Calibri" w:hAnsi="Simplified Arabic" w:cs="Simplified Arabic"/>
          <w:sz w:val="28"/>
          <w:szCs w:val="28"/>
          <w:rtl/>
          <w:lang w:eastAsia="en-US"/>
        </w:rPr>
        <w:t>ض</w:t>
      </w:r>
      <w:r w:rsidRPr="009C4014">
        <w:rPr>
          <w:rFonts w:ascii="Simplified Arabic" w:eastAsia="Calibri" w:hAnsi="Simplified Arabic" w:cs="Simplified Arabic" w:hint="cs"/>
          <w:sz w:val="28"/>
          <w:szCs w:val="28"/>
          <w:rtl/>
          <w:lang w:eastAsia="en-US"/>
        </w:rPr>
        <w:t>ي</w:t>
      </w:r>
      <w:r w:rsidRPr="009C4014">
        <w:rPr>
          <w:rFonts w:ascii="Simplified Arabic" w:eastAsia="Calibri" w:hAnsi="Simplified Arabic" w:cs="Simplified Arabic"/>
          <w:sz w:val="28"/>
          <w:szCs w:val="28"/>
          <w:rtl/>
          <w:lang w:eastAsia="en-US"/>
        </w:rPr>
        <w:t>ع البحث حول هذه الاهتمامات.</w:t>
      </w:r>
      <w:r w:rsidRPr="009C4014">
        <w:rPr>
          <w:rFonts w:ascii="Simplified Arabic" w:eastAsia="Calibri" w:hAnsi="Simplified Arabic" w:cs="Simplified Arabic" w:hint="cs"/>
          <w:sz w:val="28"/>
          <w:szCs w:val="28"/>
          <w:rtl/>
          <w:lang w:eastAsia="en-US"/>
        </w:rPr>
        <w:t xml:space="preserve"> </w:t>
      </w:r>
    </w:p>
    <w:p w14:paraId="5B1006F4" w14:textId="77777777" w:rsidR="00A627FD" w:rsidRDefault="00A627FD" w:rsidP="00A627FD">
      <w:pPr>
        <w:pStyle w:val="Paragraphedeliste"/>
        <w:bidi/>
        <w:spacing w:after="0" w:line="360" w:lineRule="auto"/>
        <w:ind w:left="927"/>
        <w:jc w:val="center"/>
        <w:rPr>
          <w:rFonts w:ascii="Traditional Arabic" w:hAnsi="Traditional Arabic" w:cs="Traditional Arabic"/>
          <w:b/>
          <w:bCs/>
          <w:sz w:val="32"/>
          <w:szCs w:val="32"/>
          <w:rtl/>
        </w:rPr>
      </w:pPr>
    </w:p>
    <w:p w14:paraId="10E79A82" w14:textId="77777777" w:rsidR="00A627FD" w:rsidRPr="00A627FD" w:rsidRDefault="00A627FD" w:rsidP="00A627FD">
      <w:pPr>
        <w:bidi/>
        <w:spacing w:after="0" w:line="360" w:lineRule="auto"/>
        <w:jc w:val="both"/>
        <w:rPr>
          <w:rFonts w:ascii="Traditional Arabic" w:hAnsi="Traditional Arabic" w:cs="Traditional Arabic"/>
          <w:sz w:val="32"/>
          <w:szCs w:val="32"/>
          <w:rtl/>
        </w:rPr>
      </w:pPr>
      <w:r w:rsidRPr="00A627FD">
        <w:rPr>
          <w:rFonts w:ascii="Traditional Arabic" w:hAnsi="Traditional Arabic" w:cs="Traditional Arabic" w:hint="cs"/>
          <w:b/>
          <w:bCs/>
          <w:sz w:val="32"/>
          <w:szCs w:val="32"/>
          <w:rtl/>
          <w:lang w:bidi="ar-DZ"/>
        </w:rPr>
        <w:t>المحور الأول:</w:t>
      </w:r>
      <w:r w:rsidRPr="00A627FD">
        <w:rPr>
          <w:rFonts w:ascii="Traditional Arabic" w:hAnsi="Traditional Arabic" w:cs="Traditional Arabic"/>
          <w:b/>
          <w:bCs/>
          <w:sz w:val="32"/>
          <w:szCs w:val="32"/>
          <w:rtl/>
        </w:rPr>
        <w:t xml:space="preserve"> </w:t>
      </w:r>
      <w:r w:rsidR="007C0852" w:rsidRPr="00A627FD">
        <w:rPr>
          <w:rFonts w:ascii="Traditional Arabic" w:hAnsi="Traditional Arabic" w:cs="Traditional Arabic"/>
          <w:b/>
          <w:bCs/>
          <w:sz w:val="32"/>
          <w:szCs w:val="32"/>
          <w:rtl/>
        </w:rPr>
        <w:t xml:space="preserve"> </w:t>
      </w:r>
      <w:r w:rsidR="007C0852" w:rsidRPr="00A627FD">
        <w:rPr>
          <w:rFonts w:ascii="Traditional Arabic" w:hAnsi="Traditional Arabic" w:cs="Traditional Arabic"/>
          <w:sz w:val="32"/>
          <w:szCs w:val="32"/>
          <w:rtl/>
        </w:rPr>
        <w:t>إدماج أنظمة الطاقة في البناء</w:t>
      </w:r>
    </w:p>
    <w:p w14:paraId="201F14DE"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 xml:space="preserve">الموضوع </w:t>
      </w:r>
      <w:r w:rsidRPr="00A627FD">
        <w:rPr>
          <w:rFonts w:ascii="Simplified Arabic" w:eastAsiaTheme="minorHAnsi" w:hAnsi="Simplified Arabic" w:cs="Simplified Arabic" w:hint="cs"/>
          <w:b/>
          <w:bCs/>
          <w:sz w:val="24"/>
          <w:szCs w:val="24"/>
          <w:rtl/>
          <w:lang w:eastAsia="en-US"/>
        </w:rPr>
        <w:t>1</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تحسين أداء الأنظمة الكهروضوئية والحرارية ال</w:t>
      </w:r>
      <w:r w:rsidRPr="00A627FD">
        <w:rPr>
          <w:rFonts w:ascii="Simplified Arabic" w:eastAsiaTheme="minorHAnsi" w:hAnsi="Simplified Arabic" w:cs="Simplified Arabic" w:hint="cs"/>
          <w:sz w:val="24"/>
          <w:szCs w:val="24"/>
          <w:rtl/>
          <w:lang w:eastAsia="en-US"/>
        </w:rPr>
        <w:t>تي تمّ تركيبها</w:t>
      </w:r>
      <w:r w:rsidRPr="00A627FD">
        <w:rPr>
          <w:rFonts w:ascii="Simplified Arabic" w:eastAsiaTheme="minorHAnsi" w:hAnsi="Simplified Arabic" w:cs="Simplified Arabic"/>
          <w:sz w:val="24"/>
          <w:szCs w:val="24"/>
          <w:rtl/>
          <w:lang w:eastAsia="en-US"/>
        </w:rPr>
        <w:t xml:space="preserve"> في البن</w:t>
      </w:r>
      <w:r w:rsidRPr="00A627FD">
        <w:rPr>
          <w:rFonts w:ascii="Simplified Arabic" w:eastAsiaTheme="minorHAnsi" w:hAnsi="Simplified Arabic" w:cs="Simplified Arabic" w:hint="cs"/>
          <w:sz w:val="24"/>
          <w:szCs w:val="24"/>
          <w:rtl/>
          <w:lang w:eastAsia="en-US"/>
        </w:rPr>
        <w:t>ايات</w:t>
      </w:r>
      <w:r w:rsidRPr="00A627FD">
        <w:rPr>
          <w:rFonts w:ascii="Simplified Arabic" w:eastAsiaTheme="minorHAnsi" w:hAnsi="Simplified Arabic" w:cs="Simplified Arabic"/>
          <w:sz w:val="24"/>
          <w:szCs w:val="24"/>
          <w:rtl/>
          <w:lang w:eastAsia="en-US"/>
        </w:rPr>
        <w:t>،</w:t>
      </w:r>
      <w:r w:rsidRPr="00A627FD">
        <w:rPr>
          <w:rFonts w:ascii="Simplified Arabic" w:eastAsiaTheme="minorHAnsi" w:hAnsi="Simplified Arabic" w:cs="Simplified Arabic" w:hint="cs"/>
          <w:sz w:val="24"/>
          <w:szCs w:val="24"/>
          <w:rtl/>
          <w:lang w:eastAsia="en-US"/>
        </w:rPr>
        <w:t xml:space="preserve"> </w:t>
      </w:r>
    </w:p>
    <w:p w14:paraId="63703F7E"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w:t>
      </w:r>
      <w:r w:rsidRPr="00A627FD">
        <w:rPr>
          <w:rFonts w:ascii="Simplified Arabic" w:eastAsiaTheme="minorHAnsi" w:hAnsi="Simplified Arabic" w:cs="Simplified Arabic" w:hint="cs"/>
          <w:b/>
          <w:bCs/>
          <w:sz w:val="24"/>
          <w:szCs w:val="24"/>
          <w:rtl/>
          <w:lang w:eastAsia="en-US"/>
        </w:rPr>
        <w:t>ضوع</w:t>
      </w:r>
      <w:r w:rsidRPr="00A627FD">
        <w:rPr>
          <w:rFonts w:ascii="Simplified Arabic" w:eastAsiaTheme="minorHAnsi" w:hAnsi="Simplified Arabic" w:cs="Simplified Arabic"/>
          <w:b/>
          <w:bCs/>
          <w:sz w:val="24"/>
          <w:szCs w:val="24"/>
          <w:rtl/>
          <w:lang w:eastAsia="en-US"/>
        </w:rPr>
        <w:t xml:space="preserve"> </w:t>
      </w:r>
      <w:r w:rsidRPr="00A627FD">
        <w:rPr>
          <w:rFonts w:ascii="Simplified Arabic" w:eastAsiaTheme="minorHAnsi" w:hAnsi="Simplified Arabic" w:cs="Simplified Arabic" w:hint="cs"/>
          <w:b/>
          <w:bCs/>
          <w:sz w:val="24"/>
          <w:szCs w:val="24"/>
          <w:rtl/>
          <w:lang w:eastAsia="en-US"/>
        </w:rPr>
        <w:t>2</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دراسة الظواهر الكهربائية والحرارية الناتجة عن </w:t>
      </w:r>
      <w:r w:rsidRPr="00A627FD">
        <w:rPr>
          <w:rFonts w:ascii="Simplified Arabic" w:eastAsiaTheme="minorHAnsi" w:hAnsi="Simplified Arabic" w:cs="Simplified Arabic" w:hint="cs"/>
          <w:sz w:val="24"/>
          <w:szCs w:val="24"/>
          <w:rtl/>
          <w:lang w:eastAsia="en-US"/>
        </w:rPr>
        <w:t>تركيب</w:t>
      </w:r>
      <w:r w:rsidRPr="00A627FD">
        <w:rPr>
          <w:rFonts w:ascii="Simplified Arabic" w:eastAsiaTheme="minorHAnsi" w:hAnsi="Simplified Arabic" w:cs="Simplified Arabic"/>
          <w:sz w:val="24"/>
          <w:szCs w:val="24"/>
          <w:rtl/>
          <w:lang w:eastAsia="en-US"/>
        </w:rPr>
        <w:t xml:space="preserve"> الألواح الشمسية في البن</w:t>
      </w:r>
      <w:r w:rsidRPr="00A627FD">
        <w:rPr>
          <w:rFonts w:ascii="Simplified Arabic" w:eastAsiaTheme="minorHAnsi" w:hAnsi="Simplified Arabic" w:cs="Simplified Arabic" w:hint="cs"/>
          <w:sz w:val="24"/>
          <w:szCs w:val="24"/>
          <w:rtl/>
          <w:lang w:eastAsia="en-US"/>
        </w:rPr>
        <w:t>ايات</w:t>
      </w:r>
      <w:r w:rsidRPr="00A627FD">
        <w:rPr>
          <w:rFonts w:ascii="Simplified Arabic" w:eastAsiaTheme="minorHAnsi" w:hAnsi="Simplified Arabic" w:cs="Simplified Arabic"/>
          <w:sz w:val="24"/>
          <w:szCs w:val="24"/>
          <w:rtl/>
          <w:lang w:eastAsia="en-US"/>
        </w:rPr>
        <w:t>،</w:t>
      </w:r>
    </w:p>
    <w:p w14:paraId="6440C37A"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w:t>
      </w:r>
      <w:r w:rsidRPr="00A627FD">
        <w:rPr>
          <w:rFonts w:ascii="Simplified Arabic" w:eastAsiaTheme="minorHAnsi" w:hAnsi="Simplified Arabic" w:cs="Simplified Arabic" w:hint="cs"/>
          <w:b/>
          <w:bCs/>
          <w:sz w:val="24"/>
          <w:szCs w:val="24"/>
          <w:rtl/>
          <w:lang w:eastAsia="en-US"/>
        </w:rPr>
        <w:t>ضوع</w:t>
      </w:r>
      <w:r w:rsidRPr="00A627FD">
        <w:rPr>
          <w:rFonts w:ascii="Simplified Arabic" w:eastAsiaTheme="minorHAnsi" w:hAnsi="Simplified Arabic" w:cs="Simplified Arabic"/>
          <w:b/>
          <w:bCs/>
          <w:sz w:val="24"/>
          <w:szCs w:val="24"/>
          <w:rtl/>
          <w:lang w:eastAsia="en-US"/>
        </w:rPr>
        <w:t xml:space="preserve"> </w:t>
      </w:r>
      <w:r w:rsidRPr="00A627FD">
        <w:rPr>
          <w:rFonts w:ascii="Simplified Arabic" w:eastAsiaTheme="minorHAnsi" w:hAnsi="Simplified Arabic" w:cs="Simplified Arabic" w:hint="cs"/>
          <w:b/>
          <w:bCs/>
          <w:sz w:val="24"/>
          <w:szCs w:val="24"/>
          <w:rtl/>
          <w:lang w:eastAsia="en-US"/>
        </w:rPr>
        <w:t>3</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مباني الطاقة الإيجابية،</w:t>
      </w:r>
      <w:r w:rsidRPr="00A627FD">
        <w:rPr>
          <w:rFonts w:ascii="Simplified Arabic" w:eastAsiaTheme="minorHAnsi" w:hAnsi="Simplified Arabic" w:cs="Simplified Arabic" w:hint="cs"/>
          <w:sz w:val="24"/>
          <w:szCs w:val="24"/>
          <w:rtl/>
          <w:lang w:eastAsia="en-US"/>
        </w:rPr>
        <w:t xml:space="preserve"> </w:t>
      </w:r>
    </w:p>
    <w:p w14:paraId="2397FF15"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الموضوع 4:</w:t>
      </w:r>
      <w:r w:rsidRPr="00A627FD">
        <w:rPr>
          <w:rFonts w:ascii="Simplified Arabic" w:eastAsiaTheme="minorHAnsi" w:hAnsi="Simplified Arabic" w:cs="Simplified Arabic"/>
          <w:sz w:val="24"/>
          <w:szCs w:val="24"/>
          <w:rtl/>
          <w:lang w:eastAsia="en-US"/>
        </w:rPr>
        <w:t xml:space="preserve"> اختيار التكنولوجيا الكهروضوئية،</w:t>
      </w:r>
    </w:p>
    <w:p w14:paraId="1921815A" w14:textId="77777777" w:rsid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w:t>
      </w:r>
      <w:r w:rsidRPr="00A627FD">
        <w:rPr>
          <w:rFonts w:ascii="Simplified Arabic" w:eastAsiaTheme="minorHAnsi" w:hAnsi="Simplified Arabic" w:cs="Simplified Arabic" w:hint="cs"/>
          <w:b/>
          <w:bCs/>
          <w:sz w:val="24"/>
          <w:szCs w:val="24"/>
          <w:rtl/>
          <w:lang w:eastAsia="en-US"/>
        </w:rPr>
        <w:t>وضوع</w:t>
      </w:r>
      <w:r w:rsidRPr="00A627FD">
        <w:rPr>
          <w:rFonts w:ascii="Simplified Arabic" w:eastAsiaTheme="minorHAnsi" w:hAnsi="Simplified Arabic" w:cs="Simplified Arabic"/>
          <w:b/>
          <w:bCs/>
          <w:sz w:val="24"/>
          <w:szCs w:val="24"/>
          <w:rtl/>
          <w:lang w:eastAsia="en-US"/>
        </w:rPr>
        <w:t xml:space="preserve"> </w:t>
      </w:r>
      <w:r w:rsidRPr="00A627FD">
        <w:rPr>
          <w:rFonts w:ascii="Simplified Arabic" w:eastAsiaTheme="minorHAnsi" w:hAnsi="Simplified Arabic" w:cs="Simplified Arabic" w:hint="cs"/>
          <w:b/>
          <w:bCs/>
          <w:sz w:val="24"/>
          <w:szCs w:val="24"/>
          <w:rtl/>
          <w:lang w:eastAsia="en-US"/>
        </w:rPr>
        <w:t>5</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الأدوات الرقمية للتصميم المعماري.</w:t>
      </w:r>
    </w:p>
    <w:p w14:paraId="356C206E"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8"/>
          <w:szCs w:val="28"/>
          <w:highlight w:val="yellow"/>
          <w:rtl/>
          <w:lang w:eastAsia="en-US"/>
        </w:rPr>
      </w:pPr>
      <w:r w:rsidRPr="00A627FD">
        <w:rPr>
          <w:rFonts w:ascii="Simplified Arabic" w:eastAsiaTheme="minorHAnsi" w:hAnsi="Simplified Arabic" w:cs="Simplified Arabic" w:hint="cs"/>
          <w:sz w:val="24"/>
          <w:szCs w:val="24"/>
          <w:rtl/>
          <w:lang w:eastAsia="en-US"/>
        </w:rPr>
        <w:t xml:space="preserve"> </w:t>
      </w:r>
    </w:p>
    <w:p w14:paraId="1024E16C" w14:textId="77777777" w:rsidR="00A627FD" w:rsidRPr="00A627FD" w:rsidRDefault="00A627FD" w:rsidP="00A627FD">
      <w:pPr>
        <w:bidi/>
        <w:spacing w:after="0" w:line="360" w:lineRule="auto"/>
        <w:jc w:val="both"/>
        <w:rPr>
          <w:rFonts w:ascii="Traditional Arabic" w:hAnsi="Traditional Arabic" w:cs="Traditional Arabic"/>
          <w:sz w:val="32"/>
          <w:szCs w:val="32"/>
          <w:rtl/>
        </w:rPr>
      </w:pPr>
      <w:r w:rsidRPr="00A627FD">
        <w:rPr>
          <w:rFonts w:ascii="Traditional Arabic" w:hAnsi="Traditional Arabic" w:cs="Traditional Arabic"/>
          <w:sz w:val="32"/>
          <w:szCs w:val="32"/>
          <w:rtl/>
        </w:rPr>
        <w:t xml:space="preserve"> </w:t>
      </w:r>
      <w:r w:rsidRPr="00A627FD">
        <w:rPr>
          <w:rFonts w:ascii="Traditional Arabic" w:hAnsi="Traditional Arabic" w:cs="Traditional Arabic" w:hint="cs"/>
          <w:b/>
          <w:bCs/>
          <w:sz w:val="32"/>
          <w:szCs w:val="32"/>
          <w:rtl/>
          <w:lang w:bidi="ar-DZ"/>
        </w:rPr>
        <w:t xml:space="preserve"> المحور2: </w:t>
      </w:r>
      <w:r w:rsidR="007C0852" w:rsidRPr="00A627FD">
        <w:rPr>
          <w:rFonts w:ascii="Traditional Arabic" w:hAnsi="Traditional Arabic" w:cs="Traditional Arabic"/>
          <w:sz w:val="32"/>
          <w:szCs w:val="32"/>
          <w:rtl/>
        </w:rPr>
        <w:t xml:space="preserve">المفاهيم والتقنيات والممارسات التقليدية والحديثة. </w:t>
      </w:r>
    </w:p>
    <w:p w14:paraId="71E8AE52" w14:textId="77777777" w:rsidR="00A627FD" w:rsidRPr="00A627FD" w:rsidRDefault="007C0852" w:rsidP="00A627FD">
      <w:pPr>
        <w:bidi/>
        <w:spacing w:after="0" w:line="240" w:lineRule="auto"/>
        <w:ind w:left="284"/>
        <w:jc w:val="both"/>
        <w:rPr>
          <w:rFonts w:ascii="Simplified Arabic" w:eastAsiaTheme="minorHAnsi" w:hAnsi="Simplified Arabic" w:cs="Simplified Arabic"/>
          <w:sz w:val="24"/>
          <w:szCs w:val="24"/>
          <w:rtl/>
          <w:lang w:eastAsia="en-US"/>
        </w:rPr>
      </w:pPr>
      <w:r w:rsidRPr="00B65221">
        <w:rPr>
          <w:rFonts w:ascii="Traditional Arabic" w:hAnsi="Traditional Arabic" w:cs="Traditional Arabic"/>
          <w:sz w:val="32"/>
          <w:szCs w:val="32"/>
          <w:rtl/>
        </w:rPr>
        <w:t xml:space="preserve"> </w:t>
      </w:r>
      <w:r w:rsidR="00A627FD" w:rsidRPr="00A627FD">
        <w:rPr>
          <w:rFonts w:ascii="Simplified Arabic" w:eastAsiaTheme="minorHAnsi" w:hAnsi="Simplified Arabic" w:cs="Simplified Arabic"/>
          <w:b/>
          <w:bCs/>
          <w:sz w:val="24"/>
          <w:szCs w:val="24"/>
          <w:rtl/>
          <w:lang w:eastAsia="en-US"/>
        </w:rPr>
        <w:t xml:space="preserve">الموضوع </w:t>
      </w:r>
      <w:r w:rsidR="00A627FD" w:rsidRPr="00A627FD">
        <w:rPr>
          <w:rFonts w:ascii="Simplified Arabic" w:eastAsiaTheme="minorHAnsi" w:hAnsi="Simplified Arabic" w:cs="Simplified Arabic" w:hint="cs"/>
          <w:b/>
          <w:bCs/>
          <w:sz w:val="24"/>
          <w:szCs w:val="24"/>
          <w:rtl/>
          <w:lang w:eastAsia="en-US"/>
        </w:rPr>
        <w:t>1</w:t>
      </w:r>
      <w:r w:rsidR="00A627FD" w:rsidRPr="00A627FD">
        <w:rPr>
          <w:rFonts w:ascii="Simplified Arabic" w:eastAsiaTheme="minorHAnsi" w:hAnsi="Simplified Arabic" w:cs="Simplified Arabic"/>
          <w:b/>
          <w:bCs/>
          <w:sz w:val="24"/>
          <w:szCs w:val="24"/>
          <w:rtl/>
          <w:lang w:eastAsia="en-US"/>
        </w:rPr>
        <w:t>:</w:t>
      </w:r>
      <w:r w:rsidR="00A627FD" w:rsidRPr="00A627FD">
        <w:rPr>
          <w:rFonts w:ascii="Simplified Arabic" w:eastAsiaTheme="minorHAnsi" w:hAnsi="Simplified Arabic" w:cs="Simplified Arabic"/>
          <w:sz w:val="24"/>
          <w:szCs w:val="24"/>
          <w:rtl/>
          <w:lang w:eastAsia="en-US"/>
        </w:rPr>
        <w:t xml:space="preserve"> تحسين استهلاك الطاقة والراحة وموارد الطاقة،</w:t>
      </w:r>
      <w:r w:rsidR="00A627FD" w:rsidRPr="00A627FD">
        <w:rPr>
          <w:rFonts w:ascii="Simplified Arabic" w:eastAsiaTheme="minorHAnsi" w:hAnsi="Simplified Arabic" w:cs="Simplified Arabic" w:hint="cs"/>
          <w:sz w:val="24"/>
          <w:szCs w:val="24"/>
          <w:rtl/>
          <w:lang w:eastAsia="en-US"/>
        </w:rPr>
        <w:t xml:space="preserve"> </w:t>
      </w:r>
    </w:p>
    <w:p w14:paraId="06746193"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w:t>
      </w:r>
      <w:r w:rsidRPr="00A627FD">
        <w:rPr>
          <w:rFonts w:ascii="Simplified Arabic" w:eastAsiaTheme="minorHAnsi" w:hAnsi="Simplified Arabic" w:cs="Simplified Arabic" w:hint="cs"/>
          <w:b/>
          <w:bCs/>
          <w:sz w:val="24"/>
          <w:szCs w:val="24"/>
          <w:rtl/>
          <w:lang w:eastAsia="en-US"/>
        </w:rPr>
        <w:t>ضوع</w:t>
      </w:r>
      <w:r w:rsidRPr="00A627FD">
        <w:rPr>
          <w:rFonts w:ascii="Simplified Arabic" w:eastAsiaTheme="minorHAnsi" w:hAnsi="Simplified Arabic" w:cs="Simplified Arabic"/>
          <w:b/>
          <w:bCs/>
          <w:sz w:val="24"/>
          <w:szCs w:val="24"/>
          <w:rtl/>
          <w:lang w:eastAsia="en-US"/>
        </w:rPr>
        <w:t xml:space="preserve"> </w:t>
      </w:r>
      <w:r w:rsidRPr="00A627FD">
        <w:rPr>
          <w:rFonts w:ascii="Simplified Arabic" w:eastAsiaTheme="minorHAnsi" w:hAnsi="Simplified Arabic" w:cs="Simplified Arabic" w:hint="cs"/>
          <w:b/>
          <w:bCs/>
          <w:sz w:val="24"/>
          <w:szCs w:val="24"/>
          <w:rtl/>
          <w:lang w:eastAsia="en-US"/>
        </w:rPr>
        <w:t>2</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ت</w:t>
      </w:r>
      <w:r w:rsidRPr="00A627FD">
        <w:rPr>
          <w:rFonts w:ascii="Simplified Arabic" w:eastAsiaTheme="minorHAnsi" w:hAnsi="Simplified Arabic" w:cs="Simplified Arabic" w:hint="cs"/>
          <w:sz w:val="24"/>
          <w:szCs w:val="24"/>
          <w:rtl/>
          <w:lang w:eastAsia="en-US"/>
        </w:rPr>
        <w:t>ركيب</w:t>
      </w:r>
      <w:r w:rsidRPr="00A627FD">
        <w:rPr>
          <w:rFonts w:ascii="Simplified Arabic" w:eastAsiaTheme="minorHAnsi" w:hAnsi="Simplified Arabic" w:cs="Simplified Arabic"/>
          <w:sz w:val="24"/>
          <w:szCs w:val="24"/>
          <w:rtl/>
          <w:lang w:eastAsia="en-US"/>
        </w:rPr>
        <w:t xml:space="preserve"> أنظمة الطاقة الشمسية النشطة لتسخين وتبريد السكن</w:t>
      </w:r>
      <w:r w:rsidRPr="00A627FD">
        <w:rPr>
          <w:rFonts w:ascii="Simplified Arabic" w:eastAsiaTheme="minorHAnsi" w:hAnsi="Simplified Arabic" w:cs="Simplified Arabic" w:hint="cs"/>
          <w:sz w:val="24"/>
          <w:szCs w:val="24"/>
          <w:rtl/>
          <w:lang w:eastAsia="en-US"/>
        </w:rPr>
        <w:t>ات</w:t>
      </w:r>
      <w:r w:rsidRPr="00A627FD">
        <w:rPr>
          <w:rFonts w:ascii="Simplified Arabic" w:eastAsiaTheme="minorHAnsi" w:hAnsi="Simplified Arabic" w:cs="Simplified Arabic"/>
          <w:sz w:val="24"/>
          <w:szCs w:val="24"/>
          <w:rtl/>
          <w:lang w:eastAsia="en-US"/>
        </w:rPr>
        <w:t>،</w:t>
      </w:r>
    </w:p>
    <w:p w14:paraId="39CFF987"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الموضوع 3:</w:t>
      </w:r>
      <w:r w:rsidRPr="00A627FD">
        <w:rPr>
          <w:rFonts w:ascii="Simplified Arabic" w:eastAsiaTheme="minorHAnsi" w:hAnsi="Simplified Arabic" w:cs="Simplified Arabic"/>
          <w:sz w:val="24"/>
          <w:szCs w:val="24"/>
          <w:rtl/>
          <w:lang w:eastAsia="en-US"/>
        </w:rPr>
        <w:t xml:space="preserve"> أدوات الم</w:t>
      </w:r>
      <w:r w:rsidRPr="00A627FD">
        <w:rPr>
          <w:rFonts w:ascii="Simplified Arabic" w:eastAsiaTheme="minorHAnsi" w:hAnsi="Simplified Arabic" w:cs="Simplified Arabic" w:hint="cs"/>
          <w:sz w:val="24"/>
          <w:szCs w:val="24"/>
          <w:rtl/>
          <w:lang w:eastAsia="en-US"/>
        </w:rPr>
        <w:t>تابع</w:t>
      </w:r>
      <w:r w:rsidRPr="00A627FD">
        <w:rPr>
          <w:rFonts w:ascii="Simplified Arabic" w:eastAsiaTheme="minorHAnsi" w:hAnsi="Simplified Arabic" w:cs="Simplified Arabic"/>
          <w:sz w:val="24"/>
          <w:szCs w:val="24"/>
          <w:rtl/>
          <w:lang w:eastAsia="en-US"/>
        </w:rPr>
        <w:t>ة والمساعدة الرقمية للتصميم المعماري،</w:t>
      </w:r>
    </w:p>
    <w:p w14:paraId="7AA48190"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الموضوع 4:</w:t>
      </w:r>
      <w:r w:rsidRPr="00A627FD">
        <w:rPr>
          <w:rFonts w:ascii="Simplified Arabic" w:eastAsiaTheme="minorHAnsi" w:hAnsi="Simplified Arabic" w:cs="Simplified Arabic"/>
          <w:sz w:val="24"/>
          <w:szCs w:val="24"/>
          <w:rtl/>
          <w:lang w:eastAsia="en-US"/>
        </w:rPr>
        <w:t xml:space="preserve"> استراتيجيات ال</w:t>
      </w:r>
      <w:r w:rsidRPr="00A627FD">
        <w:rPr>
          <w:rFonts w:ascii="Simplified Arabic" w:eastAsiaTheme="minorHAnsi" w:hAnsi="Simplified Arabic" w:cs="Simplified Arabic" w:hint="cs"/>
          <w:sz w:val="24"/>
          <w:szCs w:val="24"/>
          <w:rtl/>
          <w:lang w:eastAsia="en-US"/>
        </w:rPr>
        <w:t>مراقبة</w:t>
      </w:r>
      <w:r w:rsidRPr="00A627FD">
        <w:rPr>
          <w:rFonts w:ascii="Simplified Arabic" w:eastAsiaTheme="minorHAnsi" w:hAnsi="Simplified Arabic" w:cs="Simplified Arabic"/>
          <w:sz w:val="24"/>
          <w:szCs w:val="24"/>
          <w:rtl/>
          <w:lang w:eastAsia="en-US"/>
        </w:rPr>
        <w:t xml:space="preserve"> السلبي</w:t>
      </w:r>
      <w:r w:rsidRPr="00A627FD">
        <w:rPr>
          <w:rFonts w:ascii="Simplified Arabic" w:eastAsiaTheme="minorHAnsi" w:hAnsi="Simplified Arabic" w:cs="Simplified Arabic" w:hint="cs"/>
          <w:sz w:val="24"/>
          <w:szCs w:val="24"/>
          <w:rtl/>
          <w:lang w:eastAsia="en-US"/>
        </w:rPr>
        <w:t>ة</w:t>
      </w:r>
      <w:r w:rsidRPr="00A627FD">
        <w:rPr>
          <w:rFonts w:ascii="Simplified Arabic" w:eastAsiaTheme="minorHAnsi" w:hAnsi="Simplified Arabic" w:cs="Simplified Arabic"/>
          <w:sz w:val="24"/>
          <w:szCs w:val="24"/>
          <w:rtl/>
          <w:lang w:eastAsia="en-US"/>
        </w:rPr>
        <w:t xml:space="preserve"> والنشط</w:t>
      </w:r>
      <w:r w:rsidRPr="00A627FD">
        <w:rPr>
          <w:rFonts w:ascii="Simplified Arabic" w:eastAsiaTheme="minorHAnsi" w:hAnsi="Simplified Arabic" w:cs="Simplified Arabic" w:hint="cs"/>
          <w:sz w:val="24"/>
          <w:szCs w:val="24"/>
          <w:rtl/>
          <w:lang w:eastAsia="en-US"/>
        </w:rPr>
        <w:t>ة</w:t>
      </w:r>
      <w:r w:rsidRPr="00A627FD">
        <w:rPr>
          <w:rFonts w:ascii="Simplified Arabic" w:eastAsiaTheme="minorHAnsi" w:hAnsi="Simplified Arabic" w:cs="Simplified Arabic"/>
          <w:sz w:val="24"/>
          <w:szCs w:val="24"/>
          <w:rtl/>
          <w:lang w:eastAsia="en-US"/>
        </w:rPr>
        <w:t xml:space="preserve"> لل</w:t>
      </w:r>
      <w:r w:rsidRPr="00A627FD">
        <w:rPr>
          <w:rFonts w:ascii="Simplified Arabic" w:eastAsiaTheme="minorHAnsi" w:hAnsi="Simplified Arabic" w:cs="Simplified Arabic" w:hint="cs"/>
          <w:sz w:val="24"/>
          <w:szCs w:val="24"/>
          <w:rtl/>
          <w:lang w:eastAsia="en-US"/>
        </w:rPr>
        <w:t>بنايات</w:t>
      </w:r>
      <w:r w:rsidRPr="00A627FD">
        <w:rPr>
          <w:rFonts w:ascii="Simplified Arabic" w:eastAsiaTheme="minorHAnsi" w:hAnsi="Simplified Arabic" w:cs="Simplified Arabic"/>
          <w:sz w:val="24"/>
          <w:szCs w:val="24"/>
          <w:rtl/>
          <w:lang w:eastAsia="en-US"/>
        </w:rPr>
        <w:t xml:space="preserve"> </w:t>
      </w:r>
      <w:r w:rsidRPr="00A627FD">
        <w:rPr>
          <w:rFonts w:ascii="Simplified Arabic" w:eastAsiaTheme="minorHAnsi" w:hAnsi="Simplified Arabic" w:cs="Simplified Arabic" w:hint="cs"/>
          <w:sz w:val="24"/>
          <w:szCs w:val="24"/>
          <w:rtl/>
          <w:lang w:eastAsia="en-US"/>
        </w:rPr>
        <w:t xml:space="preserve">في </w:t>
      </w:r>
      <w:r w:rsidRPr="00A627FD">
        <w:rPr>
          <w:rFonts w:ascii="Simplified Arabic" w:eastAsiaTheme="minorHAnsi" w:hAnsi="Simplified Arabic" w:cs="Simplified Arabic"/>
          <w:sz w:val="24"/>
          <w:szCs w:val="24"/>
          <w:rtl/>
          <w:lang w:eastAsia="en-US"/>
        </w:rPr>
        <w:t>م</w:t>
      </w:r>
      <w:r w:rsidRPr="00A627FD">
        <w:rPr>
          <w:rFonts w:ascii="Simplified Arabic" w:eastAsiaTheme="minorHAnsi" w:hAnsi="Simplified Arabic" w:cs="Simplified Arabic" w:hint="cs"/>
          <w:sz w:val="24"/>
          <w:szCs w:val="24"/>
          <w:rtl/>
          <w:lang w:eastAsia="en-US"/>
        </w:rPr>
        <w:t>ختلف</w:t>
      </w:r>
      <w:r w:rsidRPr="00A627FD">
        <w:rPr>
          <w:rFonts w:ascii="Simplified Arabic" w:eastAsiaTheme="minorHAnsi" w:hAnsi="Simplified Arabic" w:cs="Simplified Arabic"/>
          <w:sz w:val="24"/>
          <w:szCs w:val="24"/>
          <w:rtl/>
          <w:lang w:eastAsia="en-US"/>
        </w:rPr>
        <w:t xml:space="preserve"> المناطق،</w:t>
      </w:r>
      <w:r w:rsidRPr="00A627FD">
        <w:rPr>
          <w:rFonts w:ascii="Simplified Arabic" w:eastAsiaTheme="minorHAnsi" w:hAnsi="Simplified Arabic" w:cs="Simplified Arabic" w:hint="cs"/>
          <w:sz w:val="24"/>
          <w:szCs w:val="24"/>
          <w:rtl/>
          <w:lang w:eastAsia="en-US"/>
        </w:rPr>
        <w:t xml:space="preserve"> </w:t>
      </w:r>
    </w:p>
    <w:p w14:paraId="140B6322"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4"/>
          <w:szCs w:val="24"/>
          <w:rtl/>
          <w:lang w:eastAsia="en-US"/>
        </w:rPr>
      </w:pPr>
      <w:r w:rsidRPr="00A627FD">
        <w:rPr>
          <w:rFonts w:ascii="Simplified Arabic" w:eastAsiaTheme="minorHAnsi" w:hAnsi="Simplified Arabic" w:cs="Simplified Arabic"/>
          <w:b/>
          <w:bCs/>
          <w:sz w:val="24"/>
          <w:szCs w:val="24"/>
          <w:rtl/>
          <w:lang w:eastAsia="en-US"/>
        </w:rPr>
        <w:t>الموضوع 5:</w:t>
      </w:r>
      <w:r w:rsidRPr="00A627FD">
        <w:rPr>
          <w:rFonts w:ascii="Simplified Arabic" w:eastAsiaTheme="minorHAnsi" w:hAnsi="Simplified Arabic" w:cs="Simplified Arabic"/>
          <w:sz w:val="24"/>
          <w:szCs w:val="24"/>
          <w:rtl/>
          <w:lang w:eastAsia="en-US"/>
        </w:rPr>
        <w:t xml:space="preserve"> ال</w:t>
      </w:r>
      <w:r w:rsidRPr="00A627FD">
        <w:rPr>
          <w:rFonts w:ascii="Simplified Arabic" w:eastAsiaTheme="minorHAnsi" w:hAnsi="Simplified Arabic" w:cs="Simplified Arabic" w:hint="cs"/>
          <w:sz w:val="24"/>
          <w:szCs w:val="24"/>
          <w:rtl/>
          <w:lang w:eastAsia="en-US"/>
        </w:rPr>
        <w:t>سكنات</w:t>
      </w:r>
      <w:r w:rsidRPr="00A627FD">
        <w:rPr>
          <w:rFonts w:ascii="Simplified Arabic" w:eastAsiaTheme="minorHAnsi" w:hAnsi="Simplified Arabic" w:cs="Simplified Arabic"/>
          <w:sz w:val="24"/>
          <w:szCs w:val="24"/>
          <w:rtl/>
          <w:lang w:eastAsia="en-US"/>
        </w:rPr>
        <w:t xml:space="preserve"> الشمسية السلبية والنشطة،</w:t>
      </w:r>
    </w:p>
    <w:p w14:paraId="13E6BF89" w14:textId="77777777" w:rsidR="00A627FD" w:rsidRPr="00A627FD" w:rsidRDefault="00A627FD" w:rsidP="00A627FD">
      <w:pPr>
        <w:bidi/>
        <w:spacing w:after="0" w:line="240" w:lineRule="auto"/>
        <w:ind w:left="284"/>
        <w:jc w:val="both"/>
        <w:rPr>
          <w:rFonts w:ascii="Simplified Arabic" w:eastAsiaTheme="minorHAnsi" w:hAnsi="Simplified Arabic" w:cs="Simplified Arabic"/>
          <w:sz w:val="28"/>
          <w:szCs w:val="28"/>
          <w:highlight w:val="yellow"/>
          <w:rtl/>
          <w:lang w:eastAsia="en-US"/>
        </w:rPr>
      </w:pPr>
      <w:r w:rsidRPr="00A627FD">
        <w:rPr>
          <w:rFonts w:ascii="Simplified Arabic" w:eastAsiaTheme="minorHAnsi" w:hAnsi="Simplified Arabic" w:cs="Simplified Arabic"/>
          <w:b/>
          <w:bCs/>
          <w:sz w:val="24"/>
          <w:szCs w:val="24"/>
          <w:rtl/>
          <w:lang w:eastAsia="en-US"/>
        </w:rPr>
        <w:t>المو</w:t>
      </w:r>
      <w:r w:rsidRPr="00A627FD">
        <w:rPr>
          <w:rFonts w:ascii="Simplified Arabic" w:eastAsiaTheme="minorHAnsi" w:hAnsi="Simplified Arabic" w:cs="Simplified Arabic" w:hint="cs"/>
          <w:b/>
          <w:bCs/>
          <w:sz w:val="24"/>
          <w:szCs w:val="24"/>
          <w:rtl/>
          <w:lang w:eastAsia="en-US"/>
        </w:rPr>
        <w:t>ضوع</w:t>
      </w:r>
      <w:r w:rsidRPr="00A627FD">
        <w:rPr>
          <w:rFonts w:ascii="Simplified Arabic" w:eastAsiaTheme="minorHAnsi" w:hAnsi="Simplified Arabic" w:cs="Simplified Arabic"/>
          <w:b/>
          <w:bCs/>
          <w:sz w:val="24"/>
          <w:szCs w:val="24"/>
          <w:rtl/>
          <w:lang w:eastAsia="en-US"/>
        </w:rPr>
        <w:t xml:space="preserve"> </w:t>
      </w:r>
      <w:r w:rsidRPr="00A627FD">
        <w:rPr>
          <w:rFonts w:ascii="Simplified Arabic" w:eastAsiaTheme="minorHAnsi" w:hAnsi="Simplified Arabic" w:cs="Simplified Arabic" w:hint="cs"/>
          <w:b/>
          <w:bCs/>
          <w:sz w:val="24"/>
          <w:szCs w:val="24"/>
          <w:rtl/>
          <w:lang w:eastAsia="en-US"/>
        </w:rPr>
        <w:t>6</w:t>
      </w:r>
      <w:r w:rsidRPr="00A627FD">
        <w:rPr>
          <w:rFonts w:ascii="Simplified Arabic" w:eastAsiaTheme="minorHAnsi" w:hAnsi="Simplified Arabic" w:cs="Simplified Arabic"/>
          <w:b/>
          <w:bCs/>
          <w:sz w:val="24"/>
          <w:szCs w:val="24"/>
          <w:rtl/>
          <w:lang w:eastAsia="en-US"/>
        </w:rPr>
        <w:t>:</w:t>
      </w:r>
      <w:r w:rsidRPr="00A627FD">
        <w:rPr>
          <w:rFonts w:ascii="Simplified Arabic" w:eastAsiaTheme="minorHAnsi" w:hAnsi="Simplified Arabic" w:cs="Simplified Arabic"/>
          <w:sz w:val="24"/>
          <w:szCs w:val="24"/>
          <w:rtl/>
          <w:lang w:eastAsia="en-US"/>
        </w:rPr>
        <w:t xml:space="preserve"> التخطيط الحضري الذكي والمدن الذكية.</w:t>
      </w:r>
      <w:r w:rsidRPr="00A627FD">
        <w:rPr>
          <w:rFonts w:ascii="Simplified Arabic" w:eastAsiaTheme="minorHAnsi" w:hAnsi="Simplified Arabic" w:cs="Simplified Arabic" w:hint="cs"/>
          <w:sz w:val="24"/>
          <w:szCs w:val="24"/>
          <w:rtl/>
          <w:lang w:eastAsia="en-US"/>
        </w:rPr>
        <w:t xml:space="preserve"> </w:t>
      </w:r>
    </w:p>
    <w:p w14:paraId="164E9661" w14:textId="77777777" w:rsidR="007C0852" w:rsidRPr="00B65221" w:rsidRDefault="007C0852" w:rsidP="00A627FD">
      <w:pPr>
        <w:pStyle w:val="Paragraphedeliste"/>
        <w:bidi/>
        <w:spacing w:after="0" w:line="360" w:lineRule="auto"/>
        <w:ind w:left="927"/>
        <w:jc w:val="both"/>
        <w:rPr>
          <w:rFonts w:ascii="Traditional Arabic" w:hAnsi="Traditional Arabic" w:cs="Traditional Arabic"/>
          <w:sz w:val="32"/>
          <w:szCs w:val="32"/>
        </w:rPr>
      </w:pPr>
      <w:r w:rsidRPr="00B65221">
        <w:rPr>
          <w:rFonts w:ascii="Traditional Arabic" w:hAnsi="Traditional Arabic" w:cs="Traditional Arabic"/>
          <w:sz w:val="32"/>
          <w:szCs w:val="32"/>
          <w:rtl/>
        </w:rPr>
        <w:t xml:space="preserve"> </w:t>
      </w:r>
    </w:p>
    <w:p w14:paraId="5FEBD623" w14:textId="77777777" w:rsidR="00A627FD" w:rsidRPr="00F454A5" w:rsidRDefault="00A627FD"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w:t>
      </w:r>
      <w:r w:rsidR="00D116B9" w:rsidRPr="00F454A5">
        <w:rPr>
          <w:rFonts w:ascii="Traditional Arabic" w:hAnsi="Traditional Arabic" w:cs="Traditional Arabic" w:hint="cs"/>
          <w:b/>
          <w:bCs/>
          <w:color w:val="FFFFFF" w:themeColor="background1"/>
          <w:sz w:val="36"/>
          <w:szCs w:val="36"/>
          <w:rtl/>
          <w:lang w:bidi="ar-DZ"/>
        </w:rPr>
        <w:t>6</w:t>
      </w:r>
      <w:r w:rsidRPr="00F454A5">
        <w:rPr>
          <w:rFonts w:ascii="Traditional Arabic" w:hAnsi="Traditional Arabic" w:cs="Traditional Arabic" w:hint="cs"/>
          <w:b/>
          <w:bCs/>
          <w:color w:val="FFFFFF" w:themeColor="background1"/>
          <w:sz w:val="36"/>
          <w:szCs w:val="36"/>
          <w:rtl/>
          <w:lang w:bidi="ar-DZ"/>
        </w:rPr>
        <w:t xml:space="preserve">: </w:t>
      </w:r>
      <w:r w:rsidRPr="00F454A5">
        <w:rPr>
          <w:rFonts w:ascii="Traditional Arabic" w:hAnsi="Traditional Arabic" w:cs="Traditional Arabic"/>
          <w:b/>
          <w:bCs/>
          <w:color w:val="FFFFFF" w:themeColor="background1"/>
          <w:sz w:val="36"/>
          <w:szCs w:val="36"/>
          <w:rtl/>
        </w:rPr>
        <w:t>الأنظمة الهجينة</w:t>
      </w:r>
    </w:p>
    <w:p w14:paraId="7582E0D1" w14:textId="77777777" w:rsidR="00075D98" w:rsidRPr="003E3ED8" w:rsidRDefault="00075D98" w:rsidP="00D92943">
      <w:pPr>
        <w:bidi/>
        <w:spacing w:after="0" w:line="360" w:lineRule="auto"/>
        <w:jc w:val="both"/>
        <w:rPr>
          <w:rFonts w:ascii="Traditional Arabic" w:hAnsi="Traditional Arabic" w:cs="Traditional Arabic"/>
          <w:sz w:val="32"/>
          <w:szCs w:val="32"/>
        </w:rPr>
      </w:pPr>
      <w:r w:rsidRPr="003E3ED8">
        <w:rPr>
          <w:rFonts w:ascii="Traditional Arabic" w:hAnsi="Traditional Arabic" w:cs="Traditional Arabic" w:hint="cs"/>
          <w:b/>
          <w:bCs/>
          <w:sz w:val="32"/>
          <w:szCs w:val="32"/>
          <w:rtl/>
          <w:lang w:bidi="ar-DZ"/>
        </w:rPr>
        <w:t>المحور:</w:t>
      </w:r>
      <w:r w:rsidRPr="003E3ED8">
        <w:rPr>
          <w:rFonts w:ascii="Traditional Arabic" w:hAnsi="Traditional Arabic" w:cs="Traditional Arabic"/>
          <w:b/>
          <w:bCs/>
          <w:sz w:val="32"/>
          <w:szCs w:val="32"/>
          <w:rtl/>
        </w:rPr>
        <w:t xml:space="preserve"> </w:t>
      </w:r>
      <w:r w:rsidR="007C0852" w:rsidRPr="003E3ED8">
        <w:rPr>
          <w:rFonts w:ascii="Traditional Arabic" w:hAnsi="Traditional Arabic" w:cs="Traditional Arabic"/>
          <w:sz w:val="32"/>
          <w:szCs w:val="32"/>
          <w:rtl/>
        </w:rPr>
        <w:t>دراسة مختلف أنواع الأنظمة الهجينة</w:t>
      </w:r>
    </w:p>
    <w:p w14:paraId="38F7A58A" w14:textId="77777777" w:rsidR="000829CA" w:rsidRPr="000829CA" w:rsidRDefault="000829CA" w:rsidP="000829CA">
      <w:pPr>
        <w:bidi/>
        <w:spacing w:after="0" w:line="240" w:lineRule="auto"/>
        <w:jc w:val="both"/>
        <w:rPr>
          <w:rFonts w:ascii="Simplified Arabic" w:eastAsia="Calibri" w:hAnsi="Simplified Arabic" w:cs="Simplified Arabic"/>
          <w:sz w:val="28"/>
          <w:szCs w:val="28"/>
          <w:rtl/>
          <w:lang w:eastAsia="en-US"/>
        </w:rPr>
      </w:pPr>
      <w:r w:rsidRPr="000829CA">
        <w:rPr>
          <w:rFonts w:ascii="Simplified Arabic" w:eastAsia="Calibri" w:hAnsi="Simplified Arabic" w:cs="Simplified Arabic" w:hint="cs"/>
          <w:sz w:val="28"/>
          <w:szCs w:val="28"/>
          <w:rtl/>
          <w:lang w:eastAsia="en-US"/>
        </w:rPr>
        <w:t>نظرًا</w:t>
      </w:r>
      <w:r w:rsidRPr="000829CA">
        <w:rPr>
          <w:rFonts w:ascii="Simplified Arabic" w:eastAsia="Calibri" w:hAnsi="Simplified Arabic" w:cs="Simplified Arabic"/>
          <w:sz w:val="28"/>
          <w:szCs w:val="28"/>
          <w:rtl/>
          <w:lang w:eastAsia="en-US"/>
        </w:rPr>
        <w:t xml:space="preserve"> </w:t>
      </w:r>
      <w:r w:rsidRPr="000829CA">
        <w:rPr>
          <w:rFonts w:ascii="Simplified Arabic" w:eastAsia="Calibri" w:hAnsi="Simplified Arabic" w:cs="Simplified Arabic" w:hint="cs"/>
          <w:sz w:val="28"/>
          <w:szCs w:val="28"/>
          <w:rtl/>
          <w:lang w:eastAsia="en-US"/>
        </w:rPr>
        <w:t>لل</w:t>
      </w:r>
      <w:r w:rsidRPr="000829CA">
        <w:rPr>
          <w:rFonts w:ascii="Simplified Arabic" w:eastAsia="Calibri" w:hAnsi="Simplified Arabic" w:cs="Simplified Arabic"/>
          <w:sz w:val="28"/>
          <w:szCs w:val="28"/>
          <w:rtl/>
          <w:lang w:eastAsia="en-US"/>
        </w:rPr>
        <w:t>تكلفة</w:t>
      </w:r>
      <w:r w:rsidRPr="000829CA">
        <w:rPr>
          <w:rFonts w:ascii="Simplified Arabic" w:eastAsia="Calibri" w:hAnsi="Simplified Arabic" w:cs="Simplified Arabic" w:hint="cs"/>
          <w:sz w:val="28"/>
          <w:szCs w:val="28"/>
          <w:rtl/>
          <w:lang w:eastAsia="en-US"/>
        </w:rPr>
        <w:t xml:space="preserve"> الباهظة</w:t>
      </w:r>
      <w:r w:rsidRPr="000829CA">
        <w:rPr>
          <w:rFonts w:ascii="Simplified Arabic" w:eastAsia="Calibri" w:hAnsi="Simplified Arabic" w:cs="Simplified Arabic"/>
          <w:sz w:val="28"/>
          <w:szCs w:val="28"/>
          <w:rtl/>
          <w:lang w:eastAsia="en-US"/>
        </w:rPr>
        <w:t xml:space="preserve"> </w:t>
      </w:r>
      <w:r w:rsidRPr="000829CA">
        <w:rPr>
          <w:rFonts w:ascii="Simplified Arabic" w:eastAsia="Calibri" w:hAnsi="Simplified Arabic" w:cs="Simplified Arabic" w:hint="cs"/>
          <w:sz w:val="28"/>
          <w:szCs w:val="28"/>
          <w:rtl/>
          <w:lang w:eastAsia="en-US"/>
        </w:rPr>
        <w:t>ال</w:t>
      </w:r>
      <w:r w:rsidRPr="000829CA">
        <w:rPr>
          <w:rFonts w:ascii="Simplified Arabic" w:eastAsia="Calibri" w:hAnsi="Simplified Arabic" w:cs="Simplified Arabic"/>
          <w:sz w:val="28"/>
          <w:szCs w:val="28"/>
          <w:rtl/>
          <w:lang w:eastAsia="en-US"/>
        </w:rPr>
        <w:t>ت</w:t>
      </w:r>
      <w:r w:rsidRPr="000829CA">
        <w:rPr>
          <w:rFonts w:ascii="Simplified Arabic" w:eastAsia="Calibri" w:hAnsi="Simplified Arabic" w:cs="Simplified Arabic" w:hint="cs"/>
          <w:sz w:val="28"/>
          <w:szCs w:val="28"/>
          <w:rtl/>
          <w:lang w:eastAsia="en-US"/>
        </w:rPr>
        <w:t>ي يتطلبها توسيع</w:t>
      </w:r>
      <w:r w:rsidRPr="000829CA">
        <w:rPr>
          <w:rFonts w:ascii="Simplified Arabic" w:eastAsia="Calibri" w:hAnsi="Simplified Arabic" w:cs="Simplified Arabic"/>
          <w:sz w:val="28"/>
          <w:szCs w:val="28"/>
          <w:rtl/>
          <w:lang w:eastAsia="en-US"/>
        </w:rPr>
        <w:t xml:space="preserve"> شبكة الكهرباء، فإن</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 xml:space="preserve"> مول</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د الديزل هو المصدر الرئيسي للطاقة الكهربائية ال</w:t>
      </w:r>
      <w:r w:rsidRPr="000829CA">
        <w:rPr>
          <w:rFonts w:ascii="Simplified Arabic" w:eastAsia="Calibri" w:hAnsi="Simplified Arabic" w:cs="Simplified Arabic" w:hint="cs"/>
          <w:sz w:val="28"/>
          <w:szCs w:val="28"/>
          <w:rtl/>
          <w:lang w:eastAsia="en-US"/>
        </w:rPr>
        <w:t>ذي يُ</w:t>
      </w:r>
      <w:r w:rsidRPr="000829CA">
        <w:rPr>
          <w:rFonts w:ascii="Simplified Arabic" w:eastAsia="Calibri" w:hAnsi="Simplified Arabic" w:cs="Simplified Arabic"/>
          <w:sz w:val="28"/>
          <w:szCs w:val="28"/>
          <w:rtl/>
          <w:lang w:eastAsia="en-US"/>
        </w:rPr>
        <w:t>ستخدم في المناطق المعزولة أو في جنوب البلد. ومع ذلك، فإن</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 xml:space="preserve"> معظم </w:t>
      </w:r>
      <w:r w:rsidRPr="000829CA">
        <w:rPr>
          <w:rFonts w:ascii="Simplified Arabic" w:eastAsia="Calibri" w:hAnsi="Simplified Arabic" w:cs="Simplified Arabic" w:hint="cs"/>
          <w:sz w:val="28"/>
          <w:szCs w:val="28"/>
          <w:rtl/>
          <w:lang w:eastAsia="en-US"/>
        </w:rPr>
        <w:t>ال</w:t>
      </w:r>
      <w:r w:rsidRPr="000829CA">
        <w:rPr>
          <w:rFonts w:ascii="Simplified Arabic" w:eastAsia="Calibri" w:hAnsi="Simplified Arabic" w:cs="Simplified Arabic"/>
          <w:sz w:val="28"/>
          <w:szCs w:val="28"/>
          <w:rtl/>
          <w:lang w:eastAsia="en-US"/>
        </w:rPr>
        <w:t>محطات</w:t>
      </w:r>
      <w:r w:rsidRPr="000829CA">
        <w:rPr>
          <w:rFonts w:ascii="Simplified Arabic" w:eastAsia="Calibri" w:hAnsi="Simplified Arabic" w:cs="Simplified Arabic" w:hint="cs"/>
          <w:sz w:val="28"/>
          <w:szCs w:val="28"/>
          <w:rtl/>
          <w:lang w:eastAsia="en-US"/>
        </w:rPr>
        <w:t xml:space="preserve"> المصغرة</w:t>
      </w:r>
      <w:r w:rsidRPr="000829CA">
        <w:rPr>
          <w:rFonts w:ascii="Simplified Arabic" w:eastAsia="Calibri" w:hAnsi="Simplified Arabic" w:cs="Simplified Arabic"/>
          <w:sz w:val="28"/>
          <w:szCs w:val="28"/>
          <w:rtl/>
          <w:lang w:eastAsia="en-US"/>
        </w:rPr>
        <w:t xml:space="preserve"> </w:t>
      </w:r>
      <w:r w:rsidRPr="000829CA">
        <w:rPr>
          <w:rFonts w:ascii="Simplified Arabic" w:eastAsia="Calibri" w:hAnsi="Simplified Arabic" w:cs="Simplified Arabic" w:hint="cs"/>
          <w:sz w:val="28"/>
          <w:szCs w:val="28"/>
          <w:rtl/>
          <w:lang w:eastAsia="en-US"/>
        </w:rPr>
        <w:t>ل</w:t>
      </w:r>
      <w:r w:rsidRPr="000829CA">
        <w:rPr>
          <w:rFonts w:ascii="Simplified Arabic" w:eastAsia="Calibri" w:hAnsi="Simplified Arabic" w:cs="Simplified Arabic"/>
          <w:sz w:val="28"/>
          <w:szCs w:val="28"/>
          <w:rtl/>
          <w:lang w:eastAsia="en-US"/>
        </w:rPr>
        <w:t xml:space="preserve">توليد الطاقة التي تعمل بالديزل </w:t>
      </w:r>
      <w:r w:rsidRPr="000829CA">
        <w:rPr>
          <w:rFonts w:ascii="Simplified Arabic" w:eastAsia="Calibri" w:hAnsi="Simplified Arabic" w:cs="Simplified Arabic" w:hint="cs"/>
          <w:sz w:val="28"/>
          <w:szCs w:val="28"/>
          <w:rtl/>
          <w:lang w:eastAsia="en-US"/>
        </w:rPr>
        <w:t>تُستغل</w:t>
      </w:r>
      <w:r w:rsidRPr="000829CA">
        <w:rPr>
          <w:rFonts w:ascii="Simplified Arabic" w:eastAsia="Calibri" w:hAnsi="Simplified Arabic" w:cs="Simplified Arabic"/>
          <w:sz w:val="28"/>
          <w:szCs w:val="28"/>
          <w:rtl/>
          <w:lang w:eastAsia="en-US"/>
        </w:rPr>
        <w:t xml:space="preserve"> في ظل ظروف </w:t>
      </w:r>
      <w:r w:rsidRPr="000829CA">
        <w:rPr>
          <w:rFonts w:ascii="Simplified Arabic" w:eastAsia="Calibri" w:hAnsi="Simplified Arabic" w:cs="Simplified Arabic" w:hint="cs"/>
          <w:sz w:val="28"/>
          <w:szCs w:val="28"/>
          <w:rtl/>
          <w:lang w:eastAsia="en-US"/>
        </w:rPr>
        <w:t xml:space="preserve">جدّ </w:t>
      </w:r>
      <w:r w:rsidRPr="000829CA">
        <w:rPr>
          <w:rFonts w:ascii="Simplified Arabic" w:eastAsia="Calibri" w:hAnsi="Simplified Arabic" w:cs="Simplified Arabic"/>
          <w:sz w:val="28"/>
          <w:szCs w:val="28"/>
          <w:rtl/>
          <w:lang w:eastAsia="en-US"/>
        </w:rPr>
        <w:t>صعبة مم</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 xml:space="preserve">ا يؤدي إلى ارتفاع استهلاك الوقود وتكاليف الصيانة وتكاليف نقل الوقود الباهظة. </w:t>
      </w:r>
      <w:r w:rsidRPr="000829CA">
        <w:rPr>
          <w:rFonts w:ascii="Simplified Arabic" w:eastAsia="Calibri" w:hAnsi="Simplified Arabic" w:cs="Simplified Arabic" w:hint="cs"/>
          <w:sz w:val="28"/>
          <w:szCs w:val="28"/>
          <w:rtl/>
          <w:lang w:eastAsia="en-US"/>
        </w:rPr>
        <w:t xml:space="preserve">إذْ </w:t>
      </w:r>
      <w:r w:rsidRPr="000829CA">
        <w:rPr>
          <w:rFonts w:ascii="Simplified Arabic" w:eastAsia="Calibri" w:hAnsi="Simplified Arabic" w:cs="Simplified Arabic"/>
          <w:sz w:val="28"/>
          <w:szCs w:val="28"/>
          <w:rtl/>
          <w:lang w:eastAsia="en-US"/>
        </w:rPr>
        <w:t>يمكن أن تشك</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ل الأنظمة متعددة المصادر وتهجين مول</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دات الديزل بواسطة أنظمة المصادر المتجددة في هذه الحالات مكم</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لاً أو بديلاً لمول</w:t>
      </w:r>
      <w:r w:rsidRPr="000829CA">
        <w:rPr>
          <w:rFonts w:ascii="Simplified Arabic" w:eastAsia="Calibri" w:hAnsi="Simplified Arabic" w:cs="Simplified Arabic" w:hint="cs"/>
          <w:sz w:val="28"/>
          <w:szCs w:val="28"/>
          <w:rtl/>
          <w:lang w:eastAsia="en-US"/>
        </w:rPr>
        <w:t>ّ</w:t>
      </w:r>
      <w:r w:rsidRPr="000829CA">
        <w:rPr>
          <w:rFonts w:ascii="Simplified Arabic" w:eastAsia="Calibri" w:hAnsi="Simplified Arabic" w:cs="Simplified Arabic"/>
          <w:sz w:val="28"/>
          <w:szCs w:val="28"/>
          <w:rtl/>
          <w:lang w:eastAsia="en-US"/>
        </w:rPr>
        <w:t>دات</w:t>
      </w:r>
      <w:r w:rsidRPr="000829CA">
        <w:rPr>
          <w:rFonts w:ascii="Simplified Arabic" w:eastAsia="Calibri" w:hAnsi="Simplified Arabic" w:cs="Simplified Arabic" w:hint="cs"/>
          <w:sz w:val="28"/>
          <w:szCs w:val="28"/>
          <w:rtl/>
          <w:lang w:eastAsia="en-US"/>
        </w:rPr>
        <w:t xml:space="preserve"> الكهرباء</w:t>
      </w:r>
      <w:r w:rsidRPr="000829CA">
        <w:rPr>
          <w:rFonts w:ascii="Simplified Arabic" w:eastAsia="Calibri" w:hAnsi="Simplified Arabic" w:cs="Simplified Arabic"/>
          <w:sz w:val="28"/>
          <w:szCs w:val="28"/>
          <w:rtl/>
          <w:lang w:eastAsia="en-US"/>
        </w:rPr>
        <w:t xml:space="preserve"> الديزل الحالية</w:t>
      </w:r>
      <w:r w:rsidRPr="000829CA">
        <w:rPr>
          <w:rFonts w:ascii="Simplified Arabic" w:eastAsia="Calibri" w:hAnsi="Simplified Arabic" w:cs="Simplified Arabic"/>
          <w:sz w:val="28"/>
          <w:szCs w:val="28"/>
          <w:lang w:eastAsia="en-US"/>
        </w:rPr>
        <w:t>.</w:t>
      </w:r>
      <w:r w:rsidRPr="000829CA">
        <w:rPr>
          <w:rFonts w:ascii="Simplified Arabic" w:eastAsia="Calibri" w:hAnsi="Simplified Arabic" w:cs="Simplified Arabic" w:hint="cs"/>
          <w:sz w:val="28"/>
          <w:szCs w:val="28"/>
          <w:rtl/>
          <w:lang w:eastAsia="en-US"/>
        </w:rPr>
        <w:t xml:space="preserve">  </w:t>
      </w:r>
    </w:p>
    <w:p w14:paraId="0F968377" w14:textId="77777777" w:rsidR="000829CA" w:rsidRPr="000829CA" w:rsidRDefault="000829CA" w:rsidP="000829CA">
      <w:pPr>
        <w:bidi/>
        <w:spacing w:after="0" w:line="240" w:lineRule="auto"/>
        <w:jc w:val="both"/>
        <w:rPr>
          <w:rFonts w:ascii="Simplified Arabic" w:eastAsia="Calibri" w:hAnsi="Simplified Arabic" w:cs="Simplified Arabic"/>
          <w:sz w:val="28"/>
          <w:szCs w:val="28"/>
          <w:highlight w:val="yellow"/>
          <w:rtl/>
          <w:lang w:eastAsia="en-US"/>
        </w:rPr>
      </w:pPr>
      <w:r w:rsidRPr="000829CA">
        <w:rPr>
          <w:rFonts w:ascii="Simplified Arabic" w:eastAsia="Calibri" w:hAnsi="Simplified Arabic" w:cs="Simplified Arabic" w:hint="cs"/>
          <w:sz w:val="28"/>
          <w:szCs w:val="28"/>
          <w:rtl/>
          <w:lang w:eastAsia="en-US"/>
        </w:rPr>
        <w:t xml:space="preserve">وستتمحور </w:t>
      </w:r>
      <w:r w:rsidRPr="000829CA">
        <w:rPr>
          <w:rFonts w:ascii="Simplified Arabic" w:eastAsia="Calibri" w:hAnsi="Simplified Arabic" w:cs="Simplified Arabic"/>
          <w:sz w:val="28"/>
          <w:szCs w:val="28"/>
          <w:rtl/>
          <w:lang w:eastAsia="en-US"/>
        </w:rPr>
        <w:t>مو</w:t>
      </w:r>
      <w:r w:rsidRPr="000829CA">
        <w:rPr>
          <w:rFonts w:ascii="Simplified Arabic" w:eastAsia="Calibri" w:hAnsi="Simplified Arabic" w:cs="Simplified Arabic" w:hint="cs"/>
          <w:sz w:val="28"/>
          <w:szCs w:val="28"/>
          <w:rtl/>
          <w:lang w:eastAsia="en-US"/>
        </w:rPr>
        <w:t>ا</w:t>
      </w:r>
      <w:r w:rsidRPr="000829CA">
        <w:rPr>
          <w:rFonts w:ascii="Simplified Arabic" w:eastAsia="Calibri" w:hAnsi="Simplified Arabic" w:cs="Simplified Arabic"/>
          <w:sz w:val="28"/>
          <w:szCs w:val="28"/>
          <w:rtl/>
          <w:lang w:eastAsia="en-US"/>
        </w:rPr>
        <w:t>ض</w:t>
      </w:r>
      <w:r w:rsidRPr="000829CA">
        <w:rPr>
          <w:rFonts w:ascii="Simplified Arabic" w:eastAsia="Calibri" w:hAnsi="Simplified Arabic" w:cs="Simplified Arabic" w:hint="cs"/>
          <w:sz w:val="28"/>
          <w:szCs w:val="28"/>
          <w:rtl/>
          <w:lang w:eastAsia="en-US"/>
        </w:rPr>
        <w:t>ي</w:t>
      </w:r>
      <w:r w:rsidRPr="000829CA">
        <w:rPr>
          <w:rFonts w:ascii="Simplified Arabic" w:eastAsia="Calibri" w:hAnsi="Simplified Arabic" w:cs="Simplified Arabic"/>
          <w:sz w:val="28"/>
          <w:szCs w:val="28"/>
          <w:rtl/>
          <w:lang w:eastAsia="en-US"/>
        </w:rPr>
        <w:t xml:space="preserve">ع البحث التي سيتم تطويرها </w:t>
      </w:r>
      <w:r w:rsidRPr="000829CA">
        <w:rPr>
          <w:rFonts w:ascii="Simplified Arabic" w:eastAsia="Calibri" w:hAnsi="Simplified Arabic" w:cs="Simplified Arabic" w:hint="cs"/>
          <w:sz w:val="28"/>
          <w:szCs w:val="28"/>
          <w:rtl/>
          <w:lang w:eastAsia="en-US"/>
        </w:rPr>
        <w:t xml:space="preserve">حول </w:t>
      </w:r>
      <w:r w:rsidRPr="000829CA">
        <w:rPr>
          <w:rFonts w:ascii="Simplified Arabic" w:eastAsia="Calibri" w:hAnsi="Simplified Arabic" w:cs="Simplified Arabic"/>
          <w:sz w:val="28"/>
          <w:szCs w:val="28"/>
          <w:rtl/>
          <w:lang w:eastAsia="en-US"/>
        </w:rPr>
        <w:t xml:space="preserve">دراسات </w:t>
      </w:r>
      <w:r w:rsidRPr="000829CA">
        <w:rPr>
          <w:rFonts w:ascii="Simplified Arabic" w:eastAsia="Calibri" w:hAnsi="Simplified Arabic" w:cs="Simplified Arabic" w:hint="cs"/>
          <w:sz w:val="28"/>
          <w:szCs w:val="28"/>
          <w:rtl/>
          <w:lang w:eastAsia="en-US"/>
        </w:rPr>
        <w:t>الأ</w:t>
      </w:r>
      <w:r w:rsidRPr="000829CA">
        <w:rPr>
          <w:rFonts w:ascii="Simplified Arabic" w:eastAsia="Calibri" w:hAnsi="Simplified Arabic" w:cs="Simplified Arabic"/>
          <w:sz w:val="28"/>
          <w:szCs w:val="28"/>
          <w:rtl/>
          <w:lang w:eastAsia="en-US"/>
        </w:rPr>
        <w:t xml:space="preserve">نواع </w:t>
      </w:r>
      <w:r w:rsidRPr="000829CA">
        <w:rPr>
          <w:rFonts w:ascii="Simplified Arabic" w:eastAsia="Calibri" w:hAnsi="Simplified Arabic" w:cs="Simplified Arabic" w:hint="cs"/>
          <w:sz w:val="28"/>
          <w:szCs w:val="28"/>
          <w:rtl/>
          <w:lang w:eastAsia="en-US"/>
        </w:rPr>
        <w:t>ال</w:t>
      </w:r>
      <w:r w:rsidRPr="000829CA">
        <w:rPr>
          <w:rFonts w:ascii="Simplified Arabic" w:eastAsia="Calibri" w:hAnsi="Simplified Arabic" w:cs="Simplified Arabic"/>
          <w:sz w:val="28"/>
          <w:szCs w:val="28"/>
          <w:rtl/>
          <w:lang w:eastAsia="en-US"/>
        </w:rPr>
        <w:t xml:space="preserve">مختلفة </w:t>
      </w:r>
      <w:r w:rsidRPr="000829CA">
        <w:rPr>
          <w:rFonts w:ascii="Simplified Arabic" w:eastAsia="Calibri" w:hAnsi="Simplified Arabic" w:cs="Simplified Arabic" w:hint="cs"/>
          <w:sz w:val="28"/>
          <w:szCs w:val="28"/>
          <w:rtl/>
          <w:lang w:eastAsia="en-US"/>
        </w:rPr>
        <w:t>ل</w:t>
      </w:r>
      <w:r w:rsidRPr="000829CA">
        <w:rPr>
          <w:rFonts w:ascii="Simplified Arabic" w:eastAsia="Calibri" w:hAnsi="Simplified Arabic" w:cs="Simplified Arabic"/>
          <w:sz w:val="28"/>
          <w:szCs w:val="28"/>
          <w:rtl/>
          <w:lang w:eastAsia="en-US"/>
        </w:rPr>
        <w:t>لأنظمة الهجينة وتهجين محطات</w:t>
      </w:r>
      <w:r w:rsidRPr="000829CA">
        <w:rPr>
          <w:rFonts w:ascii="Simplified Arabic" w:eastAsia="Calibri" w:hAnsi="Simplified Arabic" w:cs="Simplified Arabic" w:hint="cs"/>
          <w:sz w:val="28"/>
          <w:szCs w:val="28"/>
          <w:rtl/>
          <w:lang w:eastAsia="en-US"/>
        </w:rPr>
        <w:t xml:space="preserve"> توليد</w:t>
      </w:r>
      <w:r w:rsidRPr="000829CA">
        <w:rPr>
          <w:rFonts w:ascii="Simplified Arabic" w:eastAsia="Calibri" w:hAnsi="Simplified Arabic" w:cs="Simplified Arabic"/>
          <w:sz w:val="28"/>
          <w:szCs w:val="28"/>
          <w:rtl/>
          <w:lang w:eastAsia="en-US"/>
        </w:rPr>
        <w:t xml:space="preserve"> الطاقة الموجودة في الجنوب وال</w:t>
      </w:r>
      <w:r w:rsidRPr="000829CA">
        <w:rPr>
          <w:rFonts w:ascii="Simplified Arabic" w:eastAsia="Calibri" w:hAnsi="Simplified Arabic" w:cs="Simplified Arabic" w:hint="cs"/>
          <w:sz w:val="28"/>
          <w:szCs w:val="28"/>
          <w:rtl/>
          <w:lang w:eastAsia="en-US"/>
        </w:rPr>
        <w:t>ربط</w:t>
      </w:r>
      <w:r w:rsidRPr="000829CA">
        <w:rPr>
          <w:rFonts w:ascii="Simplified Arabic" w:eastAsia="Calibri" w:hAnsi="Simplified Arabic" w:cs="Simplified Arabic"/>
          <w:sz w:val="28"/>
          <w:szCs w:val="28"/>
          <w:rtl/>
          <w:lang w:eastAsia="en-US"/>
        </w:rPr>
        <w:t xml:space="preserve"> بالشبكة </w:t>
      </w:r>
      <w:r w:rsidRPr="000829CA">
        <w:rPr>
          <w:rFonts w:ascii="Simplified Arabic" w:eastAsia="Calibri" w:hAnsi="Simplified Arabic" w:cs="Simplified Arabic" w:hint="cs"/>
          <w:sz w:val="28"/>
          <w:szCs w:val="28"/>
          <w:rtl/>
          <w:lang w:eastAsia="en-US"/>
        </w:rPr>
        <w:t xml:space="preserve">إلى جانب </w:t>
      </w:r>
      <w:r w:rsidRPr="000829CA">
        <w:rPr>
          <w:rFonts w:ascii="Simplified Arabic" w:eastAsia="Calibri" w:hAnsi="Simplified Arabic" w:cs="Simplified Arabic"/>
          <w:sz w:val="28"/>
          <w:szCs w:val="28"/>
          <w:rtl/>
          <w:lang w:eastAsia="en-US"/>
        </w:rPr>
        <w:t>م</w:t>
      </w:r>
      <w:r w:rsidRPr="000829CA">
        <w:rPr>
          <w:rFonts w:ascii="Simplified Arabic" w:eastAsia="Calibri" w:hAnsi="Simplified Arabic" w:cs="Simplified Arabic" w:hint="cs"/>
          <w:sz w:val="28"/>
          <w:szCs w:val="28"/>
          <w:rtl/>
          <w:lang w:eastAsia="en-US"/>
        </w:rPr>
        <w:t>راقبة</w:t>
      </w:r>
      <w:r w:rsidRPr="000829CA">
        <w:rPr>
          <w:rFonts w:ascii="Simplified Arabic" w:eastAsia="Calibri" w:hAnsi="Simplified Arabic" w:cs="Simplified Arabic"/>
          <w:sz w:val="28"/>
          <w:szCs w:val="28"/>
          <w:rtl/>
          <w:lang w:eastAsia="en-US"/>
        </w:rPr>
        <w:t xml:space="preserve"> </w:t>
      </w:r>
      <w:r w:rsidRPr="000829CA">
        <w:rPr>
          <w:rFonts w:ascii="Simplified Arabic" w:eastAsia="Calibri" w:hAnsi="Simplified Arabic" w:cs="Simplified Arabic" w:hint="cs"/>
          <w:sz w:val="28"/>
          <w:szCs w:val="28"/>
          <w:rtl/>
          <w:lang w:eastAsia="en-US"/>
        </w:rPr>
        <w:t>وتسيير</w:t>
      </w:r>
      <w:r w:rsidRPr="000829CA">
        <w:rPr>
          <w:rFonts w:ascii="Simplified Arabic" w:eastAsia="Calibri" w:hAnsi="Simplified Arabic" w:cs="Simplified Arabic"/>
          <w:sz w:val="28"/>
          <w:szCs w:val="28"/>
          <w:rtl/>
          <w:lang w:eastAsia="en-US"/>
        </w:rPr>
        <w:t xml:space="preserve"> الطاقة.</w:t>
      </w:r>
      <w:r w:rsidRPr="000829CA">
        <w:rPr>
          <w:rFonts w:ascii="Simplified Arabic" w:eastAsia="Calibri" w:hAnsi="Simplified Arabic" w:cs="Simplified Arabic" w:hint="cs"/>
          <w:sz w:val="28"/>
          <w:szCs w:val="28"/>
          <w:rtl/>
          <w:lang w:eastAsia="en-US"/>
        </w:rPr>
        <w:t xml:space="preserve">  </w:t>
      </w:r>
    </w:p>
    <w:p w14:paraId="1C3E2807" w14:textId="77777777" w:rsidR="00D92943" w:rsidRPr="00D92943" w:rsidRDefault="00D92943" w:rsidP="00D92943">
      <w:pPr>
        <w:bidi/>
        <w:spacing w:after="0" w:line="240" w:lineRule="auto"/>
        <w:contextualSpacing/>
        <w:jc w:val="both"/>
        <w:rPr>
          <w:rFonts w:ascii="Simplified Arabic" w:eastAsia="Calibri" w:hAnsi="Simplified Arabic" w:cs="Simplified Arabic"/>
          <w:sz w:val="24"/>
          <w:szCs w:val="24"/>
          <w:rtl/>
          <w:lang w:eastAsia="en-US"/>
        </w:rPr>
      </w:pPr>
      <w:r w:rsidRPr="00D92943">
        <w:rPr>
          <w:rFonts w:ascii="Simplified Arabic" w:eastAsia="Calibri" w:hAnsi="Simplified Arabic" w:cs="Simplified Arabic"/>
          <w:b/>
          <w:bCs/>
          <w:sz w:val="24"/>
          <w:szCs w:val="24"/>
          <w:rtl/>
          <w:lang w:eastAsia="en-US"/>
        </w:rPr>
        <w:t>الم</w:t>
      </w:r>
      <w:r w:rsidRPr="00D92943">
        <w:rPr>
          <w:rFonts w:ascii="Simplified Arabic" w:eastAsia="Calibri" w:hAnsi="Simplified Arabic" w:cs="Simplified Arabic" w:hint="cs"/>
          <w:b/>
          <w:bCs/>
          <w:sz w:val="24"/>
          <w:szCs w:val="24"/>
          <w:rtl/>
          <w:lang w:eastAsia="en-US"/>
        </w:rPr>
        <w:t>وضوع</w:t>
      </w:r>
      <w:r w:rsidRPr="00D92943">
        <w:rPr>
          <w:rFonts w:ascii="Simplified Arabic" w:eastAsia="Calibri" w:hAnsi="Simplified Arabic" w:cs="Simplified Arabic"/>
          <w:b/>
          <w:bCs/>
          <w:sz w:val="24"/>
          <w:szCs w:val="24"/>
          <w:rtl/>
          <w:lang w:eastAsia="en-US"/>
        </w:rPr>
        <w:t xml:space="preserve"> </w:t>
      </w:r>
      <w:r w:rsidRPr="00D92943">
        <w:rPr>
          <w:rFonts w:ascii="Simplified Arabic" w:eastAsia="Calibri" w:hAnsi="Simplified Arabic" w:cs="Simplified Arabic" w:hint="cs"/>
          <w:b/>
          <w:bCs/>
          <w:sz w:val="24"/>
          <w:szCs w:val="24"/>
          <w:rtl/>
          <w:lang w:eastAsia="en-US"/>
        </w:rPr>
        <w:t>1</w:t>
      </w:r>
      <w:r w:rsidRPr="00D92943">
        <w:rPr>
          <w:rFonts w:ascii="Simplified Arabic" w:eastAsia="Calibri" w:hAnsi="Simplified Arabic" w:cs="Simplified Arabic"/>
          <w:b/>
          <w:bCs/>
          <w:sz w:val="24"/>
          <w:szCs w:val="24"/>
          <w:rtl/>
          <w:lang w:eastAsia="en-US"/>
        </w:rPr>
        <w:t>:</w:t>
      </w:r>
      <w:r w:rsidRPr="00D92943">
        <w:rPr>
          <w:rFonts w:ascii="Simplified Arabic" w:eastAsia="Calibri" w:hAnsi="Simplified Arabic" w:cs="Simplified Arabic"/>
          <w:sz w:val="24"/>
          <w:szCs w:val="24"/>
          <w:rtl/>
          <w:lang w:eastAsia="en-US"/>
        </w:rPr>
        <w:t xml:space="preserve"> دراسة الأنواع المختلفة للأنظمة الهجينة،</w:t>
      </w:r>
    </w:p>
    <w:p w14:paraId="17924613" w14:textId="77777777" w:rsidR="00D92943" w:rsidRPr="00D92943" w:rsidRDefault="00D92943" w:rsidP="00D92943">
      <w:pPr>
        <w:bidi/>
        <w:spacing w:after="0" w:line="240" w:lineRule="auto"/>
        <w:contextualSpacing/>
        <w:jc w:val="both"/>
        <w:rPr>
          <w:rFonts w:ascii="Simplified Arabic" w:eastAsia="Calibri" w:hAnsi="Simplified Arabic" w:cs="Simplified Arabic"/>
          <w:sz w:val="24"/>
          <w:szCs w:val="24"/>
          <w:rtl/>
          <w:lang w:eastAsia="en-US"/>
        </w:rPr>
      </w:pPr>
      <w:r w:rsidRPr="00D92943">
        <w:rPr>
          <w:rFonts w:ascii="Simplified Arabic" w:eastAsia="Calibri" w:hAnsi="Simplified Arabic" w:cs="Simplified Arabic"/>
          <w:b/>
          <w:bCs/>
          <w:sz w:val="24"/>
          <w:szCs w:val="24"/>
          <w:rtl/>
          <w:lang w:eastAsia="en-US"/>
        </w:rPr>
        <w:t>الم</w:t>
      </w:r>
      <w:r w:rsidRPr="00D92943">
        <w:rPr>
          <w:rFonts w:ascii="Simplified Arabic" w:eastAsia="Calibri" w:hAnsi="Simplified Arabic" w:cs="Simplified Arabic" w:hint="cs"/>
          <w:b/>
          <w:bCs/>
          <w:sz w:val="24"/>
          <w:szCs w:val="24"/>
          <w:rtl/>
          <w:lang w:eastAsia="en-US"/>
        </w:rPr>
        <w:t>وضوع 2</w:t>
      </w:r>
      <w:r w:rsidRPr="00D92943">
        <w:rPr>
          <w:rFonts w:ascii="Simplified Arabic" w:eastAsia="Calibri" w:hAnsi="Simplified Arabic" w:cs="Simplified Arabic"/>
          <w:b/>
          <w:bCs/>
          <w:sz w:val="24"/>
          <w:szCs w:val="24"/>
          <w:rtl/>
          <w:lang w:eastAsia="en-US"/>
        </w:rPr>
        <w:t>:</w:t>
      </w:r>
      <w:r w:rsidRPr="00D92943">
        <w:rPr>
          <w:rFonts w:ascii="Simplified Arabic" w:eastAsia="Calibri" w:hAnsi="Simplified Arabic" w:cs="Simplified Arabic"/>
          <w:sz w:val="24"/>
          <w:szCs w:val="24"/>
          <w:rtl/>
          <w:lang w:eastAsia="en-US"/>
        </w:rPr>
        <w:t xml:space="preserve"> تهجين محطات</w:t>
      </w:r>
      <w:r w:rsidRPr="00D92943">
        <w:rPr>
          <w:rFonts w:ascii="Simplified Arabic" w:eastAsia="Calibri" w:hAnsi="Simplified Arabic" w:cs="Simplified Arabic" w:hint="cs"/>
          <w:sz w:val="24"/>
          <w:szCs w:val="24"/>
          <w:rtl/>
          <w:lang w:eastAsia="en-US"/>
        </w:rPr>
        <w:t xml:space="preserve"> توليد</w:t>
      </w:r>
      <w:r w:rsidRPr="00D92943">
        <w:rPr>
          <w:rFonts w:ascii="Simplified Arabic" w:eastAsia="Calibri" w:hAnsi="Simplified Arabic" w:cs="Simplified Arabic"/>
          <w:sz w:val="24"/>
          <w:szCs w:val="24"/>
          <w:rtl/>
          <w:lang w:eastAsia="en-US"/>
        </w:rPr>
        <w:t xml:space="preserve"> الطاقة التقليدية في </w:t>
      </w:r>
      <w:r w:rsidRPr="00D92943">
        <w:rPr>
          <w:rFonts w:ascii="Simplified Arabic" w:eastAsia="Calibri" w:hAnsi="Simplified Arabic" w:cs="Simplified Arabic" w:hint="cs"/>
          <w:sz w:val="24"/>
          <w:szCs w:val="24"/>
          <w:rtl/>
          <w:lang w:eastAsia="en-US"/>
        </w:rPr>
        <w:t>ال</w:t>
      </w:r>
      <w:r w:rsidRPr="00D92943">
        <w:rPr>
          <w:rFonts w:ascii="Simplified Arabic" w:eastAsia="Calibri" w:hAnsi="Simplified Arabic" w:cs="Simplified Arabic"/>
          <w:sz w:val="24"/>
          <w:szCs w:val="24"/>
          <w:rtl/>
          <w:lang w:eastAsia="en-US"/>
        </w:rPr>
        <w:t xml:space="preserve">شبكات </w:t>
      </w:r>
      <w:r w:rsidRPr="00D92943">
        <w:rPr>
          <w:rFonts w:ascii="Simplified Arabic" w:eastAsia="Calibri" w:hAnsi="Simplified Arabic" w:cs="Simplified Arabic" w:hint="cs"/>
          <w:sz w:val="24"/>
          <w:szCs w:val="24"/>
          <w:rtl/>
          <w:lang w:eastAsia="en-US"/>
        </w:rPr>
        <w:t>ال</w:t>
      </w:r>
      <w:r w:rsidRPr="00D92943">
        <w:rPr>
          <w:rFonts w:ascii="Simplified Arabic" w:eastAsia="Calibri" w:hAnsi="Simplified Arabic" w:cs="Simplified Arabic"/>
          <w:sz w:val="24"/>
          <w:szCs w:val="24"/>
          <w:rtl/>
          <w:lang w:eastAsia="en-US"/>
        </w:rPr>
        <w:t>معزولة،</w:t>
      </w:r>
    </w:p>
    <w:p w14:paraId="6196FCD9" w14:textId="77777777" w:rsidR="00D92943" w:rsidRPr="00D92943" w:rsidRDefault="00D92943" w:rsidP="00D92943">
      <w:pPr>
        <w:bidi/>
        <w:spacing w:after="0" w:line="240" w:lineRule="auto"/>
        <w:contextualSpacing/>
        <w:jc w:val="both"/>
        <w:rPr>
          <w:rFonts w:ascii="Simplified Arabic" w:eastAsia="Calibri" w:hAnsi="Simplified Arabic" w:cs="Simplified Arabic"/>
          <w:sz w:val="24"/>
          <w:szCs w:val="24"/>
          <w:rtl/>
          <w:lang w:eastAsia="en-US"/>
        </w:rPr>
      </w:pPr>
      <w:r w:rsidRPr="00D92943">
        <w:rPr>
          <w:rFonts w:ascii="Simplified Arabic" w:eastAsia="Calibri" w:hAnsi="Simplified Arabic" w:cs="Simplified Arabic"/>
          <w:b/>
          <w:bCs/>
          <w:sz w:val="24"/>
          <w:szCs w:val="24"/>
          <w:rtl/>
          <w:lang w:eastAsia="en-US"/>
        </w:rPr>
        <w:t xml:space="preserve">الموضوع </w:t>
      </w:r>
      <w:r w:rsidRPr="00D92943">
        <w:rPr>
          <w:rFonts w:ascii="Simplified Arabic" w:eastAsia="Calibri" w:hAnsi="Simplified Arabic" w:cs="Simplified Arabic" w:hint="cs"/>
          <w:b/>
          <w:bCs/>
          <w:sz w:val="24"/>
          <w:szCs w:val="24"/>
          <w:rtl/>
          <w:lang w:eastAsia="en-US"/>
        </w:rPr>
        <w:t>3</w:t>
      </w:r>
      <w:r w:rsidRPr="00D92943">
        <w:rPr>
          <w:rFonts w:ascii="Simplified Arabic" w:eastAsia="Calibri" w:hAnsi="Simplified Arabic" w:cs="Simplified Arabic"/>
          <w:b/>
          <w:bCs/>
          <w:sz w:val="24"/>
          <w:szCs w:val="24"/>
          <w:rtl/>
          <w:lang w:eastAsia="en-US"/>
        </w:rPr>
        <w:t>:</w:t>
      </w:r>
      <w:r w:rsidRPr="00D92943">
        <w:rPr>
          <w:rFonts w:ascii="Simplified Arabic" w:eastAsia="Calibri" w:hAnsi="Simplified Arabic" w:cs="Simplified Arabic"/>
          <w:sz w:val="24"/>
          <w:szCs w:val="24"/>
          <w:rtl/>
          <w:lang w:eastAsia="en-US"/>
        </w:rPr>
        <w:t xml:space="preserve"> الأنظمة الهجينة الم</w:t>
      </w:r>
      <w:r w:rsidRPr="00D92943">
        <w:rPr>
          <w:rFonts w:ascii="Simplified Arabic" w:eastAsia="Calibri" w:hAnsi="Simplified Arabic" w:cs="Simplified Arabic" w:hint="cs"/>
          <w:sz w:val="24"/>
          <w:szCs w:val="24"/>
          <w:rtl/>
          <w:lang w:eastAsia="en-US"/>
        </w:rPr>
        <w:t>ربطة</w:t>
      </w:r>
      <w:r w:rsidRPr="00D92943">
        <w:rPr>
          <w:rFonts w:ascii="Simplified Arabic" w:eastAsia="Calibri" w:hAnsi="Simplified Arabic" w:cs="Simplified Arabic"/>
          <w:sz w:val="24"/>
          <w:szCs w:val="24"/>
          <w:rtl/>
          <w:lang w:eastAsia="en-US"/>
        </w:rPr>
        <w:t xml:space="preserve"> بالشبكة،</w:t>
      </w:r>
      <w:r w:rsidRPr="00D92943">
        <w:rPr>
          <w:rFonts w:ascii="Simplified Arabic" w:eastAsia="Calibri" w:hAnsi="Simplified Arabic" w:cs="Simplified Arabic" w:hint="cs"/>
          <w:sz w:val="24"/>
          <w:szCs w:val="24"/>
          <w:rtl/>
          <w:lang w:eastAsia="en-US"/>
        </w:rPr>
        <w:t xml:space="preserve">  </w:t>
      </w:r>
    </w:p>
    <w:p w14:paraId="786F08A4" w14:textId="77777777" w:rsidR="00D92943" w:rsidRPr="00D92943" w:rsidRDefault="00D92943" w:rsidP="00D92943">
      <w:pPr>
        <w:bidi/>
        <w:spacing w:after="0" w:line="240" w:lineRule="auto"/>
        <w:contextualSpacing/>
        <w:jc w:val="both"/>
        <w:rPr>
          <w:rFonts w:ascii="Simplified Arabic" w:eastAsia="Calibri" w:hAnsi="Simplified Arabic" w:cs="Simplified Arabic"/>
          <w:sz w:val="24"/>
          <w:szCs w:val="24"/>
          <w:rtl/>
          <w:lang w:eastAsia="en-US"/>
        </w:rPr>
      </w:pPr>
      <w:r w:rsidRPr="00D92943">
        <w:rPr>
          <w:rFonts w:ascii="Simplified Arabic" w:eastAsia="Calibri" w:hAnsi="Simplified Arabic" w:cs="Simplified Arabic"/>
          <w:b/>
          <w:bCs/>
          <w:sz w:val="24"/>
          <w:szCs w:val="24"/>
          <w:rtl/>
          <w:lang w:eastAsia="en-US"/>
        </w:rPr>
        <w:t>الموضوع 4:</w:t>
      </w:r>
      <w:r w:rsidRPr="00D92943">
        <w:rPr>
          <w:rFonts w:ascii="Simplified Arabic" w:eastAsia="Calibri" w:hAnsi="Simplified Arabic" w:cs="Simplified Arabic"/>
          <w:sz w:val="24"/>
          <w:szCs w:val="24"/>
          <w:rtl/>
          <w:lang w:eastAsia="en-US"/>
        </w:rPr>
        <w:t xml:space="preserve"> م</w:t>
      </w:r>
      <w:r w:rsidRPr="00D92943">
        <w:rPr>
          <w:rFonts w:ascii="Simplified Arabic" w:eastAsia="Calibri" w:hAnsi="Simplified Arabic" w:cs="Simplified Arabic" w:hint="cs"/>
          <w:sz w:val="24"/>
          <w:szCs w:val="24"/>
          <w:rtl/>
          <w:lang w:eastAsia="en-US"/>
        </w:rPr>
        <w:t>راقبة وتسيير</w:t>
      </w:r>
      <w:r w:rsidRPr="00D92943">
        <w:rPr>
          <w:rFonts w:ascii="Simplified Arabic" w:eastAsia="Calibri" w:hAnsi="Simplified Arabic" w:cs="Simplified Arabic"/>
          <w:sz w:val="24"/>
          <w:szCs w:val="24"/>
          <w:rtl/>
          <w:lang w:eastAsia="en-US"/>
        </w:rPr>
        <w:t xml:space="preserve"> الطاقة في الأنظمة الهجينة،</w:t>
      </w:r>
    </w:p>
    <w:p w14:paraId="56AB666D" w14:textId="77777777" w:rsidR="00D92943" w:rsidRPr="00D92943" w:rsidRDefault="00D92943" w:rsidP="00D92943">
      <w:pPr>
        <w:bidi/>
        <w:spacing w:after="0" w:line="240" w:lineRule="auto"/>
        <w:contextualSpacing/>
        <w:jc w:val="both"/>
        <w:rPr>
          <w:rFonts w:ascii="Simplified Arabic" w:eastAsia="Calibri" w:hAnsi="Simplified Arabic" w:cs="Simplified Arabic"/>
          <w:sz w:val="24"/>
          <w:szCs w:val="24"/>
          <w:rtl/>
          <w:lang w:eastAsia="en-US"/>
        </w:rPr>
      </w:pPr>
      <w:r w:rsidRPr="00D92943">
        <w:rPr>
          <w:rFonts w:ascii="Simplified Arabic" w:eastAsia="Calibri" w:hAnsi="Simplified Arabic" w:cs="Simplified Arabic"/>
          <w:b/>
          <w:bCs/>
          <w:sz w:val="24"/>
          <w:szCs w:val="24"/>
          <w:rtl/>
          <w:lang w:eastAsia="en-US"/>
        </w:rPr>
        <w:t>الموضوع 5:</w:t>
      </w:r>
      <w:r w:rsidRPr="00D92943">
        <w:rPr>
          <w:rFonts w:ascii="Simplified Arabic" w:eastAsia="Calibri" w:hAnsi="Simplified Arabic" w:cs="Simplified Arabic"/>
          <w:sz w:val="24"/>
          <w:szCs w:val="24"/>
          <w:rtl/>
          <w:lang w:eastAsia="en-US"/>
        </w:rPr>
        <w:t xml:space="preserve"> تطوير برمج</w:t>
      </w:r>
      <w:r w:rsidRPr="00D92943">
        <w:rPr>
          <w:rFonts w:ascii="Simplified Arabic" w:eastAsia="Calibri" w:hAnsi="Simplified Arabic" w:cs="Simplified Arabic" w:hint="cs"/>
          <w:sz w:val="24"/>
          <w:szCs w:val="24"/>
          <w:rtl/>
          <w:lang w:eastAsia="en-US"/>
        </w:rPr>
        <w:t>يات</w:t>
      </w:r>
      <w:r w:rsidRPr="00D92943">
        <w:rPr>
          <w:rFonts w:ascii="Simplified Arabic" w:eastAsia="Calibri" w:hAnsi="Simplified Arabic" w:cs="Simplified Arabic"/>
          <w:sz w:val="24"/>
          <w:szCs w:val="24"/>
          <w:rtl/>
          <w:lang w:eastAsia="en-US"/>
        </w:rPr>
        <w:t xml:space="preserve"> </w:t>
      </w:r>
      <w:r w:rsidRPr="00D92943">
        <w:rPr>
          <w:rFonts w:ascii="Simplified Arabic" w:eastAsia="Calibri" w:hAnsi="Simplified Arabic" w:cs="Simplified Arabic" w:hint="cs"/>
          <w:sz w:val="24"/>
          <w:szCs w:val="24"/>
          <w:rtl/>
          <w:lang w:eastAsia="en-US"/>
        </w:rPr>
        <w:t>خاصة ب</w:t>
      </w:r>
      <w:r w:rsidRPr="00D92943">
        <w:rPr>
          <w:rFonts w:ascii="Simplified Arabic" w:eastAsia="Calibri" w:hAnsi="Simplified Arabic" w:cs="Simplified Arabic"/>
          <w:sz w:val="24"/>
          <w:szCs w:val="24"/>
          <w:rtl/>
          <w:lang w:eastAsia="en-US"/>
        </w:rPr>
        <w:t xml:space="preserve">تحجيم وتحسين </w:t>
      </w:r>
      <w:r w:rsidRPr="00D92943">
        <w:rPr>
          <w:rFonts w:ascii="Simplified Arabic" w:eastAsia="Calibri" w:hAnsi="Simplified Arabic" w:cs="Simplified Arabic" w:hint="cs"/>
          <w:sz w:val="24"/>
          <w:szCs w:val="24"/>
          <w:rtl/>
          <w:lang w:eastAsia="en-US"/>
        </w:rPr>
        <w:t>ا</w:t>
      </w:r>
      <w:r w:rsidRPr="00D92943">
        <w:rPr>
          <w:rFonts w:ascii="Simplified Arabic" w:eastAsia="Calibri" w:hAnsi="Simplified Arabic" w:cs="Simplified Arabic"/>
          <w:sz w:val="24"/>
          <w:szCs w:val="24"/>
          <w:rtl/>
          <w:lang w:eastAsia="en-US"/>
        </w:rPr>
        <w:t>لأنظمة الهجينة،</w:t>
      </w:r>
    </w:p>
    <w:p w14:paraId="08853E57" w14:textId="77777777" w:rsidR="00D92943" w:rsidRPr="00D92943" w:rsidRDefault="00D92943" w:rsidP="00D92943">
      <w:pPr>
        <w:bidi/>
        <w:spacing w:after="0" w:line="240" w:lineRule="auto"/>
        <w:contextualSpacing/>
        <w:jc w:val="both"/>
        <w:rPr>
          <w:rFonts w:ascii="Simplified Arabic" w:eastAsia="Calibri" w:hAnsi="Simplified Arabic" w:cs="Simplified Arabic"/>
          <w:sz w:val="28"/>
          <w:szCs w:val="28"/>
          <w:highlight w:val="yellow"/>
          <w:lang w:eastAsia="en-US"/>
        </w:rPr>
      </w:pPr>
      <w:r w:rsidRPr="00D92943">
        <w:rPr>
          <w:rFonts w:ascii="Simplified Arabic" w:eastAsia="Calibri" w:hAnsi="Simplified Arabic" w:cs="Simplified Arabic"/>
          <w:b/>
          <w:bCs/>
          <w:sz w:val="24"/>
          <w:szCs w:val="24"/>
          <w:rtl/>
          <w:lang w:eastAsia="en-US"/>
        </w:rPr>
        <w:t xml:space="preserve">الموضوع </w:t>
      </w:r>
      <w:r w:rsidRPr="00D92943">
        <w:rPr>
          <w:rFonts w:ascii="Simplified Arabic" w:eastAsia="Calibri" w:hAnsi="Simplified Arabic" w:cs="Simplified Arabic" w:hint="cs"/>
          <w:b/>
          <w:bCs/>
          <w:sz w:val="24"/>
          <w:szCs w:val="24"/>
          <w:rtl/>
          <w:lang w:eastAsia="en-US"/>
        </w:rPr>
        <w:t>6</w:t>
      </w:r>
      <w:r w:rsidRPr="00D92943">
        <w:rPr>
          <w:rFonts w:ascii="Simplified Arabic" w:eastAsia="Calibri" w:hAnsi="Simplified Arabic" w:cs="Simplified Arabic"/>
          <w:b/>
          <w:bCs/>
          <w:sz w:val="24"/>
          <w:szCs w:val="24"/>
          <w:rtl/>
          <w:lang w:eastAsia="en-US"/>
        </w:rPr>
        <w:t>:</w:t>
      </w:r>
      <w:r w:rsidRPr="00D92943">
        <w:rPr>
          <w:rFonts w:ascii="Simplified Arabic" w:eastAsia="Calibri" w:hAnsi="Simplified Arabic" w:cs="Simplified Arabic"/>
          <w:sz w:val="24"/>
          <w:szCs w:val="24"/>
          <w:rtl/>
          <w:lang w:eastAsia="en-US"/>
        </w:rPr>
        <w:t xml:space="preserve"> تطبيقات أخرى للأنظمة الهجينة.</w:t>
      </w:r>
      <w:r w:rsidRPr="00D92943">
        <w:rPr>
          <w:rFonts w:ascii="Simplified Arabic" w:eastAsia="Calibri" w:hAnsi="Simplified Arabic" w:cs="Simplified Arabic" w:hint="cs"/>
          <w:sz w:val="24"/>
          <w:szCs w:val="24"/>
          <w:rtl/>
          <w:lang w:eastAsia="en-US"/>
        </w:rPr>
        <w:t xml:space="preserve"> </w:t>
      </w:r>
    </w:p>
    <w:p w14:paraId="7AB541CE" w14:textId="77777777" w:rsidR="000829CA" w:rsidRPr="00D92943" w:rsidRDefault="000829CA" w:rsidP="000829CA">
      <w:pPr>
        <w:pStyle w:val="Paragraphedeliste"/>
        <w:bidi/>
        <w:spacing w:after="0" w:line="360" w:lineRule="auto"/>
        <w:ind w:left="927"/>
        <w:jc w:val="both"/>
        <w:rPr>
          <w:rFonts w:ascii="Traditional Arabic" w:hAnsi="Traditional Arabic" w:cs="Traditional Arabic"/>
          <w:sz w:val="32"/>
          <w:szCs w:val="32"/>
          <w:rtl/>
        </w:rPr>
      </w:pPr>
    </w:p>
    <w:p w14:paraId="16AA7081" w14:textId="77777777" w:rsidR="009C4014" w:rsidRDefault="009C4014" w:rsidP="00167776">
      <w:pPr>
        <w:pStyle w:val="Paragraphedeliste"/>
        <w:bidi/>
        <w:spacing w:after="0" w:line="360" w:lineRule="auto"/>
        <w:ind w:left="927"/>
        <w:jc w:val="center"/>
        <w:rPr>
          <w:rFonts w:ascii="Traditional Arabic" w:hAnsi="Traditional Arabic" w:cs="Traditional Arabic"/>
          <w:b/>
          <w:bCs/>
          <w:sz w:val="36"/>
          <w:szCs w:val="36"/>
          <w:rtl/>
          <w:lang w:bidi="ar-DZ"/>
        </w:rPr>
      </w:pPr>
    </w:p>
    <w:p w14:paraId="23AAB14C"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6"/>
          <w:szCs w:val="36"/>
          <w:rtl/>
          <w:lang w:bidi="ar-DZ"/>
        </w:rPr>
      </w:pPr>
    </w:p>
    <w:p w14:paraId="66607F6F"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6"/>
          <w:szCs w:val="36"/>
          <w:rtl/>
          <w:lang w:bidi="ar-DZ"/>
        </w:rPr>
      </w:pPr>
    </w:p>
    <w:p w14:paraId="1F05A276"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6"/>
          <w:szCs w:val="36"/>
          <w:rtl/>
          <w:lang w:bidi="ar-DZ"/>
        </w:rPr>
      </w:pPr>
    </w:p>
    <w:p w14:paraId="36365A3E" w14:textId="77777777" w:rsidR="000145DD" w:rsidRPr="00F454A5" w:rsidRDefault="000145DD"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Pr>
      </w:pPr>
      <w:r w:rsidRPr="00F454A5">
        <w:rPr>
          <w:rFonts w:ascii="Traditional Arabic" w:hAnsi="Traditional Arabic" w:cs="Traditional Arabic" w:hint="cs"/>
          <w:b/>
          <w:bCs/>
          <w:color w:val="FFFFFF" w:themeColor="background1"/>
          <w:sz w:val="36"/>
          <w:szCs w:val="36"/>
          <w:rtl/>
          <w:lang w:bidi="ar-DZ"/>
        </w:rPr>
        <w:t xml:space="preserve">الميدان </w:t>
      </w:r>
      <w:r w:rsidR="00167776" w:rsidRPr="00F454A5">
        <w:rPr>
          <w:rFonts w:ascii="Traditional Arabic" w:hAnsi="Traditional Arabic" w:cs="Traditional Arabic"/>
          <w:b/>
          <w:bCs/>
          <w:color w:val="FFFFFF" w:themeColor="background1"/>
          <w:sz w:val="36"/>
          <w:szCs w:val="36"/>
          <w:lang w:bidi="ar-DZ"/>
        </w:rPr>
        <w:t>7</w:t>
      </w:r>
      <w:r w:rsidRPr="00F454A5">
        <w:rPr>
          <w:rFonts w:ascii="Traditional Arabic" w:hAnsi="Traditional Arabic" w:cs="Traditional Arabic" w:hint="cs"/>
          <w:b/>
          <w:bCs/>
          <w:color w:val="FFFFFF" w:themeColor="background1"/>
          <w:sz w:val="36"/>
          <w:szCs w:val="36"/>
          <w:rtl/>
          <w:lang w:bidi="ar-DZ"/>
        </w:rPr>
        <w:t xml:space="preserve">: </w:t>
      </w:r>
      <w:r w:rsidR="007C0852" w:rsidRPr="00F454A5">
        <w:rPr>
          <w:rFonts w:ascii="Traditional Arabic" w:hAnsi="Traditional Arabic" w:cs="Traditional Arabic"/>
          <w:b/>
          <w:bCs/>
          <w:color w:val="FFFFFF" w:themeColor="background1"/>
          <w:sz w:val="36"/>
          <w:szCs w:val="36"/>
          <w:rtl/>
        </w:rPr>
        <w:t>الطاقة الشمسية الحرارية</w:t>
      </w:r>
    </w:p>
    <w:p w14:paraId="5E30BA0A" w14:textId="77777777" w:rsidR="003F2B1A" w:rsidRPr="003F2B1A" w:rsidRDefault="003F2B1A" w:rsidP="003F2B1A">
      <w:pPr>
        <w:spacing w:after="0"/>
        <w:jc w:val="both"/>
        <w:rPr>
          <w:rFonts w:eastAsia="Calibri" w:cs="Arial"/>
          <w:b/>
          <w:bCs/>
          <w:sz w:val="24"/>
          <w:szCs w:val="24"/>
          <w:lang w:eastAsia="en-US"/>
        </w:rPr>
      </w:pPr>
    </w:p>
    <w:p w14:paraId="0E5DF058" w14:textId="77777777" w:rsidR="003F2B1A" w:rsidRPr="009C4014" w:rsidRDefault="003F2B1A" w:rsidP="003F2B1A">
      <w:pPr>
        <w:bidi/>
        <w:spacing w:after="0" w:line="240" w:lineRule="auto"/>
        <w:jc w:val="both"/>
        <w:rPr>
          <w:rFonts w:ascii="Simplified Arabic" w:eastAsia="Calibri" w:hAnsi="Simplified Arabic" w:cs="Simplified Arabic"/>
          <w:b/>
          <w:sz w:val="28"/>
          <w:szCs w:val="28"/>
          <w:rtl/>
          <w:lang w:eastAsia="en-US"/>
        </w:rPr>
      </w:pPr>
      <w:r w:rsidRPr="003F2B1A">
        <w:rPr>
          <w:rFonts w:ascii="Simplified Arabic" w:eastAsia="Calibri" w:hAnsi="Simplified Arabic" w:cs="Simplified Arabic"/>
          <w:b/>
          <w:sz w:val="28"/>
          <w:szCs w:val="28"/>
          <w:rtl/>
          <w:lang w:eastAsia="en-US"/>
        </w:rPr>
        <w:t>يتعلق مجال البحث هذا ب</w:t>
      </w:r>
      <w:r w:rsidRPr="003F2B1A">
        <w:rPr>
          <w:rFonts w:ascii="Simplified Arabic" w:eastAsia="Calibri" w:hAnsi="Simplified Arabic" w:cs="Simplified Arabic" w:hint="cs"/>
          <w:b/>
          <w:sz w:val="28"/>
          <w:szCs w:val="28"/>
          <w:rtl/>
          <w:lang w:eastAsia="en-US"/>
        </w:rPr>
        <w:t xml:space="preserve">التحكم في </w:t>
      </w:r>
      <w:r w:rsidRPr="003F2B1A">
        <w:rPr>
          <w:rFonts w:ascii="Simplified Arabic" w:eastAsia="Calibri" w:hAnsi="Simplified Arabic" w:cs="Simplified Arabic"/>
          <w:b/>
          <w:sz w:val="28"/>
          <w:szCs w:val="28"/>
          <w:rtl/>
          <w:lang w:eastAsia="en-US"/>
        </w:rPr>
        <w:t>الت</w:t>
      </w:r>
      <w:r w:rsidRPr="003F2B1A">
        <w:rPr>
          <w:rFonts w:ascii="Simplified Arabic" w:eastAsia="Calibri" w:hAnsi="Simplified Arabic" w:cs="Simplified Arabic" w:hint="cs"/>
          <w:b/>
          <w:sz w:val="28"/>
          <w:szCs w:val="28"/>
          <w:rtl/>
          <w:lang w:eastAsia="en-US"/>
        </w:rPr>
        <w:t>ك</w:t>
      </w:r>
      <w:r w:rsidRPr="003F2B1A">
        <w:rPr>
          <w:rFonts w:ascii="Simplified Arabic" w:eastAsia="Calibri" w:hAnsi="Simplified Arabic" w:cs="Simplified Arabic"/>
          <w:b/>
          <w:sz w:val="28"/>
          <w:szCs w:val="28"/>
          <w:rtl/>
          <w:lang w:eastAsia="en-US"/>
        </w:rPr>
        <w:t>ن</w:t>
      </w:r>
      <w:r w:rsidRPr="003F2B1A">
        <w:rPr>
          <w:rFonts w:ascii="Simplified Arabic" w:eastAsia="Calibri" w:hAnsi="Simplified Arabic" w:cs="Simplified Arabic" w:hint="cs"/>
          <w:b/>
          <w:sz w:val="28"/>
          <w:szCs w:val="28"/>
          <w:rtl/>
          <w:lang w:eastAsia="en-US"/>
        </w:rPr>
        <w:t>ولوج</w:t>
      </w:r>
      <w:r w:rsidRPr="003F2B1A">
        <w:rPr>
          <w:rFonts w:ascii="Simplified Arabic" w:eastAsia="Calibri" w:hAnsi="Simplified Arabic" w:cs="Simplified Arabic"/>
          <w:b/>
          <w:sz w:val="28"/>
          <w:szCs w:val="28"/>
          <w:rtl/>
          <w:lang w:eastAsia="en-US"/>
        </w:rPr>
        <w:t>يات التي تسمح بتحويل الإشعاع الشمسي إلى طاقة حرارية من خلال دراسة وتصميم الأنظمة والمكو</w:t>
      </w:r>
      <w:r w:rsidRPr="003F2B1A">
        <w:rPr>
          <w:rFonts w:ascii="Simplified Arabic" w:eastAsia="Calibri" w:hAnsi="Simplified Arabic" w:cs="Simplified Arabic" w:hint="cs"/>
          <w:b/>
          <w:sz w:val="28"/>
          <w:szCs w:val="28"/>
          <w:rtl/>
          <w:lang w:eastAsia="en-US"/>
        </w:rPr>
        <w:t>ّ</w:t>
      </w:r>
      <w:r w:rsidRPr="003F2B1A">
        <w:rPr>
          <w:rFonts w:ascii="Simplified Arabic" w:eastAsia="Calibri" w:hAnsi="Simplified Arabic" w:cs="Simplified Arabic"/>
          <w:b/>
          <w:sz w:val="28"/>
          <w:szCs w:val="28"/>
          <w:rtl/>
          <w:lang w:eastAsia="en-US"/>
        </w:rPr>
        <w:t>نات التي</w:t>
      </w:r>
      <w:r w:rsidRPr="003F2B1A">
        <w:rPr>
          <w:rFonts w:ascii="Simplified Arabic" w:eastAsia="Calibri" w:hAnsi="Simplified Arabic" w:cs="Simplified Arabic" w:hint="cs"/>
          <w:b/>
          <w:sz w:val="28"/>
          <w:szCs w:val="28"/>
          <w:rtl/>
          <w:lang w:eastAsia="en-US"/>
        </w:rPr>
        <w:t xml:space="preserve"> تدخل في</w:t>
      </w:r>
      <w:r w:rsidRPr="003F2B1A">
        <w:rPr>
          <w:rFonts w:ascii="Simplified Arabic" w:eastAsia="Calibri" w:hAnsi="Simplified Arabic" w:cs="Simplified Arabic"/>
          <w:b/>
          <w:sz w:val="28"/>
          <w:szCs w:val="28"/>
          <w:rtl/>
          <w:lang w:eastAsia="en-US"/>
        </w:rPr>
        <w:t xml:space="preserve"> تشك</w:t>
      </w:r>
      <w:r w:rsidRPr="003F2B1A">
        <w:rPr>
          <w:rFonts w:ascii="Simplified Arabic" w:eastAsia="Calibri" w:hAnsi="Simplified Arabic" w:cs="Simplified Arabic" w:hint="cs"/>
          <w:b/>
          <w:sz w:val="28"/>
          <w:szCs w:val="28"/>
          <w:rtl/>
          <w:lang w:eastAsia="en-US"/>
        </w:rPr>
        <w:t>ي</w:t>
      </w:r>
      <w:r w:rsidRPr="003F2B1A">
        <w:rPr>
          <w:rFonts w:ascii="Simplified Arabic" w:eastAsia="Calibri" w:hAnsi="Simplified Arabic" w:cs="Simplified Arabic"/>
          <w:b/>
          <w:sz w:val="28"/>
          <w:szCs w:val="28"/>
          <w:rtl/>
          <w:lang w:eastAsia="en-US"/>
        </w:rPr>
        <w:t>ل منشأة</w:t>
      </w:r>
      <w:r w:rsidRPr="003F2B1A">
        <w:rPr>
          <w:rFonts w:ascii="Simplified Arabic" w:eastAsia="Calibri" w:hAnsi="Simplified Arabic" w:cs="Simplified Arabic" w:hint="cs"/>
          <w:b/>
          <w:sz w:val="28"/>
          <w:szCs w:val="28"/>
          <w:rtl/>
          <w:lang w:eastAsia="en-US"/>
        </w:rPr>
        <w:t xml:space="preserve"> ما، وتتمثل المنشآت</w:t>
      </w:r>
      <w:r w:rsidRPr="003F2B1A">
        <w:rPr>
          <w:rFonts w:ascii="Simplified Arabic" w:eastAsia="Calibri" w:hAnsi="Simplified Arabic" w:cs="Simplified Arabic"/>
          <w:b/>
          <w:sz w:val="28"/>
          <w:szCs w:val="28"/>
          <w:rtl/>
          <w:lang w:eastAsia="en-US"/>
        </w:rPr>
        <w:t xml:space="preserve"> التي تم</w:t>
      </w:r>
      <w:r w:rsidRPr="003F2B1A">
        <w:rPr>
          <w:rFonts w:ascii="Simplified Arabic" w:eastAsia="Calibri" w:hAnsi="Simplified Arabic" w:cs="Simplified Arabic" w:hint="cs"/>
          <w:b/>
          <w:sz w:val="28"/>
          <w:szCs w:val="28"/>
          <w:rtl/>
          <w:lang w:eastAsia="en-US"/>
        </w:rPr>
        <w:t>ّ</w:t>
      </w:r>
      <w:r w:rsidRPr="003F2B1A">
        <w:rPr>
          <w:rFonts w:ascii="Simplified Arabic" w:eastAsia="Calibri" w:hAnsi="Simplified Arabic" w:cs="Simplified Arabic"/>
          <w:b/>
          <w:sz w:val="28"/>
          <w:szCs w:val="28"/>
          <w:rtl/>
          <w:lang w:eastAsia="en-US"/>
        </w:rPr>
        <w:t xml:space="preserve"> النظر فيها </w:t>
      </w:r>
      <w:r w:rsidRPr="003F2B1A">
        <w:rPr>
          <w:rFonts w:ascii="Simplified Arabic" w:eastAsia="Calibri" w:hAnsi="Simplified Arabic" w:cs="Simplified Arabic" w:hint="cs"/>
          <w:b/>
          <w:sz w:val="28"/>
          <w:szCs w:val="28"/>
          <w:rtl/>
          <w:lang w:eastAsia="en-US"/>
        </w:rPr>
        <w:t>ف</w:t>
      </w:r>
      <w:r w:rsidRPr="003F2B1A">
        <w:rPr>
          <w:rFonts w:ascii="Simplified Arabic" w:eastAsia="Calibri" w:hAnsi="Simplified Arabic" w:cs="Simplified Arabic"/>
          <w:b/>
          <w:sz w:val="28"/>
          <w:szCs w:val="28"/>
          <w:rtl/>
          <w:lang w:eastAsia="en-US"/>
        </w:rPr>
        <w:t>ي محطات</w:t>
      </w:r>
      <w:r w:rsidRPr="003F2B1A">
        <w:rPr>
          <w:rFonts w:ascii="Simplified Arabic" w:eastAsia="Calibri" w:hAnsi="Simplified Arabic" w:cs="Simplified Arabic" w:hint="cs"/>
          <w:b/>
          <w:sz w:val="28"/>
          <w:szCs w:val="28"/>
          <w:rtl/>
          <w:lang w:eastAsia="en-US"/>
        </w:rPr>
        <w:t xml:space="preserve"> توليد</w:t>
      </w:r>
      <w:r w:rsidRPr="003F2B1A">
        <w:rPr>
          <w:rFonts w:ascii="Simplified Arabic" w:eastAsia="Calibri" w:hAnsi="Simplified Arabic" w:cs="Simplified Arabic"/>
          <w:b/>
          <w:sz w:val="28"/>
          <w:szCs w:val="28"/>
          <w:rtl/>
          <w:lang w:eastAsia="en-US"/>
        </w:rPr>
        <w:t xml:space="preserve"> </w:t>
      </w:r>
      <w:r w:rsidRPr="003F2B1A">
        <w:rPr>
          <w:rFonts w:ascii="Simplified Arabic" w:eastAsia="Calibri" w:hAnsi="Simplified Arabic" w:cs="Simplified Arabic" w:hint="cs"/>
          <w:b/>
          <w:sz w:val="28"/>
          <w:szCs w:val="28"/>
          <w:rtl/>
          <w:lang w:eastAsia="en-US"/>
        </w:rPr>
        <w:t>ال</w:t>
      </w:r>
      <w:r w:rsidRPr="003F2B1A">
        <w:rPr>
          <w:rFonts w:ascii="Simplified Arabic" w:eastAsia="Calibri" w:hAnsi="Simplified Arabic" w:cs="Simplified Arabic"/>
          <w:b/>
          <w:sz w:val="28"/>
          <w:szCs w:val="28"/>
          <w:rtl/>
          <w:lang w:eastAsia="en-US"/>
        </w:rPr>
        <w:t xml:space="preserve">طاقة </w:t>
      </w:r>
      <w:r w:rsidRPr="003F2B1A">
        <w:rPr>
          <w:rFonts w:ascii="Simplified Arabic" w:eastAsia="Calibri" w:hAnsi="Simplified Arabic" w:cs="Simplified Arabic" w:hint="cs"/>
          <w:b/>
          <w:sz w:val="28"/>
          <w:szCs w:val="28"/>
          <w:rtl/>
          <w:lang w:eastAsia="en-US"/>
        </w:rPr>
        <w:t>الديناميكية</w:t>
      </w:r>
      <w:r w:rsidRPr="003F2B1A">
        <w:rPr>
          <w:rFonts w:ascii="Simplified Arabic" w:eastAsia="Calibri" w:hAnsi="Simplified Arabic" w:cs="Simplified Arabic"/>
          <w:b/>
          <w:sz w:val="28"/>
          <w:szCs w:val="28"/>
          <w:rtl/>
          <w:lang w:eastAsia="en-US"/>
        </w:rPr>
        <w:t xml:space="preserve"> </w:t>
      </w:r>
      <w:r w:rsidRPr="003F2B1A">
        <w:rPr>
          <w:rFonts w:ascii="Simplified Arabic" w:eastAsia="Calibri" w:hAnsi="Simplified Arabic" w:cs="Simplified Arabic" w:hint="cs"/>
          <w:b/>
          <w:sz w:val="28"/>
          <w:szCs w:val="28"/>
          <w:rtl/>
          <w:lang w:eastAsia="en-US"/>
        </w:rPr>
        <w:t>ال</w:t>
      </w:r>
      <w:r w:rsidRPr="003F2B1A">
        <w:rPr>
          <w:rFonts w:ascii="Simplified Arabic" w:eastAsia="Calibri" w:hAnsi="Simplified Arabic" w:cs="Simplified Arabic"/>
          <w:b/>
          <w:sz w:val="28"/>
          <w:szCs w:val="28"/>
          <w:rtl/>
          <w:lang w:eastAsia="en-US"/>
        </w:rPr>
        <w:t>حرارية عالية الطاقة و</w:t>
      </w:r>
      <w:r w:rsidRPr="003F2B1A">
        <w:rPr>
          <w:rFonts w:ascii="Simplified Arabic" w:eastAsia="Calibri" w:hAnsi="Simplified Arabic" w:cs="Simplified Arabic" w:hint="cs"/>
          <w:b/>
          <w:sz w:val="28"/>
          <w:szCs w:val="28"/>
          <w:rtl/>
          <w:lang w:eastAsia="en-US"/>
        </w:rPr>
        <w:t>ال</w:t>
      </w:r>
      <w:r w:rsidRPr="003F2B1A">
        <w:rPr>
          <w:rFonts w:ascii="Simplified Arabic" w:eastAsia="Calibri" w:hAnsi="Simplified Arabic" w:cs="Simplified Arabic"/>
          <w:b/>
          <w:sz w:val="28"/>
          <w:szCs w:val="28"/>
          <w:rtl/>
          <w:lang w:eastAsia="en-US"/>
        </w:rPr>
        <w:t xml:space="preserve">تطبيقات </w:t>
      </w:r>
      <w:r w:rsidRPr="003F2B1A">
        <w:rPr>
          <w:rFonts w:ascii="Simplified Arabic" w:eastAsia="Calibri" w:hAnsi="Simplified Arabic" w:cs="Simplified Arabic" w:hint="cs"/>
          <w:b/>
          <w:sz w:val="28"/>
          <w:szCs w:val="28"/>
          <w:rtl/>
          <w:lang w:eastAsia="en-US"/>
        </w:rPr>
        <w:t>ال</w:t>
      </w:r>
      <w:r w:rsidRPr="003F2B1A">
        <w:rPr>
          <w:rFonts w:ascii="Simplified Arabic" w:eastAsia="Calibri" w:hAnsi="Simplified Arabic" w:cs="Simplified Arabic"/>
          <w:b/>
          <w:sz w:val="28"/>
          <w:szCs w:val="28"/>
          <w:rtl/>
          <w:lang w:eastAsia="en-US"/>
        </w:rPr>
        <w:t xml:space="preserve">شمسية </w:t>
      </w:r>
      <w:r w:rsidRPr="003F2B1A">
        <w:rPr>
          <w:rFonts w:ascii="Simplified Arabic" w:eastAsia="Calibri" w:hAnsi="Simplified Arabic" w:cs="Simplified Arabic" w:hint="cs"/>
          <w:b/>
          <w:sz w:val="28"/>
          <w:szCs w:val="28"/>
          <w:rtl/>
          <w:lang w:eastAsia="en-US"/>
        </w:rPr>
        <w:t>ال</w:t>
      </w:r>
      <w:r w:rsidRPr="003F2B1A">
        <w:rPr>
          <w:rFonts w:ascii="Simplified Arabic" w:eastAsia="Calibri" w:hAnsi="Simplified Arabic" w:cs="Simplified Arabic"/>
          <w:b/>
          <w:sz w:val="28"/>
          <w:szCs w:val="28"/>
          <w:rtl/>
          <w:lang w:eastAsia="en-US"/>
        </w:rPr>
        <w:t xml:space="preserve">منخفضة الحرارة. </w:t>
      </w:r>
      <w:r w:rsidRPr="003F2B1A">
        <w:rPr>
          <w:rFonts w:ascii="Simplified Arabic" w:eastAsia="Calibri" w:hAnsi="Simplified Arabic" w:cs="Simplified Arabic" w:hint="cs"/>
          <w:b/>
          <w:sz w:val="28"/>
          <w:szCs w:val="28"/>
          <w:rtl/>
          <w:lang w:eastAsia="en-US"/>
        </w:rPr>
        <w:t>و</w:t>
      </w:r>
      <w:r w:rsidRPr="003F2B1A">
        <w:rPr>
          <w:rFonts w:ascii="Simplified Arabic" w:eastAsia="Calibri" w:hAnsi="Simplified Arabic" w:cs="Simplified Arabic"/>
          <w:b/>
          <w:sz w:val="28"/>
          <w:szCs w:val="28"/>
          <w:rtl/>
          <w:lang w:eastAsia="en-US"/>
        </w:rPr>
        <w:t>تتعلق مو</w:t>
      </w:r>
      <w:r w:rsidRPr="003F2B1A">
        <w:rPr>
          <w:rFonts w:ascii="Simplified Arabic" w:eastAsia="Calibri" w:hAnsi="Simplified Arabic" w:cs="Simplified Arabic" w:hint="cs"/>
          <w:b/>
          <w:sz w:val="28"/>
          <w:szCs w:val="28"/>
          <w:rtl/>
          <w:lang w:eastAsia="en-US"/>
        </w:rPr>
        <w:t>ا</w:t>
      </w:r>
      <w:r w:rsidRPr="003F2B1A">
        <w:rPr>
          <w:rFonts w:ascii="Simplified Arabic" w:eastAsia="Calibri" w:hAnsi="Simplified Arabic" w:cs="Simplified Arabic"/>
          <w:b/>
          <w:sz w:val="28"/>
          <w:szCs w:val="28"/>
          <w:rtl/>
          <w:lang w:eastAsia="en-US"/>
        </w:rPr>
        <w:t>ض</w:t>
      </w:r>
      <w:r w:rsidRPr="003F2B1A">
        <w:rPr>
          <w:rFonts w:ascii="Simplified Arabic" w:eastAsia="Calibri" w:hAnsi="Simplified Arabic" w:cs="Simplified Arabic" w:hint="cs"/>
          <w:b/>
          <w:sz w:val="28"/>
          <w:szCs w:val="28"/>
          <w:rtl/>
          <w:lang w:eastAsia="en-US"/>
        </w:rPr>
        <w:t>ي</w:t>
      </w:r>
      <w:r w:rsidRPr="003F2B1A">
        <w:rPr>
          <w:rFonts w:ascii="Simplified Arabic" w:eastAsia="Calibri" w:hAnsi="Simplified Arabic" w:cs="Simplified Arabic"/>
          <w:b/>
          <w:sz w:val="28"/>
          <w:szCs w:val="28"/>
          <w:rtl/>
          <w:lang w:eastAsia="en-US"/>
        </w:rPr>
        <w:t>ع البحث التي سيتم تطويرها بمحطات</w:t>
      </w:r>
      <w:r w:rsidRPr="003F2B1A">
        <w:rPr>
          <w:rFonts w:ascii="Simplified Arabic" w:eastAsia="Calibri" w:hAnsi="Simplified Arabic" w:cs="Simplified Arabic" w:hint="cs"/>
          <w:b/>
          <w:sz w:val="28"/>
          <w:szCs w:val="28"/>
          <w:rtl/>
          <w:lang w:eastAsia="en-US"/>
        </w:rPr>
        <w:t xml:space="preserve"> توليد</w:t>
      </w:r>
      <w:r w:rsidRPr="003F2B1A">
        <w:rPr>
          <w:rFonts w:ascii="Simplified Arabic" w:eastAsia="Calibri" w:hAnsi="Simplified Arabic" w:cs="Simplified Arabic"/>
          <w:b/>
          <w:sz w:val="28"/>
          <w:szCs w:val="28"/>
          <w:rtl/>
          <w:lang w:eastAsia="en-US"/>
        </w:rPr>
        <w:t xml:space="preserve"> الطاقة الديناميكية الحرارية </w:t>
      </w:r>
      <w:r w:rsidRPr="003F2B1A">
        <w:rPr>
          <w:rFonts w:ascii="Simplified Arabic" w:eastAsia="Calibri" w:hAnsi="Simplified Arabic" w:cs="Simplified Arabic" w:hint="cs"/>
          <w:b/>
          <w:sz w:val="28"/>
          <w:szCs w:val="28"/>
          <w:rtl/>
          <w:lang w:eastAsia="en-US"/>
        </w:rPr>
        <w:t>التي تعتمد على</w:t>
      </w:r>
      <w:r w:rsidRPr="003F2B1A">
        <w:rPr>
          <w:rFonts w:ascii="Simplified Arabic" w:eastAsia="Calibri" w:hAnsi="Simplified Arabic" w:cs="Simplified Arabic"/>
          <w:b/>
          <w:sz w:val="28"/>
          <w:szCs w:val="28"/>
          <w:rtl/>
          <w:lang w:eastAsia="en-US"/>
        </w:rPr>
        <w:t xml:space="preserve"> تركيز الطاقة الشمسية وتكييف الهواء والتبريد با</w:t>
      </w:r>
      <w:r w:rsidRPr="003F2B1A">
        <w:rPr>
          <w:rFonts w:ascii="Simplified Arabic" w:eastAsia="Calibri" w:hAnsi="Simplified Arabic" w:cs="Simplified Arabic" w:hint="cs"/>
          <w:b/>
          <w:sz w:val="28"/>
          <w:szCs w:val="28"/>
          <w:rtl/>
          <w:lang w:eastAsia="en-US"/>
        </w:rPr>
        <w:t>ستعمال ا</w:t>
      </w:r>
      <w:r w:rsidRPr="003F2B1A">
        <w:rPr>
          <w:rFonts w:ascii="Simplified Arabic" w:eastAsia="Calibri" w:hAnsi="Simplified Arabic" w:cs="Simplified Arabic"/>
          <w:b/>
          <w:sz w:val="28"/>
          <w:szCs w:val="28"/>
          <w:rtl/>
          <w:lang w:eastAsia="en-US"/>
        </w:rPr>
        <w:t>لطاقة الشمسية والتجفيف الشمسي والتطبيقات الأخرى.</w:t>
      </w:r>
      <w:r w:rsidRPr="003F2B1A">
        <w:rPr>
          <w:rFonts w:ascii="Simplified Arabic" w:eastAsia="Calibri" w:hAnsi="Simplified Arabic" w:cs="Simplified Arabic" w:hint="cs"/>
          <w:b/>
          <w:sz w:val="28"/>
          <w:szCs w:val="28"/>
          <w:rtl/>
          <w:lang w:eastAsia="en-US"/>
        </w:rPr>
        <w:t xml:space="preserve"> </w:t>
      </w:r>
    </w:p>
    <w:p w14:paraId="44DA2A39" w14:textId="77777777" w:rsidR="003F2B1A" w:rsidRPr="003F2B1A" w:rsidRDefault="003F2B1A" w:rsidP="003F2B1A">
      <w:pPr>
        <w:bidi/>
        <w:spacing w:after="0" w:line="240" w:lineRule="auto"/>
        <w:jc w:val="both"/>
        <w:rPr>
          <w:rFonts w:ascii="Simplified Arabic" w:eastAsia="Calibri" w:hAnsi="Simplified Arabic" w:cs="Simplified Arabic"/>
          <w:b/>
          <w:sz w:val="24"/>
          <w:szCs w:val="24"/>
          <w:highlight w:val="yellow"/>
          <w:rtl/>
          <w:lang w:eastAsia="en-US"/>
        </w:rPr>
      </w:pPr>
      <w:r w:rsidRPr="003F2B1A">
        <w:rPr>
          <w:rFonts w:ascii="Simplified Arabic" w:eastAsia="Calibri" w:hAnsi="Simplified Arabic" w:cs="Simplified Arabic" w:hint="cs"/>
          <w:b/>
          <w:sz w:val="24"/>
          <w:szCs w:val="24"/>
          <w:rtl/>
          <w:lang w:eastAsia="en-US"/>
        </w:rPr>
        <w:t xml:space="preserve">   </w:t>
      </w:r>
    </w:p>
    <w:p w14:paraId="0092A6C6" w14:textId="77777777" w:rsidR="00CA4F35" w:rsidRPr="009C4014" w:rsidRDefault="00CA4F35" w:rsidP="009C4014">
      <w:pPr>
        <w:bidi/>
        <w:spacing w:after="0" w:line="360" w:lineRule="auto"/>
        <w:jc w:val="both"/>
        <w:rPr>
          <w:rFonts w:ascii="Traditional Arabic" w:hAnsi="Traditional Arabic" w:cs="Traditional Arabic"/>
          <w:sz w:val="32"/>
          <w:szCs w:val="32"/>
          <w:rtl/>
        </w:rPr>
      </w:pPr>
      <w:r w:rsidRPr="009C4014">
        <w:rPr>
          <w:rFonts w:ascii="Traditional Arabic" w:hAnsi="Traditional Arabic" w:cs="Traditional Arabic" w:hint="cs"/>
          <w:b/>
          <w:bCs/>
          <w:sz w:val="32"/>
          <w:szCs w:val="32"/>
          <w:rtl/>
          <w:lang w:bidi="ar-DZ"/>
        </w:rPr>
        <w:t>المحور الأول</w:t>
      </w:r>
      <w:r w:rsidR="007C0852" w:rsidRPr="009C4014">
        <w:rPr>
          <w:rFonts w:ascii="Traditional Arabic" w:hAnsi="Traditional Arabic" w:cs="Traditional Arabic"/>
          <w:b/>
          <w:bCs/>
          <w:sz w:val="32"/>
          <w:szCs w:val="32"/>
          <w:rtl/>
        </w:rPr>
        <w:t>:</w:t>
      </w:r>
      <w:r w:rsidR="007C0852" w:rsidRPr="009C4014">
        <w:rPr>
          <w:rFonts w:ascii="Traditional Arabic" w:hAnsi="Traditional Arabic" w:cs="Traditional Arabic"/>
          <w:sz w:val="32"/>
          <w:szCs w:val="32"/>
          <w:rtl/>
        </w:rPr>
        <w:t xml:space="preserve"> محطات الطاقة الحرارية للتركيز الشمسي</w:t>
      </w:r>
    </w:p>
    <w:p w14:paraId="1514BA25"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Cs/>
          <w:sz w:val="24"/>
          <w:szCs w:val="24"/>
          <w:rtl/>
          <w:lang w:eastAsia="en-US"/>
        </w:rPr>
        <w:t>المو</w:t>
      </w:r>
      <w:r w:rsidRPr="003F2B1A">
        <w:rPr>
          <w:rFonts w:ascii="Simplified Arabic" w:eastAsia="Calibri" w:hAnsi="Simplified Arabic" w:cs="Simplified Arabic" w:hint="cs"/>
          <w:bCs/>
          <w:sz w:val="24"/>
          <w:szCs w:val="24"/>
          <w:rtl/>
          <w:lang w:eastAsia="en-US"/>
        </w:rPr>
        <w:t>ضوع</w:t>
      </w:r>
      <w:r w:rsidRPr="003F2B1A">
        <w:rPr>
          <w:rFonts w:ascii="Simplified Arabic" w:eastAsia="Calibri" w:hAnsi="Simplified Arabic" w:cs="Simplified Arabic"/>
          <w:bCs/>
          <w:sz w:val="24"/>
          <w:szCs w:val="24"/>
          <w:rtl/>
          <w:lang w:eastAsia="en-US"/>
        </w:rPr>
        <w:t xml:space="preserve"> </w:t>
      </w:r>
      <w:r w:rsidRPr="003F2B1A">
        <w:rPr>
          <w:rFonts w:ascii="Simplified Arabic" w:eastAsia="Calibri" w:hAnsi="Simplified Arabic" w:cs="Simplified Arabic" w:hint="cs"/>
          <w:bCs/>
          <w:sz w:val="24"/>
          <w:szCs w:val="24"/>
          <w:rtl/>
          <w:lang w:eastAsia="en-US"/>
        </w:rPr>
        <w:t>1</w:t>
      </w:r>
      <w:r w:rsidRPr="003F2B1A">
        <w:rPr>
          <w:rFonts w:ascii="Simplified Arabic" w:eastAsia="Calibri" w:hAnsi="Simplified Arabic" w:cs="Simplified Arabic"/>
          <w:bCs/>
          <w:sz w:val="24"/>
          <w:szCs w:val="24"/>
          <w:rtl/>
          <w:lang w:eastAsia="en-US"/>
        </w:rPr>
        <w:t>:</w:t>
      </w:r>
      <w:r w:rsidRPr="003F2B1A">
        <w:rPr>
          <w:rFonts w:ascii="Simplified Arabic" w:eastAsia="Calibri" w:hAnsi="Simplified Arabic" w:cs="Simplified Arabic"/>
          <w:b/>
          <w:sz w:val="24"/>
          <w:szCs w:val="24"/>
          <w:rtl/>
          <w:lang w:eastAsia="en-US"/>
        </w:rPr>
        <w:t xml:space="preserve"> هندسة التصميم وا</w:t>
      </w:r>
      <w:r w:rsidRPr="003F2B1A">
        <w:rPr>
          <w:rFonts w:ascii="Simplified Arabic" w:eastAsia="Calibri" w:hAnsi="Simplified Arabic" w:cs="Simplified Arabic" w:hint="cs"/>
          <w:b/>
          <w:sz w:val="24"/>
          <w:szCs w:val="24"/>
          <w:rtl/>
          <w:lang w:eastAsia="en-US"/>
        </w:rPr>
        <w:t>لتطوير</w:t>
      </w:r>
      <w:r w:rsidRPr="003F2B1A">
        <w:rPr>
          <w:rFonts w:ascii="Simplified Arabic" w:eastAsia="Calibri" w:hAnsi="Simplified Arabic" w:cs="Simplified Arabic"/>
          <w:b/>
          <w:sz w:val="24"/>
          <w:szCs w:val="24"/>
          <w:lang w:eastAsia="en-US"/>
        </w:rPr>
        <w:t>:</w:t>
      </w:r>
    </w:p>
    <w:p w14:paraId="5735EA78"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
          <w:sz w:val="24"/>
          <w:szCs w:val="24"/>
          <w:lang w:eastAsia="en-US"/>
        </w:rPr>
        <w:t xml:space="preserve">- </w:t>
      </w:r>
      <w:r w:rsidRPr="003F2B1A">
        <w:rPr>
          <w:rFonts w:ascii="Simplified Arabic" w:eastAsia="Calibri" w:hAnsi="Simplified Arabic" w:cs="Simplified Arabic" w:hint="cs"/>
          <w:b/>
          <w:sz w:val="24"/>
          <w:szCs w:val="24"/>
          <w:rtl/>
          <w:lang w:eastAsia="en-US"/>
        </w:rPr>
        <w:t xml:space="preserve"> أجهزة الا</w:t>
      </w:r>
      <w:r w:rsidRPr="003F2B1A">
        <w:rPr>
          <w:rFonts w:ascii="Simplified Arabic" w:eastAsia="Calibri" w:hAnsi="Simplified Arabic" w:cs="Simplified Arabic"/>
          <w:b/>
          <w:sz w:val="24"/>
          <w:szCs w:val="24"/>
          <w:rtl/>
          <w:lang w:eastAsia="en-US"/>
        </w:rPr>
        <w:t>ستقب</w:t>
      </w:r>
      <w:r w:rsidRPr="003F2B1A">
        <w:rPr>
          <w:rFonts w:ascii="Simplified Arabic" w:eastAsia="Calibri" w:hAnsi="Simplified Arabic" w:cs="Simplified Arabic" w:hint="cs"/>
          <w:b/>
          <w:sz w:val="24"/>
          <w:szCs w:val="24"/>
          <w:rtl/>
          <w:lang w:eastAsia="en-US"/>
        </w:rPr>
        <w:t>ا</w:t>
      </w:r>
      <w:r w:rsidRPr="003F2B1A">
        <w:rPr>
          <w:rFonts w:ascii="Simplified Arabic" w:eastAsia="Calibri" w:hAnsi="Simplified Arabic" w:cs="Simplified Arabic"/>
          <w:b/>
          <w:sz w:val="24"/>
          <w:szCs w:val="24"/>
          <w:rtl/>
          <w:lang w:eastAsia="en-US"/>
        </w:rPr>
        <w:t xml:space="preserve">ل </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حرارية و</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مرايا و</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 xml:space="preserve">عاكسات </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شمسية</w:t>
      </w:r>
      <w:r w:rsidRPr="003F2B1A">
        <w:rPr>
          <w:rFonts w:ascii="Simplified Arabic" w:eastAsia="Calibri" w:hAnsi="Simplified Arabic" w:cs="Simplified Arabic" w:hint="cs"/>
          <w:b/>
          <w:sz w:val="24"/>
          <w:szCs w:val="24"/>
          <w:rtl/>
          <w:lang w:eastAsia="en-US"/>
        </w:rPr>
        <w:t>،</w:t>
      </w:r>
    </w:p>
    <w:p w14:paraId="4A70D872"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
          <w:sz w:val="24"/>
          <w:szCs w:val="24"/>
          <w:lang w:eastAsia="en-US"/>
        </w:rPr>
        <w:t xml:space="preserve">- </w:t>
      </w:r>
      <w:r w:rsidRPr="003F2B1A">
        <w:rPr>
          <w:rFonts w:ascii="Simplified Arabic" w:eastAsia="Calibri" w:hAnsi="Simplified Arabic" w:cs="Simplified Arabic" w:hint="cs"/>
          <w:b/>
          <w:sz w:val="24"/>
          <w:szCs w:val="24"/>
          <w:rtl/>
          <w:lang w:eastAsia="en-US"/>
        </w:rPr>
        <w:t xml:space="preserve"> </w:t>
      </w:r>
      <w:r w:rsidRPr="003F2B1A">
        <w:rPr>
          <w:rFonts w:ascii="Simplified Arabic" w:eastAsia="Calibri" w:hAnsi="Simplified Arabic" w:cs="Simplified Arabic"/>
          <w:b/>
          <w:sz w:val="24"/>
          <w:szCs w:val="24"/>
          <w:rtl/>
          <w:lang w:eastAsia="en-US"/>
        </w:rPr>
        <w:t>هندسة تصميم و</w:t>
      </w:r>
      <w:r w:rsidRPr="003F2B1A">
        <w:rPr>
          <w:rFonts w:ascii="Simplified Arabic" w:eastAsia="Calibri" w:hAnsi="Simplified Arabic" w:cs="Simplified Arabic" w:hint="cs"/>
          <w:b/>
          <w:sz w:val="24"/>
          <w:szCs w:val="24"/>
          <w:rtl/>
          <w:lang w:eastAsia="en-US"/>
        </w:rPr>
        <w:t>تطوير</w:t>
      </w:r>
      <w:r w:rsidRPr="003F2B1A">
        <w:rPr>
          <w:rFonts w:ascii="Simplified Arabic" w:eastAsia="Calibri" w:hAnsi="Simplified Arabic" w:cs="Simplified Arabic"/>
          <w:b/>
          <w:sz w:val="24"/>
          <w:szCs w:val="24"/>
          <w:rtl/>
          <w:lang w:eastAsia="en-US"/>
        </w:rPr>
        <w:t xml:space="preserve"> مكو</w:t>
      </w:r>
      <w:r w:rsidRPr="003F2B1A">
        <w:rPr>
          <w:rFonts w:ascii="Simplified Arabic" w:eastAsia="Calibri" w:hAnsi="Simplified Arabic" w:cs="Simplified Arabic" w:hint="cs"/>
          <w:b/>
          <w:sz w:val="24"/>
          <w:szCs w:val="24"/>
          <w:rtl/>
          <w:lang w:eastAsia="en-US"/>
        </w:rPr>
        <w:t>ّ</w:t>
      </w:r>
      <w:r w:rsidRPr="003F2B1A">
        <w:rPr>
          <w:rFonts w:ascii="Simplified Arabic" w:eastAsia="Calibri" w:hAnsi="Simplified Arabic" w:cs="Simplified Arabic"/>
          <w:b/>
          <w:sz w:val="24"/>
          <w:szCs w:val="24"/>
          <w:rtl/>
          <w:lang w:eastAsia="en-US"/>
        </w:rPr>
        <w:t xml:space="preserve">نات محطات توليد الطاقة </w:t>
      </w:r>
      <w:r w:rsidRPr="003F2B1A">
        <w:rPr>
          <w:rFonts w:ascii="Simplified Arabic" w:eastAsia="Calibri" w:hAnsi="Simplified Arabic" w:cs="Simplified Arabic" w:hint="cs"/>
          <w:b/>
          <w:sz w:val="24"/>
          <w:szCs w:val="24"/>
          <w:rtl/>
          <w:lang w:eastAsia="en-US"/>
        </w:rPr>
        <w:t>التي تعتمد على ال</w:t>
      </w:r>
      <w:r w:rsidRPr="003F2B1A">
        <w:rPr>
          <w:rFonts w:ascii="Simplified Arabic" w:eastAsia="Calibri" w:hAnsi="Simplified Arabic" w:cs="Simplified Arabic"/>
          <w:b/>
          <w:sz w:val="24"/>
          <w:szCs w:val="24"/>
          <w:rtl/>
          <w:lang w:eastAsia="en-US"/>
        </w:rPr>
        <w:t xml:space="preserve">تركيز </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شمسي</w:t>
      </w:r>
      <w:r w:rsidRPr="003F2B1A">
        <w:rPr>
          <w:rFonts w:ascii="Simplified Arabic" w:eastAsia="Calibri" w:hAnsi="Simplified Arabic" w:cs="Simplified Arabic" w:hint="cs"/>
          <w:b/>
          <w:sz w:val="24"/>
          <w:szCs w:val="24"/>
          <w:rtl/>
          <w:lang w:eastAsia="en-US"/>
        </w:rPr>
        <w:t xml:space="preserve">، </w:t>
      </w:r>
    </w:p>
    <w:p w14:paraId="662C5D49"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Cs/>
          <w:sz w:val="24"/>
          <w:szCs w:val="24"/>
          <w:rtl/>
          <w:lang w:eastAsia="en-US"/>
        </w:rPr>
        <w:t>المو</w:t>
      </w:r>
      <w:r w:rsidRPr="003F2B1A">
        <w:rPr>
          <w:rFonts w:ascii="Simplified Arabic" w:eastAsia="Calibri" w:hAnsi="Simplified Arabic" w:cs="Simplified Arabic" w:hint="cs"/>
          <w:bCs/>
          <w:sz w:val="24"/>
          <w:szCs w:val="24"/>
          <w:rtl/>
          <w:lang w:eastAsia="en-US"/>
        </w:rPr>
        <w:t>ضوع</w:t>
      </w:r>
      <w:r w:rsidRPr="003F2B1A">
        <w:rPr>
          <w:rFonts w:ascii="Simplified Arabic" w:eastAsia="Calibri" w:hAnsi="Simplified Arabic" w:cs="Simplified Arabic"/>
          <w:bCs/>
          <w:sz w:val="24"/>
          <w:szCs w:val="24"/>
          <w:rtl/>
          <w:lang w:eastAsia="en-US"/>
        </w:rPr>
        <w:t xml:space="preserve"> </w:t>
      </w:r>
      <w:r w:rsidRPr="003F2B1A">
        <w:rPr>
          <w:rFonts w:ascii="Simplified Arabic" w:eastAsia="Calibri" w:hAnsi="Simplified Arabic" w:cs="Simplified Arabic" w:hint="cs"/>
          <w:bCs/>
          <w:sz w:val="24"/>
          <w:szCs w:val="24"/>
          <w:rtl/>
          <w:lang w:eastAsia="en-US"/>
        </w:rPr>
        <w:t>2</w:t>
      </w:r>
      <w:r w:rsidRPr="003F2B1A">
        <w:rPr>
          <w:rFonts w:ascii="Simplified Arabic" w:eastAsia="Calibri" w:hAnsi="Simplified Arabic" w:cs="Simplified Arabic"/>
          <w:bCs/>
          <w:sz w:val="24"/>
          <w:szCs w:val="24"/>
          <w:rtl/>
          <w:lang w:eastAsia="en-US"/>
        </w:rPr>
        <w:t>:</w:t>
      </w:r>
      <w:r w:rsidRPr="003F2B1A">
        <w:rPr>
          <w:rFonts w:ascii="Simplified Arabic" w:eastAsia="Calibri" w:hAnsi="Simplified Arabic" w:cs="Simplified Arabic"/>
          <w:b/>
          <w:sz w:val="24"/>
          <w:szCs w:val="24"/>
          <w:rtl/>
          <w:lang w:eastAsia="en-US"/>
        </w:rPr>
        <w:t xml:space="preserve"> محطات توليد ال</w:t>
      </w:r>
      <w:r w:rsidRPr="003F2B1A">
        <w:rPr>
          <w:rFonts w:ascii="Simplified Arabic" w:eastAsia="Calibri" w:hAnsi="Simplified Arabic" w:cs="Simplified Arabic" w:hint="cs"/>
          <w:b/>
          <w:sz w:val="24"/>
          <w:szCs w:val="24"/>
          <w:rtl/>
          <w:lang w:eastAsia="en-US"/>
        </w:rPr>
        <w:t>طاقة</w:t>
      </w:r>
      <w:r w:rsidRPr="003F2B1A">
        <w:rPr>
          <w:rFonts w:ascii="Simplified Arabic" w:eastAsia="Calibri" w:hAnsi="Simplified Arabic" w:cs="Simplified Arabic"/>
          <w:b/>
          <w:sz w:val="24"/>
          <w:szCs w:val="24"/>
          <w:rtl/>
          <w:lang w:eastAsia="en-US"/>
        </w:rPr>
        <w:t xml:space="preserve"> </w:t>
      </w:r>
      <w:r w:rsidRPr="003F2B1A">
        <w:rPr>
          <w:rFonts w:ascii="Simplified Arabic" w:eastAsia="Calibri" w:hAnsi="Simplified Arabic" w:cs="Simplified Arabic" w:hint="cs"/>
          <w:b/>
          <w:sz w:val="24"/>
          <w:szCs w:val="24"/>
          <w:rtl/>
          <w:lang w:eastAsia="en-US"/>
        </w:rPr>
        <w:t>التي</w:t>
      </w:r>
      <w:r w:rsidRPr="003F2B1A">
        <w:rPr>
          <w:rFonts w:ascii="Simplified Arabic" w:eastAsia="Calibri" w:hAnsi="Simplified Arabic" w:cs="Simplified Arabic"/>
          <w:b/>
          <w:sz w:val="24"/>
          <w:szCs w:val="24"/>
          <w:rtl/>
          <w:lang w:eastAsia="en-US"/>
        </w:rPr>
        <w:t xml:space="preserve"> </w:t>
      </w:r>
      <w:r w:rsidRPr="003F2B1A">
        <w:rPr>
          <w:rFonts w:ascii="Simplified Arabic" w:eastAsia="Calibri" w:hAnsi="Simplified Arabic" w:cs="Simplified Arabic" w:hint="cs"/>
          <w:b/>
          <w:sz w:val="24"/>
          <w:szCs w:val="24"/>
          <w:rtl/>
          <w:lang w:eastAsia="en-US"/>
        </w:rPr>
        <w:t>تعتمد</w:t>
      </w:r>
      <w:r w:rsidRPr="003F2B1A">
        <w:rPr>
          <w:rFonts w:ascii="Simplified Arabic" w:eastAsia="Calibri" w:hAnsi="Simplified Arabic" w:cs="Simplified Arabic"/>
          <w:b/>
          <w:sz w:val="24"/>
          <w:szCs w:val="24"/>
          <w:rtl/>
          <w:lang w:eastAsia="en-US"/>
        </w:rPr>
        <w:t xml:space="preserve"> </w:t>
      </w:r>
      <w:r w:rsidRPr="003F2B1A">
        <w:rPr>
          <w:rFonts w:ascii="Simplified Arabic" w:eastAsia="Calibri" w:hAnsi="Simplified Arabic" w:cs="Simplified Arabic" w:hint="cs"/>
          <w:b/>
          <w:sz w:val="24"/>
          <w:szCs w:val="24"/>
          <w:rtl/>
          <w:lang w:eastAsia="en-US"/>
        </w:rPr>
        <w:t>على</w:t>
      </w:r>
      <w:r w:rsidRPr="003F2B1A">
        <w:rPr>
          <w:rFonts w:ascii="Simplified Arabic" w:eastAsia="Calibri" w:hAnsi="Simplified Arabic" w:cs="Simplified Arabic"/>
          <w:b/>
          <w:sz w:val="24"/>
          <w:szCs w:val="24"/>
          <w:rtl/>
          <w:lang w:eastAsia="en-US"/>
        </w:rPr>
        <w:t xml:space="preserve"> </w:t>
      </w:r>
      <w:r w:rsidRPr="003F2B1A">
        <w:rPr>
          <w:rFonts w:ascii="Simplified Arabic" w:eastAsia="Calibri" w:hAnsi="Simplified Arabic" w:cs="Simplified Arabic" w:hint="cs"/>
          <w:b/>
          <w:sz w:val="24"/>
          <w:szCs w:val="24"/>
          <w:rtl/>
          <w:lang w:eastAsia="en-US"/>
        </w:rPr>
        <w:t>التركيز</w:t>
      </w:r>
      <w:r w:rsidRPr="003F2B1A">
        <w:rPr>
          <w:rFonts w:ascii="Simplified Arabic" w:eastAsia="Calibri" w:hAnsi="Simplified Arabic" w:cs="Simplified Arabic"/>
          <w:b/>
          <w:sz w:val="24"/>
          <w:szCs w:val="24"/>
          <w:rtl/>
          <w:lang w:eastAsia="en-US"/>
        </w:rPr>
        <w:t xml:space="preserve"> </w:t>
      </w:r>
      <w:r w:rsidRPr="003F2B1A">
        <w:rPr>
          <w:rFonts w:ascii="Simplified Arabic" w:eastAsia="Calibri" w:hAnsi="Simplified Arabic" w:cs="Simplified Arabic" w:hint="cs"/>
          <w:b/>
          <w:sz w:val="24"/>
          <w:szCs w:val="24"/>
          <w:rtl/>
          <w:lang w:eastAsia="en-US"/>
        </w:rPr>
        <w:t>الشمسي</w:t>
      </w:r>
      <w:r w:rsidRPr="003F2B1A">
        <w:rPr>
          <w:rFonts w:ascii="Simplified Arabic" w:eastAsia="Calibri" w:hAnsi="Simplified Arabic" w:cs="Simplified Arabic"/>
          <w:b/>
          <w:sz w:val="24"/>
          <w:szCs w:val="24"/>
          <w:lang w:eastAsia="en-US"/>
        </w:rPr>
        <w:t>:</w:t>
      </w:r>
      <w:r w:rsidRPr="003F2B1A">
        <w:rPr>
          <w:rFonts w:ascii="Simplified Arabic" w:eastAsia="Calibri" w:hAnsi="Simplified Arabic" w:cs="Simplified Arabic" w:hint="cs"/>
          <w:b/>
          <w:sz w:val="24"/>
          <w:szCs w:val="24"/>
          <w:rtl/>
          <w:lang w:eastAsia="en-US"/>
        </w:rPr>
        <w:t xml:space="preserve"> </w:t>
      </w:r>
    </w:p>
    <w:p w14:paraId="4F03AB7C"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
          <w:sz w:val="24"/>
          <w:szCs w:val="24"/>
          <w:lang w:eastAsia="en-US"/>
        </w:rPr>
        <w:t xml:space="preserve">- </w:t>
      </w:r>
      <w:r w:rsidRPr="003F2B1A">
        <w:rPr>
          <w:rFonts w:ascii="Simplified Arabic" w:eastAsia="Calibri" w:hAnsi="Simplified Arabic" w:cs="Simplified Arabic" w:hint="cs"/>
          <w:b/>
          <w:sz w:val="24"/>
          <w:szCs w:val="24"/>
          <w:rtl/>
          <w:lang w:eastAsia="en-US"/>
        </w:rPr>
        <w:t xml:space="preserve"> </w:t>
      </w:r>
      <w:r w:rsidRPr="003F2B1A">
        <w:rPr>
          <w:rFonts w:ascii="Simplified Arabic" w:eastAsia="Calibri" w:hAnsi="Simplified Arabic" w:cs="Simplified Arabic"/>
          <w:b/>
          <w:sz w:val="24"/>
          <w:szCs w:val="24"/>
          <w:rtl/>
          <w:lang w:eastAsia="en-US"/>
        </w:rPr>
        <w:t>نقل الحرارة و</w:t>
      </w:r>
      <w:r w:rsidRPr="003F2B1A">
        <w:rPr>
          <w:rFonts w:ascii="Simplified Arabic" w:eastAsia="Calibri" w:hAnsi="Simplified Arabic" w:cs="Simplified Arabic" w:hint="cs"/>
          <w:b/>
          <w:sz w:val="24"/>
          <w:szCs w:val="24"/>
          <w:rtl/>
          <w:lang w:eastAsia="en-US"/>
        </w:rPr>
        <w:t>ال</w:t>
      </w:r>
      <w:r w:rsidRPr="003F2B1A">
        <w:rPr>
          <w:rFonts w:ascii="Simplified Arabic" w:eastAsia="Calibri" w:hAnsi="Simplified Arabic" w:cs="Simplified Arabic"/>
          <w:b/>
          <w:sz w:val="24"/>
          <w:szCs w:val="24"/>
          <w:rtl/>
          <w:lang w:eastAsia="en-US"/>
        </w:rPr>
        <w:t xml:space="preserve">تخزين الحراري والكيميائي الحراري </w:t>
      </w:r>
      <w:r w:rsidRPr="003F2B1A">
        <w:rPr>
          <w:rFonts w:ascii="Simplified Arabic" w:eastAsia="Calibri" w:hAnsi="Simplified Arabic" w:cs="Simplified Arabic" w:hint="cs"/>
          <w:b/>
          <w:sz w:val="24"/>
          <w:szCs w:val="24"/>
          <w:rtl/>
          <w:lang w:eastAsia="en-US"/>
        </w:rPr>
        <w:t>ل</w:t>
      </w:r>
      <w:r w:rsidRPr="003F2B1A">
        <w:rPr>
          <w:rFonts w:ascii="Simplified Arabic" w:eastAsia="Calibri" w:hAnsi="Simplified Arabic" w:cs="Simplified Arabic"/>
          <w:b/>
          <w:sz w:val="24"/>
          <w:szCs w:val="24"/>
          <w:rtl/>
          <w:lang w:eastAsia="en-US"/>
        </w:rPr>
        <w:t>لطاقة،</w:t>
      </w:r>
      <w:r w:rsidRPr="003F2B1A">
        <w:rPr>
          <w:rFonts w:ascii="Simplified Arabic" w:eastAsia="Calibri" w:hAnsi="Simplified Arabic" w:cs="Simplified Arabic" w:hint="cs"/>
          <w:b/>
          <w:sz w:val="24"/>
          <w:szCs w:val="24"/>
          <w:rtl/>
          <w:lang w:eastAsia="en-US"/>
        </w:rPr>
        <w:t xml:space="preserve"> </w:t>
      </w:r>
    </w:p>
    <w:p w14:paraId="5AD69873" w14:textId="77777777" w:rsidR="003F2B1A" w:rsidRPr="003F2B1A" w:rsidRDefault="003F2B1A" w:rsidP="003F2B1A">
      <w:pPr>
        <w:bidi/>
        <w:spacing w:after="0" w:line="240" w:lineRule="auto"/>
        <w:jc w:val="both"/>
        <w:rPr>
          <w:rFonts w:ascii="Simplified Arabic" w:eastAsia="Calibri" w:hAnsi="Simplified Arabic" w:cs="Simplified Arabic"/>
          <w:b/>
          <w:sz w:val="24"/>
          <w:szCs w:val="24"/>
          <w:rtl/>
          <w:lang w:eastAsia="en-US"/>
        </w:rPr>
      </w:pPr>
      <w:r w:rsidRPr="003F2B1A">
        <w:rPr>
          <w:rFonts w:ascii="Simplified Arabic" w:eastAsia="Calibri" w:hAnsi="Simplified Arabic" w:cs="Simplified Arabic"/>
          <w:b/>
          <w:sz w:val="24"/>
          <w:szCs w:val="24"/>
          <w:lang w:eastAsia="en-US"/>
        </w:rPr>
        <w:t xml:space="preserve">- </w:t>
      </w:r>
      <w:r w:rsidRPr="003F2B1A">
        <w:rPr>
          <w:rFonts w:ascii="Simplified Arabic" w:eastAsia="Calibri" w:hAnsi="Simplified Arabic" w:cs="Simplified Arabic" w:hint="cs"/>
          <w:b/>
          <w:sz w:val="24"/>
          <w:szCs w:val="24"/>
          <w:rtl/>
          <w:lang w:eastAsia="en-US"/>
        </w:rPr>
        <w:t xml:space="preserve"> </w:t>
      </w:r>
      <w:r w:rsidRPr="003F2B1A">
        <w:rPr>
          <w:rFonts w:ascii="Simplified Arabic" w:eastAsia="Calibri" w:hAnsi="Simplified Arabic" w:cs="Simplified Arabic"/>
          <w:b/>
          <w:sz w:val="24"/>
          <w:szCs w:val="24"/>
          <w:rtl/>
          <w:lang w:eastAsia="en-US"/>
        </w:rPr>
        <w:t xml:space="preserve">إنتاج الحرارة والبرودة </w:t>
      </w:r>
      <w:r w:rsidRPr="003F2B1A">
        <w:rPr>
          <w:rFonts w:ascii="Simplified Arabic" w:eastAsia="Calibri" w:hAnsi="Simplified Arabic" w:cs="Simplified Arabic" w:hint="cs"/>
          <w:b/>
          <w:sz w:val="24"/>
          <w:szCs w:val="24"/>
          <w:rtl/>
          <w:lang w:eastAsia="en-US"/>
        </w:rPr>
        <w:t xml:space="preserve">باستخدام الطاقة </w:t>
      </w:r>
      <w:r w:rsidRPr="003F2B1A">
        <w:rPr>
          <w:rFonts w:ascii="Simplified Arabic" w:eastAsia="Calibri" w:hAnsi="Simplified Arabic" w:cs="Simplified Arabic"/>
          <w:b/>
          <w:sz w:val="24"/>
          <w:szCs w:val="24"/>
          <w:rtl/>
          <w:lang w:eastAsia="en-US"/>
        </w:rPr>
        <w:t>الشمسية للعمليات الصناعية،</w:t>
      </w:r>
    </w:p>
    <w:p w14:paraId="75A35CE6" w14:textId="77777777" w:rsidR="003F2B1A" w:rsidRPr="003F2B1A" w:rsidRDefault="003F2B1A" w:rsidP="003F2B1A">
      <w:pPr>
        <w:bidi/>
        <w:spacing w:after="0" w:line="240" w:lineRule="auto"/>
        <w:jc w:val="both"/>
        <w:rPr>
          <w:rFonts w:ascii="Simplified Arabic" w:eastAsia="Calibri" w:hAnsi="Simplified Arabic" w:cs="Simplified Arabic"/>
          <w:b/>
          <w:sz w:val="28"/>
          <w:szCs w:val="28"/>
          <w:lang w:eastAsia="en-US"/>
        </w:rPr>
      </w:pPr>
      <w:r w:rsidRPr="003F2B1A">
        <w:rPr>
          <w:rFonts w:ascii="Simplified Arabic" w:eastAsia="Calibri" w:hAnsi="Simplified Arabic" w:cs="Simplified Arabic" w:hint="cs"/>
          <w:b/>
          <w:sz w:val="24"/>
          <w:szCs w:val="24"/>
          <w:rtl/>
          <w:lang w:eastAsia="en-US"/>
        </w:rPr>
        <w:t xml:space="preserve"> </w:t>
      </w:r>
      <w:r w:rsidRPr="003F2B1A">
        <w:rPr>
          <w:rFonts w:ascii="Simplified Arabic" w:eastAsia="Calibri" w:hAnsi="Simplified Arabic" w:cs="Simplified Arabic"/>
          <w:b/>
          <w:sz w:val="24"/>
          <w:szCs w:val="24"/>
          <w:rtl/>
          <w:lang w:eastAsia="en-US"/>
        </w:rPr>
        <w:t>-</w:t>
      </w:r>
      <w:r w:rsidRPr="003F2B1A">
        <w:rPr>
          <w:rFonts w:ascii="Simplified Arabic" w:eastAsia="Calibri" w:hAnsi="Simplified Arabic" w:cs="Simplified Arabic" w:hint="cs"/>
          <w:b/>
          <w:sz w:val="24"/>
          <w:szCs w:val="24"/>
          <w:rtl/>
          <w:lang w:eastAsia="en-US"/>
        </w:rPr>
        <w:t xml:space="preserve"> </w:t>
      </w:r>
      <w:r w:rsidRPr="003F2B1A">
        <w:rPr>
          <w:rFonts w:ascii="Simplified Arabic" w:eastAsia="Calibri" w:hAnsi="Simplified Arabic" w:cs="Simplified Arabic"/>
          <w:b/>
          <w:sz w:val="24"/>
          <w:szCs w:val="24"/>
          <w:rtl/>
          <w:lang w:eastAsia="en-US"/>
        </w:rPr>
        <w:t>إنتاج الكهرباء.</w:t>
      </w:r>
      <w:r w:rsidRPr="003F2B1A">
        <w:rPr>
          <w:rFonts w:ascii="Simplified Arabic" w:eastAsia="Calibri" w:hAnsi="Simplified Arabic" w:cs="Simplified Arabic" w:hint="cs"/>
          <w:b/>
          <w:sz w:val="28"/>
          <w:szCs w:val="28"/>
          <w:rtl/>
          <w:lang w:eastAsia="en-US"/>
        </w:rPr>
        <w:t xml:space="preserve">   </w:t>
      </w:r>
    </w:p>
    <w:p w14:paraId="172FDDB1" w14:textId="77777777" w:rsidR="00CA4F35" w:rsidRPr="003F2B1A" w:rsidRDefault="00CA4F35" w:rsidP="003F2B1A">
      <w:pPr>
        <w:bidi/>
        <w:spacing w:after="0" w:line="360" w:lineRule="auto"/>
        <w:jc w:val="both"/>
        <w:rPr>
          <w:rFonts w:ascii="Traditional Arabic" w:hAnsi="Traditional Arabic" w:cs="Traditional Arabic"/>
          <w:sz w:val="32"/>
          <w:szCs w:val="32"/>
          <w:rtl/>
        </w:rPr>
      </w:pPr>
      <w:r w:rsidRPr="003F2B1A">
        <w:rPr>
          <w:rFonts w:ascii="Traditional Arabic" w:hAnsi="Traditional Arabic" w:cs="Traditional Arabic" w:hint="cs"/>
          <w:b/>
          <w:bCs/>
          <w:sz w:val="32"/>
          <w:szCs w:val="32"/>
          <w:rtl/>
          <w:lang w:bidi="ar-DZ"/>
        </w:rPr>
        <w:t>المحور2:</w:t>
      </w:r>
      <w:r w:rsidR="007C0852" w:rsidRPr="003F2B1A">
        <w:rPr>
          <w:rFonts w:ascii="Traditional Arabic" w:hAnsi="Traditional Arabic" w:cs="Traditional Arabic"/>
          <w:sz w:val="32"/>
          <w:szCs w:val="32"/>
          <w:rtl/>
        </w:rPr>
        <w:t xml:space="preserve"> التكييف الهوائي والتبريد الشمسي الحراري </w:t>
      </w:r>
    </w:p>
    <w:p w14:paraId="225885C7" w14:textId="77777777" w:rsidR="003F2B1A" w:rsidRPr="003F2B1A" w:rsidRDefault="003F2B1A" w:rsidP="003F2B1A">
      <w:pPr>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 xml:space="preserve">الموضوع </w:t>
      </w:r>
      <w:r w:rsidRPr="003F2B1A">
        <w:rPr>
          <w:rFonts w:ascii="Simplified Arabic" w:eastAsia="Calibri" w:hAnsi="Simplified Arabic" w:cs="Simplified Arabic" w:hint="cs"/>
          <w:b/>
          <w:bCs/>
          <w:sz w:val="24"/>
          <w:szCs w:val="24"/>
          <w:rtl/>
          <w:lang w:eastAsia="en-US"/>
        </w:rPr>
        <w:t>1</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التبريد الشمسي</w:t>
      </w:r>
      <w:r w:rsidRPr="003F2B1A">
        <w:rPr>
          <w:rFonts w:ascii="Simplified Arabic" w:eastAsia="Calibri" w:hAnsi="Simplified Arabic" w:cs="Simplified Arabic" w:hint="cs"/>
          <w:sz w:val="24"/>
          <w:szCs w:val="24"/>
          <w:rtl/>
          <w:lang w:eastAsia="en-US"/>
        </w:rPr>
        <w:t>.</w:t>
      </w:r>
    </w:p>
    <w:p w14:paraId="3910D8CB" w14:textId="77777777" w:rsidR="003F2B1A" w:rsidRPr="003F2B1A" w:rsidRDefault="003F2B1A" w:rsidP="003F2B1A">
      <w:pPr>
        <w:bidi/>
        <w:spacing w:after="0" w:line="240" w:lineRule="auto"/>
        <w:jc w:val="both"/>
        <w:rPr>
          <w:rFonts w:ascii="Simplified Arabic" w:eastAsia="Calibri" w:hAnsi="Simplified Arabic" w:cs="Simplified Arabic"/>
          <w:sz w:val="28"/>
          <w:szCs w:val="28"/>
          <w:lang w:eastAsia="en-US"/>
        </w:rPr>
      </w:pPr>
      <w:r w:rsidRPr="003F2B1A">
        <w:rPr>
          <w:rFonts w:ascii="Simplified Arabic" w:eastAsia="Calibri" w:hAnsi="Simplified Arabic" w:cs="Simplified Arabic"/>
          <w:b/>
          <w:bCs/>
          <w:sz w:val="24"/>
          <w:szCs w:val="24"/>
          <w:rtl/>
          <w:lang w:eastAsia="en-US"/>
        </w:rPr>
        <w:t>الم</w:t>
      </w:r>
      <w:r w:rsidRPr="003F2B1A">
        <w:rPr>
          <w:rFonts w:ascii="Simplified Arabic" w:eastAsia="Calibri" w:hAnsi="Simplified Arabic" w:cs="Simplified Arabic" w:hint="cs"/>
          <w:b/>
          <w:bCs/>
          <w:sz w:val="24"/>
          <w:szCs w:val="24"/>
          <w:rtl/>
          <w:lang w:eastAsia="en-US"/>
        </w:rPr>
        <w:t>وضوع</w:t>
      </w:r>
      <w:r w:rsidRPr="003F2B1A">
        <w:rPr>
          <w:rFonts w:ascii="Simplified Arabic" w:eastAsia="Calibri" w:hAnsi="Simplified Arabic" w:cs="Simplified Arabic"/>
          <w:b/>
          <w:bCs/>
          <w:sz w:val="24"/>
          <w:szCs w:val="24"/>
          <w:rtl/>
          <w:lang w:eastAsia="en-US"/>
        </w:rPr>
        <w:t xml:space="preserve"> </w:t>
      </w:r>
      <w:r w:rsidRPr="003F2B1A">
        <w:rPr>
          <w:rFonts w:ascii="Simplified Arabic" w:eastAsia="Calibri" w:hAnsi="Simplified Arabic" w:cs="Simplified Arabic" w:hint="cs"/>
          <w:b/>
          <w:bCs/>
          <w:sz w:val="24"/>
          <w:szCs w:val="24"/>
          <w:rtl/>
          <w:lang w:eastAsia="en-US"/>
        </w:rPr>
        <w:t>2</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النقل المبر</w:t>
      </w:r>
      <w:r w:rsidRPr="003F2B1A">
        <w:rPr>
          <w:rFonts w:ascii="Simplified Arabic" w:eastAsia="Calibri" w:hAnsi="Simplified Arabic" w:cs="Simplified Arabic" w:hint="cs"/>
          <w:sz w:val="24"/>
          <w:szCs w:val="24"/>
          <w:rtl/>
          <w:lang w:eastAsia="en-US"/>
        </w:rPr>
        <w:t>ّ</w:t>
      </w:r>
      <w:r w:rsidRPr="003F2B1A">
        <w:rPr>
          <w:rFonts w:ascii="Simplified Arabic" w:eastAsia="Calibri" w:hAnsi="Simplified Arabic" w:cs="Simplified Arabic"/>
          <w:sz w:val="24"/>
          <w:szCs w:val="24"/>
          <w:rtl/>
          <w:lang w:eastAsia="en-US"/>
        </w:rPr>
        <w:t>د</w:t>
      </w:r>
      <w:r w:rsidRPr="003F2B1A">
        <w:rPr>
          <w:rFonts w:ascii="Simplified Arabic" w:eastAsia="Calibri" w:hAnsi="Simplified Arabic" w:cs="Simplified Arabic" w:hint="cs"/>
          <w:sz w:val="24"/>
          <w:szCs w:val="24"/>
          <w:rtl/>
          <w:lang w:eastAsia="en-US"/>
        </w:rPr>
        <w:t>.</w:t>
      </w:r>
    </w:p>
    <w:p w14:paraId="5659B1BF" w14:textId="77777777" w:rsidR="003F2B1A" w:rsidRPr="003F2B1A" w:rsidRDefault="00CA4F35" w:rsidP="003F2B1A">
      <w:pPr>
        <w:bidi/>
        <w:spacing w:after="0" w:line="360" w:lineRule="auto"/>
        <w:jc w:val="both"/>
        <w:rPr>
          <w:rFonts w:ascii="Traditional Arabic" w:hAnsi="Traditional Arabic" w:cs="Traditional Arabic"/>
          <w:b/>
          <w:bCs/>
          <w:sz w:val="32"/>
          <w:szCs w:val="32"/>
          <w:rtl/>
        </w:rPr>
      </w:pPr>
      <w:r w:rsidRPr="003F2B1A">
        <w:rPr>
          <w:rFonts w:ascii="Traditional Arabic" w:hAnsi="Traditional Arabic" w:cs="Traditional Arabic" w:hint="cs"/>
          <w:b/>
          <w:bCs/>
          <w:sz w:val="32"/>
          <w:szCs w:val="32"/>
          <w:rtl/>
          <w:lang w:bidi="ar-DZ"/>
        </w:rPr>
        <w:t>المحور3:</w:t>
      </w:r>
      <w:r w:rsidR="007C0852" w:rsidRPr="003F2B1A">
        <w:rPr>
          <w:rFonts w:ascii="Traditional Arabic" w:hAnsi="Traditional Arabic" w:cs="Traditional Arabic"/>
          <w:b/>
          <w:bCs/>
          <w:sz w:val="32"/>
          <w:szCs w:val="32"/>
          <w:rtl/>
        </w:rPr>
        <w:t xml:space="preserve">أنظمة درجات الحرارة المنخفضة والتطبيقات الحرارية.  </w:t>
      </w:r>
    </w:p>
    <w:p w14:paraId="4A04C999" w14:textId="77777777" w:rsidR="003F2B1A" w:rsidRPr="003F2B1A" w:rsidRDefault="007C0852" w:rsidP="003F2B1A">
      <w:pPr>
        <w:bidi/>
        <w:spacing w:after="0" w:line="240" w:lineRule="auto"/>
        <w:jc w:val="both"/>
        <w:rPr>
          <w:rFonts w:ascii="Simplified Arabic" w:eastAsia="Calibri" w:hAnsi="Simplified Arabic" w:cs="Simplified Arabic"/>
          <w:sz w:val="24"/>
          <w:szCs w:val="24"/>
          <w:rtl/>
          <w:lang w:eastAsia="en-US"/>
        </w:rPr>
      </w:pPr>
      <w:r w:rsidRPr="00B65221">
        <w:rPr>
          <w:rFonts w:ascii="Traditional Arabic" w:hAnsi="Traditional Arabic" w:cs="Traditional Arabic"/>
          <w:sz w:val="32"/>
          <w:szCs w:val="32"/>
          <w:rtl/>
        </w:rPr>
        <w:t xml:space="preserve"> </w:t>
      </w:r>
      <w:r w:rsidR="003F2B1A" w:rsidRPr="003F2B1A">
        <w:rPr>
          <w:rFonts w:ascii="Simplified Arabic" w:eastAsia="Calibri" w:hAnsi="Simplified Arabic" w:cs="Simplified Arabic"/>
          <w:b/>
          <w:bCs/>
          <w:sz w:val="24"/>
          <w:szCs w:val="24"/>
          <w:rtl/>
          <w:lang w:eastAsia="en-US"/>
        </w:rPr>
        <w:t>المو</w:t>
      </w:r>
      <w:r w:rsidR="003F2B1A" w:rsidRPr="003F2B1A">
        <w:rPr>
          <w:rFonts w:ascii="Simplified Arabic" w:eastAsia="Calibri" w:hAnsi="Simplified Arabic" w:cs="Simplified Arabic" w:hint="cs"/>
          <w:b/>
          <w:bCs/>
          <w:sz w:val="24"/>
          <w:szCs w:val="24"/>
          <w:rtl/>
          <w:lang w:eastAsia="en-US"/>
        </w:rPr>
        <w:t>ضوع</w:t>
      </w:r>
      <w:r w:rsidR="003F2B1A" w:rsidRPr="003F2B1A">
        <w:rPr>
          <w:rFonts w:ascii="Simplified Arabic" w:eastAsia="Calibri" w:hAnsi="Simplified Arabic" w:cs="Simplified Arabic"/>
          <w:b/>
          <w:bCs/>
          <w:sz w:val="24"/>
          <w:szCs w:val="24"/>
          <w:rtl/>
          <w:lang w:eastAsia="en-US"/>
        </w:rPr>
        <w:t xml:space="preserve"> </w:t>
      </w:r>
      <w:r w:rsidR="003F2B1A" w:rsidRPr="003F2B1A">
        <w:rPr>
          <w:rFonts w:ascii="Simplified Arabic" w:eastAsia="Calibri" w:hAnsi="Simplified Arabic" w:cs="Simplified Arabic" w:hint="cs"/>
          <w:b/>
          <w:bCs/>
          <w:sz w:val="24"/>
          <w:szCs w:val="24"/>
          <w:rtl/>
          <w:lang w:eastAsia="en-US"/>
        </w:rPr>
        <w:t>1</w:t>
      </w:r>
      <w:r w:rsidR="003F2B1A" w:rsidRPr="003F2B1A">
        <w:rPr>
          <w:rFonts w:ascii="Simplified Arabic" w:eastAsia="Calibri" w:hAnsi="Simplified Arabic" w:cs="Simplified Arabic"/>
          <w:b/>
          <w:bCs/>
          <w:sz w:val="24"/>
          <w:szCs w:val="24"/>
          <w:rtl/>
          <w:lang w:eastAsia="en-US"/>
        </w:rPr>
        <w:t>:</w:t>
      </w:r>
      <w:r w:rsidR="003F2B1A" w:rsidRPr="003F2B1A">
        <w:rPr>
          <w:rFonts w:ascii="Simplified Arabic" w:eastAsia="Calibri" w:hAnsi="Simplified Arabic" w:cs="Simplified Arabic"/>
          <w:sz w:val="24"/>
          <w:szCs w:val="24"/>
          <w:rtl/>
          <w:lang w:eastAsia="en-US"/>
        </w:rPr>
        <w:t xml:space="preserve"> هندسة التصميم وال</w:t>
      </w:r>
      <w:r w:rsidR="003F2B1A" w:rsidRPr="003F2B1A">
        <w:rPr>
          <w:rFonts w:ascii="Simplified Arabic" w:eastAsia="Calibri" w:hAnsi="Simplified Arabic" w:cs="Simplified Arabic" w:hint="cs"/>
          <w:sz w:val="24"/>
          <w:szCs w:val="24"/>
          <w:rtl/>
          <w:lang w:eastAsia="en-US"/>
        </w:rPr>
        <w:t>تطوير</w:t>
      </w:r>
      <w:r w:rsidR="003F2B1A" w:rsidRPr="003F2B1A">
        <w:rPr>
          <w:rFonts w:ascii="Simplified Arabic" w:eastAsia="Calibri" w:hAnsi="Simplified Arabic" w:cs="Simplified Arabic"/>
          <w:sz w:val="24"/>
          <w:szCs w:val="24"/>
          <w:lang w:eastAsia="en-US"/>
        </w:rPr>
        <w:t>:</w:t>
      </w:r>
      <w:r w:rsidR="003F2B1A" w:rsidRPr="003F2B1A">
        <w:rPr>
          <w:rFonts w:ascii="Simplified Arabic" w:eastAsia="Calibri" w:hAnsi="Simplified Arabic" w:cs="Simplified Arabic" w:hint="cs"/>
          <w:sz w:val="24"/>
          <w:szCs w:val="24"/>
          <w:rtl/>
          <w:lang w:eastAsia="en-US"/>
        </w:rPr>
        <w:t xml:space="preserve"> </w:t>
      </w:r>
    </w:p>
    <w:p w14:paraId="34B6CAEC" w14:textId="77777777" w:rsidR="003F2B1A" w:rsidRPr="003F2B1A" w:rsidRDefault="003F2B1A" w:rsidP="003F2B1A">
      <w:pPr>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sz w:val="24"/>
          <w:szCs w:val="24"/>
          <w:lang w:eastAsia="en-US"/>
        </w:rPr>
        <w:t xml:space="preserve">- </w:t>
      </w:r>
      <w:r w:rsidRPr="003F2B1A">
        <w:rPr>
          <w:rFonts w:ascii="Simplified Arabic" w:eastAsia="Calibri" w:hAnsi="Simplified Arabic" w:cs="Simplified Arabic" w:hint="cs"/>
          <w:sz w:val="24"/>
          <w:szCs w:val="24"/>
          <w:rtl/>
          <w:lang w:eastAsia="en-US"/>
        </w:rPr>
        <w:t xml:space="preserve"> أجهزة تجميع</w:t>
      </w:r>
      <w:r w:rsidRPr="003F2B1A">
        <w:rPr>
          <w:rFonts w:ascii="Simplified Arabic" w:eastAsia="Calibri" w:hAnsi="Simplified Arabic" w:cs="Simplified Arabic"/>
          <w:sz w:val="24"/>
          <w:szCs w:val="24"/>
          <w:rtl/>
          <w:lang w:eastAsia="en-US"/>
        </w:rPr>
        <w:t xml:space="preserve"> الطاقة الشمسية الهجينة الكهروضوئية/الحرارية،</w:t>
      </w:r>
      <w:r w:rsidRPr="003F2B1A">
        <w:rPr>
          <w:rFonts w:ascii="Simplified Arabic" w:eastAsia="Calibri" w:hAnsi="Simplified Arabic" w:cs="Simplified Arabic" w:hint="cs"/>
          <w:sz w:val="24"/>
          <w:szCs w:val="24"/>
          <w:rtl/>
          <w:lang w:eastAsia="en-US"/>
        </w:rPr>
        <w:t xml:space="preserve"> </w:t>
      </w:r>
    </w:p>
    <w:p w14:paraId="63939F7E" w14:textId="77777777" w:rsidR="003F2B1A" w:rsidRPr="003F2B1A" w:rsidRDefault="003F2B1A" w:rsidP="003F2B1A">
      <w:pPr>
        <w:bidi/>
        <w:spacing w:after="0" w:line="240" w:lineRule="auto"/>
        <w:jc w:val="both"/>
        <w:rPr>
          <w:rFonts w:ascii="Simplified Arabic" w:eastAsia="Calibri" w:hAnsi="Simplified Arabic" w:cs="Simplified Arabic"/>
          <w:sz w:val="28"/>
          <w:szCs w:val="28"/>
          <w:lang w:eastAsia="en-US"/>
        </w:rPr>
      </w:pPr>
      <w:r w:rsidRPr="003F2B1A">
        <w:rPr>
          <w:rFonts w:ascii="Simplified Arabic" w:eastAsia="Calibri" w:hAnsi="Simplified Arabic" w:cs="Simplified Arabic"/>
          <w:sz w:val="24"/>
          <w:szCs w:val="24"/>
          <w:rtl/>
          <w:lang w:eastAsia="en-US"/>
        </w:rPr>
        <w:t>- مجففات شمسية للمنتجات</w:t>
      </w:r>
      <w:r w:rsidRPr="003F2B1A">
        <w:rPr>
          <w:rFonts w:ascii="Simplified Arabic" w:eastAsia="Calibri" w:hAnsi="Simplified Arabic" w:cs="Simplified Arabic" w:hint="cs"/>
          <w:sz w:val="24"/>
          <w:szCs w:val="24"/>
          <w:rtl/>
          <w:lang w:eastAsia="en-US"/>
        </w:rPr>
        <w:t xml:space="preserve"> ال</w:t>
      </w:r>
      <w:r w:rsidRPr="003F2B1A">
        <w:rPr>
          <w:rFonts w:ascii="Simplified Arabic" w:eastAsia="Calibri" w:hAnsi="Simplified Arabic" w:cs="Simplified Arabic"/>
          <w:sz w:val="24"/>
          <w:szCs w:val="24"/>
          <w:rtl/>
          <w:lang w:eastAsia="en-US"/>
        </w:rPr>
        <w:t>غذ</w:t>
      </w:r>
      <w:r w:rsidRPr="003F2B1A">
        <w:rPr>
          <w:rFonts w:ascii="Simplified Arabic" w:eastAsia="Calibri" w:hAnsi="Simplified Arabic" w:cs="Simplified Arabic" w:hint="cs"/>
          <w:sz w:val="24"/>
          <w:szCs w:val="24"/>
          <w:rtl/>
          <w:lang w:eastAsia="en-US"/>
        </w:rPr>
        <w:t>ائ</w:t>
      </w:r>
      <w:r w:rsidRPr="003F2B1A">
        <w:rPr>
          <w:rFonts w:ascii="Simplified Arabic" w:eastAsia="Calibri" w:hAnsi="Simplified Arabic" w:cs="Simplified Arabic"/>
          <w:sz w:val="24"/>
          <w:szCs w:val="24"/>
          <w:rtl/>
          <w:lang w:eastAsia="en-US"/>
        </w:rPr>
        <w:t>ية</w:t>
      </w:r>
      <w:r w:rsidRPr="003F2B1A">
        <w:rPr>
          <w:rFonts w:ascii="Simplified Arabic" w:eastAsia="Calibri" w:hAnsi="Simplified Arabic" w:cs="Simplified Arabic" w:hint="cs"/>
          <w:sz w:val="24"/>
          <w:szCs w:val="24"/>
          <w:rtl/>
          <w:lang w:eastAsia="en-US"/>
        </w:rPr>
        <w:t xml:space="preserve"> </w:t>
      </w:r>
      <w:r w:rsidRPr="003F2B1A">
        <w:rPr>
          <w:rFonts w:ascii="Simplified Arabic" w:eastAsia="Calibri" w:hAnsi="Simplified Arabic" w:cs="Simplified Arabic"/>
          <w:sz w:val="24"/>
          <w:szCs w:val="24"/>
          <w:rtl/>
          <w:lang w:eastAsia="en-US"/>
        </w:rPr>
        <w:t>الزراعية والطبية</w:t>
      </w:r>
      <w:r w:rsidRPr="003F2B1A">
        <w:rPr>
          <w:rFonts w:ascii="Simplified Arabic" w:eastAsia="Calibri" w:hAnsi="Simplified Arabic" w:cs="Simplified Arabic" w:hint="cs"/>
          <w:sz w:val="24"/>
          <w:szCs w:val="24"/>
          <w:rtl/>
          <w:lang w:eastAsia="en-US"/>
        </w:rPr>
        <w:t>،</w:t>
      </w:r>
      <w:r w:rsidRPr="003F2B1A">
        <w:rPr>
          <w:rFonts w:ascii="Simplified Arabic" w:eastAsia="Calibri" w:hAnsi="Simplified Arabic" w:cs="Simplified Arabic"/>
          <w:sz w:val="24"/>
          <w:szCs w:val="24"/>
          <w:rtl/>
          <w:lang w:eastAsia="en-US"/>
        </w:rPr>
        <w:t xml:space="preserve"> </w:t>
      </w:r>
      <w:r w:rsidRPr="003F2B1A">
        <w:rPr>
          <w:rFonts w:ascii="Simplified Arabic" w:eastAsia="Calibri" w:hAnsi="Simplified Arabic" w:cs="Simplified Arabic" w:hint="cs"/>
          <w:sz w:val="24"/>
          <w:szCs w:val="24"/>
          <w:rtl/>
          <w:lang w:eastAsia="en-US"/>
        </w:rPr>
        <w:t>..</w:t>
      </w:r>
      <w:r w:rsidRPr="003F2B1A">
        <w:rPr>
          <w:rFonts w:ascii="Simplified Arabic" w:eastAsia="Calibri" w:hAnsi="Simplified Arabic" w:cs="Simplified Arabic"/>
          <w:sz w:val="24"/>
          <w:szCs w:val="24"/>
          <w:rtl/>
          <w:lang w:eastAsia="en-US"/>
        </w:rPr>
        <w:t>.</w:t>
      </w:r>
      <w:r w:rsidRPr="003F2B1A">
        <w:rPr>
          <w:rFonts w:ascii="Simplified Arabic" w:eastAsia="Calibri" w:hAnsi="Simplified Arabic" w:cs="Simplified Arabic" w:hint="cs"/>
          <w:sz w:val="24"/>
          <w:szCs w:val="24"/>
          <w:rtl/>
          <w:lang w:eastAsia="en-US"/>
        </w:rPr>
        <w:t xml:space="preserve"> إلخ.   </w:t>
      </w:r>
    </w:p>
    <w:p w14:paraId="315A83DC" w14:textId="77777777" w:rsidR="009C4014" w:rsidRDefault="009C4014" w:rsidP="005761EB">
      <w:pPr>
        <w:pStyle w:val="Paragraphedeliste"/>
        <w:bidi/>
        <w:spacing w:after="0" w:line="360" w:lineRule="auto"/>
        <w:ind w:left="927"/>
        <w:jc w:val="center"/>
        <w:rPr>
          <w:rFonts w:ascii="Traditional Arabic" w:hAnsi="Traditional Arabic" w:cs="Traditional Arabic"/>
          <w:b/>
          <w:bCs/>
          <w:sz w:val="32"/>
          <w:szCs w:val="32"/>
          <w:rtl/>
          <w:lang w:bidi="ar-DZ"/>
        </w:rPr>
      </w:pPr>
    </w:p>
    <w:p w14:paraId="788155A7"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14BFD37E"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1E214AF0" w14:textId="77777777" w:rsidR="003F2B1A" w:rsidRPr="00F454A5" w:rsidRDefault="003F2B1A"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Pr>
      </w:pPr>
      <w:r w:rsidRPr="00F454A5">
        <w:rPr>
          <w:rFonts w:ascii="Traditional Arabic" w:hAnsi="Traditional Arabic" w:cs="Traditional Arabic" w:hint="cs"/>
          <w:b/>
          <w:bCs/>
          <w:color w:val="FFFFFF" w:themeColor="background1"/>
          <w:sz w:val="36"/>
          <w:szCs w:val="36"/>
          <w:rtl/>
          <w:lang w:bidi="ar-DZ"/>
        </w:rPr>
        <w:t xml:space="preserve">الميدان </w:t>
      </w:r>
      <w:r w:rsidR="005761EB" w:rsidRPr="00F454A5">
        <w:rPr>
          <w:rFonts w:ascii="Traditional Arabic" w:hAnsi="Traditional Arabic" w:cs="Traditional Arabic" w:hint="cs"/>
          <w:b/>
          <w:bCs/>
          <w:color w:val="FFFFFF" w:themeColor="background1"/>
          <w:sz w:val="36"/>
          <w:szCs w:val="36"/>
          <w:rtl/>
          <w:lang w:bidi="ar-DZ"/>
        </w:rPr>
        <w:t>8</w:t>
      </w:r>
      <w:r w:rsidRPr="00F454A5">
        <w:rPr>
          <w:rFonts w:ascii="Traditional Arabic" w:hAnsi="Traditional Arabic" w:cs="Traditional Arabic" w:hint="cs"/>
          <w:b/>
          <w:bCs/>
          <w:color w:val="FFFFFF" w:themeColor="background1"/>
          <w:sz w:val="36"/>
          <w:szCs w:val="36"/>
          <w:rtl/>
          <w:lang w:bidi="ar-DZ"/>
        </w:rPr>
        <w:t xml:space="preserve">: </w:t>
      </w:r>
      <w:r w:rsidRPr="00F454A5">
        <w:rPr>
          <w:rStyle w:val="shorttext"/>
          <w:rFonts w:ascii="Traditional Arabic" w:hAnsi="Traditional Arabic" w:cs="Traditional Arabic"/>
          <w:b/>
          <w:bCs/>
          <w:color w:val="FFFFFF" w:themeColor="background1"/>
          <w:sz w:val="36"/>
          <w:szCs w:val="36"/>
          <w:rtl/>
        </w:rPr>
        <w:t>التوليد المشترك</w:t>
      </w:r>
    </w:p>
    <w:p w14:paraId="7E449B92" w14:textId="77777777" w:rsidR="003F2B1A" w:rsidRPr="003F2B1A" w:rsidRDefault="003F2B1A" w:rsidP="003F2B1A">
      <w:pPr>
        <w:bidi/>
        <w:spacing w:after="0" w:line="240" w:lineRule="auto"/>
        <w:jc w:val="both"/>
        <w:rPr>
          <w:rFonts w:ascii="Simplified Arabic" w:eastAsia="Calibri" w:hAnsi="Simplified Arabic" w:cs="Simplified Arabic"/>
          <w:sz w:val="28"/>
          <w:szCs w:val="28"/>
          <w:lang w:eastAsia="en-US"/>
        </w:rPr>
      </w:pPr>
      <w:r w:rsidRPr="003F2B1A">
        <w:rPr>
          <w:rFonts w:ascii="Simplified Arabic" w:eastAsia="Calibri" w:hAnsi="Simplified Arabic" w:cs="Simplified Arabic"/>
          <w:sz w:val="28"/>
          <w:szCs w:val="28"/>
          <w:rtl/>
          <w:lang w:eastAsia="en-US"/>
        </w:rPr>
        <w:t>يتعلق التوليد المشترك للطاقة المشار إليه هنا باستعادة الحرارة التي تنتجها محطات إنتاج الكهرباء</w:t>
      </w:r>
      <w:r w:rsidRPr="003F2B1A">
        <w:rPr>
          <w:rFonts w:ascii="Simplified Arabic" w:eastAsia="Calibri" w:hAnsi="Simplified Arabic" w:cs="Simplified Arabic" w:hint="cs"/>
          <w:sz w:val="28"/>
          <w:szCs w:val="28"/>
          <w:rtl/>
          <w:lang w:eastAsia="en-US"/>
        </w:rPr>
        <w:t>،</w:t>
      </w:r>
      <w:r w:rsidRPr="003F2B1A">
        <w:rPr>
          <w:rFonts w:ascii="Simplified Arabic" w:eastAsia="Calibri" w:hAnsi="Simplified Arabic" w:cs="Simplified Arabic"/>
          <w:sz w:val="28"/>
          <w:szCs w:val="28"/>
          <w:rtl/>
          <w:lang w:eastAsia="en-US"/>
        </w:rPr>
        <w:t xml:space="preserve"> </w:t>
      </w:r>
      <w:r w:rsidRPr="003F2B1A">
        <w:rPr>
          <w:rFonts w:ascii="Simplified Arabic" w:eastAsia="Calibri" w:hAnsi="Simplified Arabic" w:cs="Simplified Arabic" w:hint="cs"/>
          <w:sz w:val="28"/>
          <w:szCs w:val="28"/>
          <w:rtl/>
          <w:lang w:eastAsia="en-US"/>
        </w:rPr>
        <w:t>و</w:t>
      </w:r>
      <w:r w:rsidRPr="003F2B1A">
        <w:rPr>
          <w:rFonts w:ascii="Simplified Arabic" w:eastAsia="Calibri" w:hAnsi="Simplified Arabic" w:cs="Simplified Arabic"/>
          <w:sz w:val="28"/>
          <w:szCs w:val="28"/>
          <w:rtl/>
          <w:lang w:eastAsia="en-US"/>
        </w:rPr>
        <w:t>تت</w:t>
      </w:r>
      <w:r w:rsidRPr="003F2B1A">
        <w:rPr>
          <w:rFonts w:ascii="Simplified Arabic" w:eastAsia="Calibri" w:hAnsi="Simplified Arabic" w:cs="Simplified Arabic" w:hint="cs"/>
          <w:sz w:val="28"/>
          <w:szCs w:val="28"/>
          <w:rtl/>
          <w:lang w:eastAsia="en-US"/>
        </w:rPr>
        <w:t>محور</w:t>
      </w:r>
      <w:r w:rsidRPr="003F2B1A">
        <w:rPr>
          <w:rFonts w:ascii="Simplified Arabic" w:eastAsia="Calibri" w:hAnsi="Simplified Arabic" w:cs="Simplified Arabic"/>
          <w:sz w:val="28"/>
          <w:szCs w:val="28"/>
          <w:rtl/>
          <w:lang w:eastAsia="en-US"/>
        </w:rPr>
        <w:t xml:space="preserve"> مو</w:t>
      </w:r>
      <w:r w:rsidRPr="003F2B1A">
        <w:rPr>
          <w:rFonts w:ascii="Simplified Arabic" w:eastAsia="Calibri" w:hAnsi="Simplified Arabic" w:cs="Simplified Arabic" w:hint="cs"/>
          <w:sz w:val="28"/>
          <w:szCs w:val="28"/>
          <w:rtl/>
          <w:lang w:eastAsia="en-US"/>
        </w:rPr>
        <w:t>ا</w:t>
      </w:r>
      <w:r w:rsidRPr="003F2B1A">
        <w:rPr>
          <w:rFonts w:ascii="Simplified Arabic" w:eastAsia="Calibri" w:hAnsi="Simplified Arabic" w:cs="Simplified Arabic"/>
          <w:sz w:val="28"/>
          <w:szCs w:val="28"/>
          <w:rtl/>
          <w:lang w:eastAsia="en-US"/>
        </w:rPr>
        <w:t>ض</w:t>
      </w:r>
      <w:r w:rsidRPr="003F2B1A">
        <w:rPr>
          <w:rFonts w:ascii="Simplified Arabic" w:eastAsia="Calibri" w:hAnsi="Simplified Arabic" w:cs="Simplified Arabic" w:hint="cs"/>
          <w:sz w:val="28"/>
          <w:szCs w:val="28"/>
          <w:rtl/>
          <w:lang w:eastAsia="en-US"/>
        </w:rPr>
        <w:t>ي</w:t>
      </w:r>
      <w:r w:rsidRPr="003F2B1A">
        <w:rPr>
          <w:rFonts w:ascii="Simplified Arabic" w:eastAsia="Calibri" w:hAnsi="Simplified Arabic" w:cs="Simplified Arabic"/>
          <w:sz w:val="28"/>
          <w:szCs w:val="28"/>
          <w:rtl/>
          <w:lang w:eastAsia="en-US"/>
        </w:rPr>
        <w:t>ع البحث</w:t>
      </w:r>
      <w:r w:rsidRPr="003F2B1A">
        <w:rPr>
          <w:rFonts w:ascii="Simplified Arabic" w:eastAsia="Calibri" w:hAnsi="Simplified Arabic" w:cs="Simplified Arabic" w:hint="cs"/>
          <w:sz w:val="28"/>
          <w:szCs w:val="28"/>
          <w:rtl/>
          <w:lang w:eastAsia="en-US"/>
        </w:rPr>
        <w:t xml:space="preserve"> و</w:t>
      </w:r>
      <w:r w:rsidRPr="003F2B1A">
        <w:rPr>
          <w:rFonts w:ascii="Simplified Arabic" w:eastAsia="Calibri" w:hAnsi="Simplified Arabic" w:cs="Simplified Arabic"/>
          <w:sz w:val="28"/>
          <w:szCs w:val="28"/>
          <w:rtl/>
          <w:lang w:eastAsia="en-US"/>
        </w:rPr>
        <w:t xml:space="preserve">التطوير </w:t>
      </w:r>
      <w:r w:rsidRPr="003F2B1A">
        <w:rPr>
          <w:rFonts w:ascii="Simplified Arabic" w:eastAsia="Calibri" w:hAnsi="Simplified Arabic" w:cs="Simplified Arabic" w:hint="cs"/>
          <w:sz w:val="28"/>
          <w:szCs w:val="28"/>
          <w:rtl/>
          <w:lang w:eastAsia="en-US"/>
        </w:rPr>
        <w:t xml:space="preserve">حول </w:t>
      </w:r>
      <w:r w:rsidRPr="003F2B1A">
        <w:rPr>
          <w:rFonts w:ascii="Simplified Arabic" w:eastAsia="Calibri" w:hAnsi="Simplified Arabic" w:cs="Simplified Arabic"/>
          <w:sz w:val="28"/>
          <w:szCs w:val="28"/>
          <w:rtl/>
          <w:lang w:eastAsia="en-US"/>
        </w:rPr>
        <w:t xml:space="preserve">الدراسة والتصميم والتطبيقات والتحكم في عمليات </w:t>
      </w:r>
      <w:r w:rsidRPr="003F2B1A">
        <w:rPr>
          <w:rFonts w:ascii="Simplified Arabic" w:eastAsia="Calibri" w:hAnsi="Simplified Arabic" w:cs="Simplified Arabic" w:hint="cs"/>
          <w:sz w:val="28"/>
          <w:szCs w:val="28"/>
          <w:rtl/>
          <w:lang w:eastAsia="en-US"/>
        </w:rPr>
        <w:t>سير</w:t>
      </w:r>
      <w:r w:rsidRPr="003F2B1A">
        <w:rPr>
          <w:rFonts w:ascii="Simplified Arabic" w:eastAsia="Calibri" w:hAnsi="Simplified Arabic" w:cs="Simplified Arabic"/>
          <w:sz w:val="28"/>
          <w:szCs w:val="28"/>
          <w:rtl/>
          <w:lang w:eastAsia="en-US"/>
        </w:rPr>
        <w:t xml:space="preserve"> منشآت التوليد المشترك.</w:t>
      </w:r>
      <w:r w:rsidRPr="003F2B1A">
        <w:rPr>
          <w:rFonts w:ascii="Simplified Arabic" w:eastAsia="Calibri" w:hAnsi="Simplified Arabic" w:cs="Simplified Arabic" w:hint="cs"/>
          <w:sz w:val="28"/>
          <w:szCs w:val="28"/>
          <w:rtl/>
          <w:lang w:eastAsia="en-US"/>
        </w:rPr>
        <w:t xml:space="preserve"> </w:t>
      </w:r>
    </w:p>
    <w:p w14:paraId="29112DB2" w14:textId="77777777" w:rsidR="003F2B1A" w:rsidRPr="003F2B1A" w:rsidRDefault="003F2B1A" w:rsidP="003F2B1A">
      <w:pPr>
        <w:bidi/>
        <w:spacing w:after="0" w:line="360" w:lineRule="auto"/>
        <w:jc w:val="both"/>
        <w:rPr>
          <w:rFonts w:ascii="Traditional Arabic" w:hAnsi="Traditional Arabic" w:cs="Traditional Arabic"/>
          <w:sz w:val="32"/>
          <w:szCs w:val="32"/>
          <w:rtl/>
        </w:rPr>
      </w:pPr>
      <w:r w:rsidRPr="003F2B1A">
        <w:rPr>
          <w:rFonts w:ascii="Traditional Arabic" w:hAnsi="Traditional Arabic" w:cs="Traditional Arabic" w:hint="cs"/>
          <w:b/>
          <w:bCs/>
          <w:sz w:val="32"/>
          <w:szCs w:val="32"/>
          <w:rtl/>
          <w:lang w:bidi="ar-DZ"/>
        </w:rPr>
        <w:t>المحور الأول</w:t>
      </w:r>
      <w:r w:rsidRPr="003F2B1A">
        <w:rPr>
          <w:rFonts w:ascii="Traditional Arabic" w:hAnsi="Traditional Arabic" w:cs="Traditional Arabic"/>
          <w:b/>
          <w:bCs/>
          <w:sz w:val="32"/>
          <w:szCs w:val="32"/>
          <w:rtl/>
        </w:rPr>
        <w:t>:</w:t>
      </w:r>
      <w:r w:rsidRPr="003F2B1A">
        <w:rPr>
          <w:rFonts w:ascii="Traditional Arabic" w:hAnsi="Traditional Arabic" w:cs="Traditional Arabic"/>
          <w:sz w:val="32"/>
          <w:szCs w:val="32"/>
          <w:rtl/>
        </w:rPr>
        <w:t xml:space="preserve"> </w:t>
      </w:r>
      <w:r w:rsidR="007C0852" w:rsidRPr="003F2B1A">
        <w:rPr>
          <w:rFonts w:ascii="Traditional Arabic" w:hAnsi="Traditional Arabic" w:cs="Traditional Arabic"/>
          <w:sz w:val="32"/>
          <w:szCs w:val="32"/>
          <w:rtl/>
        </w:rPr>
        <w:t>تطبيقات التوليد المشترك</w:t>
      </w:r>
    </w:p>
    <w:p w14:paraId="1312D0AC" w14:textId="77777777" w:rsidR="003F2B1A" w:rsidRPr="003F2B1A" w:rsidRDefault="003F2B1A" w:rsidP="003F2B1A">
      <w:pPr>
        <w:tabs>
          <w:tab w:val="num" w:pos="1843"/>
        </w:tabs>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 xml:space="preserve">الموضوع </w:t>
      </w:r>
      <w:r w:rsidRPr="003F2B1A">
        <w:rPr>
          <w:rFonts w:ascii="Simplified Arabic" w:eastAsia="Calibri" w:hAnsi="Simplified Arabic" w:cs="Simplified Arabic" w:hint="cs"/>
          <w:b/>
          <w:bCs/>
          <w:sz w:val="24"/>
          <w:szCs w:val="24"/>
          <w:rtl/>
          <w:lang w:eastAsia="en-US"/>
        </w:rPr>
        <w:t>1</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تسخين المياه، تدفئة الم</w:t>
      </w:r>
      <w:r w:rsidRPr="003F2B1A">
        <w:rPr>
          <w:rFonts w:ascii="Simplified Arabic" w:eastAsia="Calibri" w:hAnsi="Simplified Arabic" w:cs="Simplified Arabic" w:hint="cs"/>
          <w:sz w:val="24"/>
          <w:szCs w:val="24"/>
          <w:rtl/>
          <w:lang w:eastAsia="en-US"/>
        </w:rPr>
        <w:t>باني</w:t>
      </w:r>
      <w:r w:rsidRPr="003F2B1A">
        <w:rPr>
          <w:rFonts w:ascii="Simplified Arabic" w:eastAsia="Calibri" w:hAnsi="Simplified Arabic" w:cs="Simplified Arabic"/>
          <w:sz w:val="24"/>
          <w:szCs w:val="24"/>
          <w:rtl/>
          <w:lang w:eastAsia="en-US"/>
        </w:rPr>
        <w:t xml:space="preserve">، </w:t>
      </w:r>
      <w:r w:rsidRPr="003F2B1A">
        <w:rPr>
          <w:rFonts w:ascii="Simplified Arabic" w:eastAsia="Calibri" w:hAnsi="Simplified Arabic" w:cs="Simplified Arabic"/>
          <w:sz w:val="24"/>
          <w:szCs w:val="24"/>
          <w:lang w:eastAsia="en-US"/>
        </w:rPr>
        <w:t>...</w:t>
      </w:r>
      <w:r w:rsidRPr="003F2B1A">
        <w:rPr>
          <w:rFonts w:ascii="Simplified Arabic" w:eastAsia="Calibri" w:hAnsi="Simplified Arabic" w:cs="Simplified Arabic" w:hint="cs"/>
          <w:sz w:val="24"/>
          <w:szCs w:val="24"/>
          <w:rtl/>
          <w:lang w:eastAsia="en-US"/>
        </w:rPr>
        <w:t xml:space="preserve"> إلخ. </w:t>
      </w:r>
    </w:p>
    <w:p w14:paraId="53DC0324" w14:textId="77777777" w:rsidR="003F2B1A" w:rsidRPr="003F2B1A" w:rsidRDefault="003F2B1A" w:rsidP="003F2B1A">
      <w:pPr>
        <w:tabs>
          <w:tab w:val="num" w:pos="1843"/>
        </w:tabs>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المو</w:t>
      </w:r>
      <w:r w:rsidRPr="003F2B1A">
        <w:rPr>
          <w:rFonts w:ascii="Simplified Arabic" w:eastAsia="Calibri" w:hAnsi="Simplified Arabic" w:cs="Simplified Arabic" w:hint="cs"/>
          <w:b/>
          <w:bCs/>
          <w:sz w:val="24"/>
          <w:szCs w:val="24"/>
          <w:rtl/>
          <w:lang w:eastAsia="en-US"/>
        </w:rPr>
        <w:t>ضوع</w:t>
      </w:r>
      <w:r w:rsidRPr="003F2B1A">
        <w:rPr>
          <w:rFonts w:ascii="Simplified Arabic" w:eastAsia="Calibri" w:hAnsi="Simplified Arabic" w:cs="Simplified Arabic"/>
          <w:b/>
          <w:bCs/>
          <w:sz w:val="24"/>
          <w:szCs w:val="24"/>
          <w:rtl/>
          <w:lang w:eastAsia="en-US"/>
        </w:rPr>
        <w:t xml:space="preserve"> </w:t>
      </w:r>
      <w:r w:rsidRPr="003F2B1A">
        <w:rPr>
          <w:rFonts w:ascii="Simplified Arabic" w:eastAsia="Calibri" w:hAnsi="Simplified Arabic" w:cs="Simplified Arabic" w:hint="cs"/>
          <w:b/>
          <w:bCs/>
          <w:sz w:val="24"/>
          <w:szCs w:val="24"/>
          <w:rtl/>
          <w:lang w:eastAsia="en-US"/>
        </w:rPr>
        <w:t>2</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معالجة وتحلية المياه،</w:t>
      </w:r>
    </w:p>
    <w:p w14:paraId="3A715FCF" w14:textId="77777777" w:rsidR="003F2B1A" w:rsidRPr="003F2B1A" w:rsidRDefault="003F2B1A" w:rsidP="003F2B1A">
      <w:pPr>
        <w:tabs>
          <w:tab w:val="num" w:pos="1843"/>
        </w:tabs>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الم</w:t>
      </w:r>
      <w:r w:rsidRPr="003F2B1A">
        <w:rPr>
          <w:rFonts w:ascii="Simplified Arabic" w:eastAsia="Calibri" w:hAnsi="Simplified Arabic" w:cs="Simplified Arabic" w:hint="cs"/>
          <w:b/>
          <w:bCs/>
          <w:sz w:val="24"/>
          <w:szCs w:val="24"/>
          <w:rtl/>
          <w:lang w:eastAsia="en-US"/>
        </w:rPr>
        <w:t>وضوع</w:t>
      </w:r>
      <w:r w:rsidRPr="003F2B1A">
        <w:rPr>
          <w:rFonts w:ascii="Simplified Arabic" w:eastAsia="Calibri" w:hAnsi="Simplified Arabic" w:cs="Simplified Arabic"/>
          <w:b/>
          <w:bCs/>
          <w:sz w:val="24"/>
          <w:szCs w:val="24"/>
          <w:rtl/>
          <w:lang w:eastAsia="en-US"/>
        </w:rPr>
        <w:t xml:space="preserve"> </w:t>
      </w:r>
      <w:r w:rsidRPr="003F2B1A">
        <w:rPr>
          <w:rFonts w:ascii="Simplified Arabic" w:eastAsia="Calibri" w:hAnsi="Simplified Arabic" w:cs="Simplified Arabic" w:hint="cs"/>
          <w:b/>
          <w:bCs/>
          <w:sz w:val="24"/>
          <w:szCs w:val="24"/>
          <w:rtl/>
          <w:lang w:eastAsia="en-US"/>
        </w:rPr>
        <w:t>3</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إنتاج الكهرباء،</w:t>
      </w:r>
      <w:r w:rsidRPr="003F2B1A">
        <w:rPr>
          <w:rFonts w:ascii="Simplified Arabic" w:eastAsia="Calibri" w:hAnsi="Simplified Arabic" w:cs="Simplified Arabic" w:hint="cs"/>
          <w:sz w:val="24"/>
          <w:szCs w:val="24"/>
          <w:rtl/>
          <w:lang w:eastAsia="en-US"/>
        </w:rPr>
        <w:t xml:space="preserve"> </w:t>
      </w:r>
    </w:p>
    <w:p w14:paraId="2A7558F9" w14:textId="77777777" w:rsidR="003F2B1A" w:rsidRPr="003F2B1A" w:rsidRDefault="003F2B1A" w:rsidP="003F2B1A">
      <w:pPr>
        <w:tabs>
          <w:tab w:val="num" w:pos="1843"/>
        </w:tabs>
        <w:bidi/>
        <w:spacing w:after="0" w:line="240" w:lineRule="auto"/>
        <w:jc w:val="both"/>
        <w:rPr>
          <w:rFonts w:ascii="Simplified Arabic" w:eastAsia="Calibri" w:hAnsi="Simplified Arabic" w:cs="Simplified Arabic"/>
          <w:sz w:val="28"/>
          <w:szCs w:val="28"/>
          <w:lang w:eastAsia="en-US"/>
        </w:rPr>
      </w:pPr>
      <w:r w:rsidRPr="003F2B1A">
        <w:rPr>
          <w:rFonts w:ascii="Simplified Arabic" w:eastAsia="Calibri" w:hAnsi="Simplified Arabic" w:cs="Simplified Arabic"/>
          <w:b/>
          <w:bCs/>
          <w:sz w:val="24"/>
          <w:szCs w:val="24"/>
          <w:rtl/>
          <w:lang w:eastAsia="en-US"/>
        </w:rPr>
        <w:t>الموضوع 4:</w:t>
      </w:r>
      <w:r w:rsidRPr="003F2B1A">
        <w:rPr>
          <w:rFonts w:ascii="Simplified Arabic" w:eastAsia="Calibri" w:hAnsi="Simplified Arabic" w:cs="Simplified Arabic"/>
          <w:sz w:val="24"/>
          <w:szCs w:val="24"/>
          <w:rtl/>
          <w:lang w:eastAsia="en-US"/>
        </w:rPr>
        <w:t xml:space="preserve"> تطبيقات أخرى.</w:t>
      </w:r>
    </w:p>
    <w:p w14:paraId="72E31AF3" w14:textId="77777777" w:rsidR="003F2B1A" w:rsidRPr="003F2B1A" w:rsidRDefault="003F2B1A" w:rsidP="003F2B1A">
      <w:pPr>
        <w:bidi/>
        <w:spacing w:after="0" w:line="360" w:lineRule="auto"/>
        <w:jc w:val="both"/>
        <w:rPr>
          <w:rFonts w:ascii="Traditional Arabic" w:hAnsi="Traditional Arabic" w:cs="Traditional Arabic"/>
          <w:sz w:val="32"/>
          <w:szCs w:val="32"/>
          <w:rtl/>
        </w:rPr>
      </w:pPr>
      <w:r w:rsidRPr="003F2B1A">
        <w:rPr>
          <w:rFonts w:ascii="Traditional Arabic" w:hAnsi="Traditional Arabic" w:cs="Traditional Arabic" w:hint="cs"/>
          <w:b/>
          <w:bCs/>
          <w:sz w:val="32"/>
          <w:szCs w:val="32"/>
          <w:rtl/>
          <w:lang w:bidi="ar-DZ"/>
        </w:rPr>
        <w:t>المحور2:</w:t>
      </w:r>
      <w:r w:rsidR="007C0852" w:rsidRPr="003F2B1A">
        <w:rPr>
          <w:rFonts w:ascii="Traditional Arabic" w:hAnsi="Traditional Arabic" w:cs="Traditional Arabic"/>
          <w:sz w:val="32"/>
          <w:szCs w:val="32"/>
          <w:rtl/>
        </w:rPr>
        <w:t xml:space="preserve"> التوليد المشترك </w:t>
      </w:r>
    </w:p>
    <w:p w14:paraId="0D8DDBF5" w14:textId="77777777" w:rsidR="003F2B1A" w:rsidRPr="003F2B1A" w:rsidRDefault="003F2B1A" w:rsidP="003F2B1A">
      <w:pPr>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الم</w:t>
      </w:r>
      <w:r w:rsidRPr="003F2B1A">
        <w:rPr>
          <w:rFonts w:ascii="Simplified Arabic" w:eastAsia="Calibri" w:hAnsi="Simplified Arabic" w:cs="Simplified Arabic" w:hint="cs"/>
          <w:b/>
          <w:bCs/>
          <w:sz w:val="24"/>
          <w:szCs w:val="24"/>
          <w:rtl/>
          <w:lang w:eastAsia="en-US"/>
        </w:rPr>
        <w:t>وضوع 1</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w:t>
      </w:r>
      <w:r w:rsidRPr="003F2B1A">
        <w:rPr>
          <w:rFonts w:ascii="Simplified Arabic" w:eastAsia="Calibri" w:hAnsi="Simplified Arabic" w:cs="Simplified Arabic" w:hint="cs"/>
          <w:sz w:val="24"/>
          <w:szCs w:val="24"/>
          <w:rtl/>
          <w:lang w:eastAsia="en-US"/>
        </w:rPr>
        <w:t>منشآت إنتاج أجهزة التسخين</w:t>
      </w:r>
      <w:r w:rsidRPr="003F2B1A">
        <w:rPr>
          <w:rFonts w:ascii="Simplified Arabic" w:eastAsia="Calibri" w:hAnsi="Simplified Arabic" w:cs="Simplified Arabic"/>
          <w:sz w:val="24"/>
          <w:szCs w:val="24"/>
          <w:rtl/>
          <w:lang w:eastAsia="en-US"/>
        </w:rPr>
        <w:t xml:space="preserve"> والتوربينات البخارية</w:t>
      </w:r>
      <w:r w:rsidRPr="003F2B1A">
        <w:rPr>
          <w:rFonts w:ascii="Simplified Arabic" w:eastAsia="Calibri" w:hAnsi="Simplified Arabic" w:cs="Simplified Arabic" w:hint="cs"/>
          <w:sz w:val="24"/>
          <w:szCs w:val="24"/>
          <w:rtl/>
          <w:lang w:eastAsia="en-US"/>
        </w:rPr>
        <w:t>.</w:t>
      </w:r>
    </w:p>
    <w:p w14:paraId="163C0D43" w14:textId="77777777" w:rsidR="003F2B1A" w:rsidRPr="003F2B1A" w:rsidRDefault="003F2B1A" w:rsidP="003F2B1A">
      <w:pPr>
        <w:bidi/>
        <w:spacing w:after="0" w:line="240" w:lineRule="auto"/>
        <w:jc w:val="both"/>
        <w:rPr>
          <w:rFonts w:ascii="Simplified Arabic" w:eastAsia="Calibri" w:hAnsi="Simplified Arabic" w:cs="Simplified Arabic"/>
          <w:sz w:val="28"/>
          <w:szCs w:val="28"/>
          <w:lang w:eastAsia="en-US"/>
        </w:rPr>
      </w:pPr>
      <w:r w:rsidRPr="003F2B1A">
        <w:rPr>
          <w:rFonts w:ascii="Simplified Arabic" w:eastAsia="Calibri" w:hAnsi="Simplified Arabic" w:cs="Simplified Arabic"/>
          <w:b/>
          <w:bCs/>
          <w:sz w:val="24"/>
          <w:szCs w:val="24"/>
          <w:rtl/>
          <w:lang w:eastAsia="en-US"/>
        </w:rPr>
        <w:t xml:space="preserve">الموضوع </w:t>
      </w:r>
      <w:r w:rsidRPr="003F2B1A">
        <w:rPr>
          <w:rFonts w:ascii="Simplified Arabic" w:eastAsia="Calibri" w:hAnsi="Simplified Arabic" w:cs="Simplified Arabic" w:hint="cs"/>
          <w:b/>
          <w:bCs/>
          <w:sz w:val="24"/>
          <w:szCs w:val="24"/>
          <w:rtl/>
          <w:lang w:eastAsia="en-US"/>
        </w:rPr>
        <w:t>2</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w:t>
      </w:r>
      <w:r w:rsidRPr="003F2B1A">
        <w:rPr>
          <w:rFonts w:ascii="Simplified Arabic" w:eastAsia="Calibri" w:hAnsi="Simplified Arabic" w:cs="Simplified Arabic" w:hint="cs"/>
          <w:sz w:val="24"/>
          <w:szCs w:val="24"/>
          <w:rtl/>
          <w:lang w:eastAsia="en-US"/>
        </w:rPr>
        <w:t>منشآت</w:t>
      </w:r>
      <w:r w:rsidRPr="003F2B1A">
        <w:rPr>
          <w:rFonts w:ascii="Simplified Arabic" w:eastAsia="Calibri" w:hAnsi="Simplified Arabic" w:cs="Simplified Arabic"/>
          <w:sz w:val="24"/>
          <w:szCs w:val="24"/>
          <w:rtl/>
          <w:lang w:eastAsia="en-US"/>
        </w:rPr>
        <w:t xml:space="preserve"> </w:t>
      </w:r>
      <w:r w:rsidRPr="003F2B1A">
        <w:rPr>
          <w:rFonts w:ascii="Simplified Arabic" w:eastAsia="Calibri" w:hAnsi="Simplified Arabic" w:cs="Simplified Arabic" w:hint="cs"/>
          <w:sz w:val="24"/>
          <w:szCs w:val="24"/>
          <w:rtl/>
          <w:lang w:eastAsia="en-US"/>
        </w:rPr>
        <w:t>إنتاج</w:t>
      </w:r>
      <w:r w:rsidRPr="003F2B1A">
        <w:rPr>
          <w:rFonts w:ascii="Simplified Arabic" w:eastAsia="Calibri" w:hAnsi="Simplified Arabic" w:cs="Simplified Arabic"/>
          <w:sz w:val="24"/>
          <w:szCs w:val="24"/>
          <w:rtl/>
          <w:lang w:eastAsia="en-US"/>
        </w:rPr>
        <w:t xml:space="preserve"> محرك</w:t>
      </w:r>
      <w:r w:rsidRPr="003F2B1A">
        <w:rPr>
          <w:rFonts w:ascii="Simplified Arabic" w:eastAsia="Calibri" w:hAnsi="Simplified Arabic" w:cs="Simplified Arabic" w:hint="cs"/>
          <w:sz w:val="24"/>
          <w:szCs w:val="24"/>
          <w:rtl/>
          <w:lang w:eastAsia="en-US"/>
        </w:rPr>
        <w:t>ات</w:t>
      </w:r>
      <w:r w:rsidRPr="003F2B1A">
        <w:rPr>
          <w:rFonts w:ascii="Simplified Arabic" w:eastAsia="Calibri" w:hAnsi="Simplified Arabic" w:cs="Simplified Arabic"/>
          <w:sz w:val="24"/>
          <w:szCs w:val="24"/>
          <w:rtl/>
          <w:lang w:eastAsia="en-US"/>
        </w:rPr>
        <w:t xml:space="preserve"> الاحتراق الداخلي</w:t>
      </w:r>
      <w:r w:rsidRPr="003F2B1A">
        <w:rPr>
          <w:rFonts w:ascii="Simplified Arabic" w:eastAsia="Calibri" w:hAnsi="Simplified Arabic" w:cs="Simplified Arabic" w:hint="cs"/>
          <w:sz w:val="24"/>
          <w:szCs w:val="24"/>
          <w:rtl/>
          <w:lang w:eastAsia="en-US"/>
        </w:rPr>
        <w:t xml:space="preserve">.  </w:t>
      </w:r>
    </w:p>
    <w:p w14:paraId="18D59337" w14:textId="77777777" w:rsidR="005761EB" w:rsidRDefault="005761EB" w:rsidP="003F2B1A">
      <w:pPr>
        <w:bidi/>
        <w:spacing w:after="0" w:line="360" w:lineRule="auto"/>
        <w:jc w:val="both"/>
        <w:rPr>
          <w:rFonts w:ascii="Traditional Arabic" w:hAnsi="Traditional Arabic" w:cs="Traditional Arabic"/>
          <w:b/>
          <w:bCs/>
          <w:sz w:val="32"/>
          <w:szCs w:val="32"/>
          <w:rtl/>
          <w:lang w:bidi="ar-DZ"/>
        </w:rPr>
      </w:pPr>
    </w:p>
    <w:p w14:paraId="547D7095" w14:textId="77777777" w:rsidR="007C0852" w:rsidRPr="003F2B1A" w:rsidRDefault="003F2B1A" w:rsidP="005761EB">
      <w:pPr>
        <w:bidi/>
        <w:spacing w:after="0" w:line="240" w:lineRule="auto"/>
        <w:jc w:val="both"/>
        <w:rPr>
          <w:rFonts w:ascii="Traditional Arabic" w:hAnsi="Traditional Arabic" w:cs="Traditional Arabic"/>
          <w:sz w:val="32"/>
          <w:szCs w:val="32"/>
          <w:rtl/>
        </w:rPr>
      </w:pPr>
      <w:r w:rsidRPr="003F2B1A">
        <w:rPr>
          <w:rFonts w:ascii="Traditional Arabic" w:hAnsi="Traditional Arabic" w:cs="Traditional Arabic" w:hint="cs"/>
          <w:b/>
          <w:bCs/>
          <w:sz w:val="32"/>
          <w:szCs w:val="32"/>
          <w:rtl/>
          <w:lang w:bidi="ar-DZ"/>
        </w:rPr>
        <w:t xml:space="preserve">المحور3: </w:t>
      </w:r>
      <w:r w:rsidR="007C0852" w:rsidRPr="003F2B1A">
        <w:rPr>
          <w:rFonts w:ascii="Traditional Arabic" w:hAnsi="Traditional Arabic" w:cs="Traditional Arabic"/>
          <w:sz w:val="32"/>
          <w:szCs w:val="32"/>
          <w:rtl/>
        </w:rPr>
        <w:t xml:space="preserve">التوليد المشترك المتناهي في الصغر.   </w:t>
      </w:r>
    </w:p>
    <w:p w14:paraId="6B54E888" w14:textId="77777777" w:rsidR="003F2B1A" w:rsidRPr="003F2B1A" w:rsidRDefault="003F2B1A" w:rsidP="005761EB">
      <w:pPr>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 xml:space="preserve">الموضوع </w:t>
      </w:r>
      <w:r w:rsidRPr="003F2B1A">
        <w:rPr>
          <w:rFonts w:ascii="Simplified Arabic" w:eastAsia="Calibri" w:hAnsi="Simplified Arabic" w:cs="Simplified Arabic" w:hint="cs"/>
          <w:b/>
          <w:bCs/>
          <w:sz w:val="24"/>
          <w:szCs w:val="24"/>
          <w:rtl/>
          <w:lang w:eastAsia="en-US"/>
        </w:rPr>
        <w:t>1</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محركات الاحتراق (داخلي أو خارجي</w:t>
      </w:r>
      <w:r w:rsidRPr="003F2B1A">
        <w:rPr>
          <w:rFonts w:ascii="Simplified Arabic" w:eastAsia="Calibri" w:hAnsi="Simplified Arabic" w:cs="Simplified Arabic" w:hint="cs"/>
          <w:sz w:val="24"/>
          <w:szCs w:val="24"/>
          <w:rtl/>
          <w:lang w:eastAsia="en-US"/>
        </w:rPr>
        <w:t xml:space="preserve">). </w:t>
      </w:r>
    </w:p>
    <w:p w14:paraId="33699288" w14:textId="77777777" w:rsidR="003F2B1A" w:rsidRDefault="003F2B1A" w:rsidP="005761EB">
      <w:pPr>
        <w:bidi/>
        <w:spacing w:after="0" w:line="240" w:lineRule="auto"/>
        <w:jc w:val="both"/>
        <w:rPr>
          <w:rFonts w:ascii="Simplified Arabic" w:eastAsia="Calibri" w:hAnsi="Simplified Arabic" w:cs="Simplified Arabic"/>
          <w:sz w:val="24"/>
          <w:szCs w:val="24"/>
          <w:rtl/>
          <w:lang w:eastAsia="en-US"/>
        </w:rPr>
      </w:pPr>
      <w:r w:rsidRPr="003F2B1A">
        <w:rPr>
          <w:rFonts w:ascii="Simplified Arabic" w:eastAsia="Calibri" w:hAnsi="Simplified Arabic" w:cs="Simplified Arabic"/>
          <w:b/>
          <w:bCs/>
          <w:sz w:val="24"/>
          <w:szCs w:val="24"/>
          <w:rtl/>
          <w:lang w:eastAsia="en-US"/>
        </w:rPr>
        <w:t>الم</w:t>
      </w:r>
      <w:r w:rsidRPr="003F2B1A">
        <w:rPr>
          <w:rFonts w:ascii="Simplified Arabic" w:eastAsia="Calibri" w:hAnsi="Simplified Arabic" w:cs="Simplified Arabic" w:hint="cs"/>
          <w:b/>
          <w:bCs/>
          <w:sz w:val="24"/>
          <w:szCs w:val="24"/>
          <w:rtl/>
          <w:lang w:eastAsia="en-US"/>
        </w:rPr>
        <w:t>وضوع</w:t>
      </w:r>
      <w:r w:rsidRPr="003F2B1A">
        <w:rPr>
          <w:rFonts w:ascii="Simplified Arabic" w:eastAsia="Calibri" w:hAnsi="Simplified Arabic" w:cs="Simplified Arabic"/>
          <w:b/>
          <w:bCs/>
          <w:sz w:val="24"/>
          <w:szCs w:val="24"/>
          <w:rtl/>
          <w:lang w:eastAsia="en-US"/>
        </w:rPr>
        <w:t xml:space="preserve"> </w:t>
      </w:r>
      <w:r w:rsidRPr="003F2B1A">
        <w:rPr>
          <w:rFonts w:ascii="Simplified Arabic" w:eastAsia="Calibri" w:hAnsi="Simplified Arabic" w:cs="Simplified Arabic" w:hint="cs"/>
          <w:b/>
          <w:bCs/>
          <w:sz w:val="24"/>
          <w:szCs w:val="24"/>
          <w:rtl/>
          <w:lang w:eastAsia="en-US"/>
        </w:rPr>
        <w:t>2</w:t>
      </w:r>
      <w:r w:rsidRPr="003F2B1A">
        <w:rPr>
          <w:rFonts w:ascii="Simplified Arabic" w:eastAsia="Calibri" w:hAnsi="Simplified Arabic" w:cs="Simplified Arabic"/>
          <w:b/>
          <w:bCs/>
          <w:sz w:val="24"/>
          <w:szCs w:val="24"/>
          <w:rtl/>
          <w:lang w:eastAsia="en-US"/>
        </w:rPr>
        <w:t>:</w:t>
      </w:r>
      <w:r w:rsidRPr="003F2B1A">
        <w:rPr>
          <w:rFonts w:ascii="Simplified Arabic" w:eastAsia="Calibri" w:hAnsi="Simplified Arabic" w:cs="Simplified Arabic"/>
          <w:sz w:val="24"/>
          <w:szCs w:val="24"/>
          <w:rtl/>
          <w:lang w:eastAsia="en-US"/>
        </w:rPr>
        <w:t xml:space="preserve"> منشآت التوليد المشترك ال</w:t>
      </w:r>
      <w:r w:rsidRPr="003F2B1A">
        <w:rPr>
          <w:rFonts w:ascii="Simplified Arabic" w:eastAsia="Calibri" w:hAnsi="Simplified Arabic" w:cs="Simplified Arabic" w:hint="cs"/>
          <w:sz w:val="24"/>
          <w:szCs w:val="24"/>
          <w:rtl/>
          <w:lang w:eastAsia="en-US"/>
        </w:rPr>
        <w:t>م</w:t>
      </w:r>
      <w:r w:rsidRPr="003F2B1A">
        <w:rPr>
          <w:rFonts w:ascii="Simplified Arabic" w:eastAsia="Calibri" w:hAnsi="Simplified Arabic" w:cs="Simplified Arabic"/>
          <w:sz w:val="24"/>
          <w:szCs w:val="24"/>
          <w:rtl/>
          <w:lang w:eastAsia="en-US"/>
        </w:rPr>
        <w:t>صغر</w:t>
      </w:r>
      <w:r w:rsidRPr="003F2B1A">
        <w:rPr>
          <w:rFonts w:ascii="Simplified Arabic" w:eastAsia="Calibri" w:hAnsi="Simplified Arabic" w:cs="Simplified Arabic" w:hint="cs"/>
          <w:sz w:val="24"/>
          <w:szCs w:val="24"/>
          <w:rtl/>
          <w:lang w:eastAsia="en-US"/>
        </w:rPr>
        <w:t xml:space="preserve">. </w:t>
      </w:r>
    </w:p>
    <w:p w14:paraId="74273F40" w14:textId="77777777" w:rsidR="005761EB" w:rsidRPr="003F2B1A" w:rsidRDefault="005761EB" w:rsidP="005761EB">
      <w:pPr>
        <w:bidi/>
        <w:spacing w:after="0" w:line="240" w:lineRule="auto"/>
        <w:jc w:val="both"/>
        <w:rPr>
          <w:rFonts w:ascii="Simplified Arabic" w:eastAsia="Calibri" w:hAnsi="Simplified Arabic" w:cs="Simplified Arabic"/>
          <w:sz w:val="28"/>
          <w:szCs w:val="28"/>
          <w:lang w:eastAsia="en-US"/>
        </w:rPr>
      </w:pPr>
    </w:p>
    <w:p w14:paraId="20B25DE8" w14:textId="77777777" w:rsidR="009C4014" w:rsidRDefault="009C4014" w:rsidP="005761EB">
      <w:pPr>
        <w:pStyle w:val="Paragraphedeliste"/>
        <w:bidi/>
        <w:spacing w:after="0" w:line="360" w:lineRule="auto"/>
        <w:ind w:left="927"/>
        <w:jc w:val="center"/>
        <w:rPr>
          <w:rFonts w:ascii="Traditional Arabic" w:hAnsi="Traditional Arabic" w:cs="Traditional Arabic"/>
          <w:b/>
          <w:bCs/>
          <w:sz w:val="32"/>
          <w:szCs w:val="32"/>
          <w:rtl/>
          <w:lang w:bidi="ar-DZ"/>
        </w:rPr>
      </w:pPr>
    </w:p>
    <w:p w14:paraId="75C9573C"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48247D5A"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3AE9B68B"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330CCBF6"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0CF97190"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588668F1" w14:textId="77777777" w:rsidR="009C4014" w:rsidRDefault="009C4014" w:rsidP="009C4014">
      <w:pPr>
        <w:pStyle w:val="Paragraphedeliste"/>
        <w:bidi/>
        <w:spacing w:after="0" w:line="360" w:lineRule="auto"/>
        <w:ind w:left="927"/>
        <w:jc w:val="center"/>
        <w:rPr>
          <w:rFonts w:ascii="Traditional Arabic" w:hAnsi="Traditional Arabic" w:cs="Traditional Arabic"/>
          <w:b/>
          <w:bCs/>
          <w:sz w:val="32"/>
          <w:szCs w:val="32"/>
          <w:rtl/>
          <w:lang w:bidi="ar-DZ"/>
        </w:rPr>
      </w:pPr>
    </w:p>
    <w:p w14:paraId="3774D844" w14:textId="77777777" w:rsidR="003F2B1A" w:rsidRPr="00F454A5" w:rsidRDefault="005761EB"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9:</w:t>
      </w:r>
      <w:r w:rsidRPr="00F454A5">
        <w:rPr>
          <w:rFonts w:ascii="Traditional Arabic" w:hAnsi="Traditional Arabic" w:cs="Traditional Arabic"/>
          <w:b/>
          <w:bCs/>
          <w:color w:val="FFFFFF" w:themeColor="background1"/>
          <w:sz w:val="36"/>
          <w:szCs w:val="36"/>
          <w:rtl/>
        </w:rPr>
        <w:t xml:space="preserve"> استغلال وصيانة محطات الطاقات المتجددة</w:t>
      </w:r>
    </w:p>
    <w:p w14:paraId="18998611" w14:textId="77777777" w:rsidR="005761EB" w:rsidRPr="005761EB" w:rsidRDefault="005761EB" w:rsidP="005761EB">
      <w:pPr>
        <w:tabs>
          <w:tab w:val="left" w:pos="567"/>
        </w:tabs>
        <w:bidi/>
        <w:spacing w:after="0" w:line="240" w:lineRule="auto"/>
        <w:jc w:val="both"/>
        <w:rPr>
          <w:rFonts w:ascii="Simplified Arabic" w:eastAsia="Calibri" w:hAnsi="Simplified Arabic" w:cs="Simplified Arabic"/>
          <w:sz w:val="28"/>
          <w:szCs w:val="28"/>
          <w:lang w:eastAsia="en-US"/>
        </w:rPr>
      </w:pPr>
      <w:r w:rsidRPr="005761EB">
        <w:rPr>
          <w:rFonts w:ascii="Simplified Arabic" w:eastAsia="Calibri" w:hAnsi="Simplified Arabic" w:cs="Simplified Arabic"/>
          <w:sz w:val="28"/>
          <w:szCs w:val="28"/>
          <w:rtl/>
          <w:lang w:eastAsia="en-US"/>
        </w:rPr>
        <w:t>يتطلب تنفيذ البرنامج الوطني للطاق</w:t>
      </w:r>
      <w:r w:rsidRPr="005761EB">
        <w:rPr>
          <w:rFonts w:ascii="Simplified Arabic" w:eastAsia="Calibri" w:hAnsi="Simplified Arabic" w:cs="Simplified Arabic" w:hint="cs"/>
          <w:sz w:val="28"/>
          <w:szCs w:val="28"/>
          <w:rtl/>
          <w:lang w:eastAsia="en-US"/>
        </w:rPr>
        <w:t>ات</w:t>
      </w:r>
      <w:r w:rsidRPr="005761EB">
        <w:rPr>
          <w:rFonts w:ascii="Simplified Arabic" w:eastAsia="Calibri" w:hAnsi="Simplified Arabic" w:cs="Simplified Arabic"/>
          <w:sz w:val="28"/>
          <w:szCs w:val="28"/>
          <w:rtl/>
          <w:lang w:eastAsia="en-US"/>
        </w:rPr>
        <w:t xml:space="preserve"> المتجددة م</w:t>
      </w:r>
      <w:r w:rsidRPr="005761EB">
        <w:rPr>
          <w:rFonts w:ascii="Simplified Arabic" w:eastAsia="Calibri" w:hAnsi="Simplified Arabic" w:cs="Simplified Arabic" w:hint="cs"/>
          <w:sz w:val="28"/>
          <w:szCs w:val="28"/>
          <w:rtl/>
          <w:lang w:eastAsia="en-US"/>
        </w:rPr>
        <w:t>تا</w:t>
      </w:r>
      <w:r w:rsidRPr="005761EB">
        <w:rPr>
          <w:rFonts w:ascii="Simplified Arabic" w:eastAsia="Calibri" w:hAnsi="Simplified Arabic" w:cs="Simplified Arabic"/>
          <w:sz w:val="28"/>
          <w:szCs w:val="28"/>
          <w:rtl/>
          <w:lang w:eastAsia="en-US"/>
        </w:rPr>
        <w:t>ب</w:t>
      </w:r>
      <w:r w:rsidRPr="005761EB">
        <w:rPr>
          <w:rFonts w:ascii="Simplified Arabic" w:eastAsia="Calibri" w:hAnsi="Simplified Arabic" w:cs="Simplified Arabic" w:hint="cs"/>
          <w:sz w:val="28"/>
          <w:szCs w:val="28"/>
          <w:rtl/>
          <w:lang w:eastAsia="en-US"/>
        </w:rPr>
        <w:t>ع</w:t>
      </w:r>
      <w:r w:rsidRPr="005761EB">
        <w:rPr>
          <w:rFonts w:ascii="Simplified Arabic" w:eastAsia="Calibri" w:hAnsi="Simplified Arabic" w:cs="Simplified Arabic"/>
          <w:sz w:val="28"/>
          <w:szCs w:val="28"/>
          <w:rtl/>
          <w:lang w:eastAsia="en-US"/>
        </w:rPr>
        <w:t>ة أداء محطات</w:t>
      </w:r>
      <w:r w:rsidRPr="005761EB">
        <w:rPr>
          <w:rFonts w:ascii="Simplified Arabic" w:eastAsia="Calibri" w:hAnsi="Simplified Arabic" w:cs="Simplified Arabic" w:hint="cs"/>
          <w:sz w:val="28"/>
          <w:szCs w:val="28"/>
          <w:rtl/>
          <w:lang w:eastAsia="en-US"/>
        </w:rPr>
        <w:t xml:space="preserve"> توليد</w:t>
      </w:r>
      <w:r w:rsidRPr="005761EB">
        <w:rPr>
          <w:rFonts w:ascii="Simplified Arabic" w:eastAsia="Calibri" w:hAnsi="Simplified Arabic" w:cs="Simplified Arabic"/>
          <w:sz w:val="28"/>
          <w:szCs w:val="28"/>
          <w:rtl/>
          <w:lang w:eastAsia="en-US"/>
        </w:rPr>
        <w:t xml:space="preserve"> الطاقة المتجددة وكذلك تطوير التقنيات والأدوات اللازمة لتشخيص المنشآت و</w:t>
      </w:r>
      <w:r w:rsidRPr="005761EB">
        <w:rPr>
          <w:rFonts w:ascii="Simplified Arabic" w:eastAsia="Calibri" w:hAnsi="Simplified Arabic" w:cs="Simplified Arabic" w:hint="cs"/>
          <w:sz w:val="28"/>
          <w:szCs w:val="28"/>
          <w:rtl/>
          <w:lang w:eastAsia="en-US"/>
        </w:rPr>
        <w:t>مراقبت</w:t>
      </w:r>
      <w:r w:rsidRPr="005761EB">
        <w:rPr>
          <w:rFonts w:ascii="Simplified Arabic" w:eastAsia="Calibri" w:hAnsi="Simplified Arabic" w:cs="Simplified Arabic"/>
          <w:sz w:val="28"/>
          <w:szCs w:val="28"/>
          <w:rtl/>
          <w:lang w:eastAsia="en-US"/>
        </w:rPr>
        <w:t>ها و</w:t>
      </w:r>
      <w:r w:rsidRPr="005761EB">
        <w:rPr>
          <w:rFonts w:ascii="Simplified Arabic" w:eastAsia="Calibri" w:hAnsi="Simplified Arabic" w:cs="Simplified Arabic" w:hint="cs"/>
          <w:sz w:val="28"/>
          <w:szCs w:val="28"/>
          <w:rtl/>
          <w:lang w:eastAsia="en-US"/>
        </w:rPr>
        <w:t>تسيير</w:t>
      </w:r>
      <w:r w:rsidRPr="005761EB">
        <w:rPr>
          <w:rFonts w:ascii="Simplified Arabic" w:eastAsia="Calibri" w:hAnsi="Simplified Arabic" w:cs="Simplified Arabic"/>
          <w:sz w:val="28"/>
          <w:szCs w:val="28"/>
          <w:rtl/>
          <w:lang w:eastAsia="en-US"/>
        </w:rPr>
        <w:t>ها الذكي وكذ</w:t>
      </w:r>
      <w:r w:rsidRPr="005761EB">
        <w:rPr>
          <w:rFonts w:ascii="Simplified Arabic" w:eastAsia="Calibri" w:hAnsi="Simplified Arabic" w:cs="Simplified Arabic" w:hint="cs"/>
          <w:sz w:val="28"/>
          <w:szCs w:val="28"/>
          <w:rtl/>
          <w:lang w:eastAsia="en-US"/>
        </w:rPr>
        <w:t>ا</w:t>
      </w:r>
      <w:r w:rsidRPr="005761EB">
        <w:rPr>
          <w:rFonts w:ascii="Simplified Arabic" w:eastAsia="Calibri" w:hAnsi="Simplified Arabic" w:cs="Simplified Arabic"/>
          <w:sz w:val="28"/>
          <w:szCs w:val="28"/>
          <w:rtl/>
          <w:lang w:eastAsia="en-US"/>
        </w:rPr>
        <w:t xml:space="preserve"> صيانتها. سترك</w:t>
      </w:r>
      <w:r w:rsidRPr="005761EB">
        <w:rPr>
          <w:rFonts w:ascii="Simplified Arabic" w:eastAsia="Calibri" w:hAnsi="Simplified Arabic" w:cs="Simplified Arabic" w:hint="cs"/>
          <w:sz w:val="28"/>
          <w:szCs w:val="28"/>
          <w:rtl/>
          <w:lang w:eastAsia="en-US"/>
        </w:rPr>
        <w:t>ّ</w:t>
      </w:r>
      <w:r w:rsidRPr="005761EB">
        <w:rPr>
          <w:rFonts w:ascii="Simplified Arabic" w:eastAsia="Calibri" w:hAnsi="Simplified Arabic" w:cs="Simplified Arabic"/>
          <w:sz w:val="28"/>
          <w:szCs w:val="28"/>
          <w:rtl/>
          <w:lang w:eastAsia="en-US"/>
        </w:rPr>
        <w:t>ز مو</w:t>
      </w:r>
      <w:r w:rsidRPr="005761EB">
        <w:rPr>
          <w:rFonts w:ascii="Simplified Arabic" w:eastAsia="Calibri" w:hAnsi="Simplified Arabic" w:cs="Simplified Arabic" w:hint="cs"/>
          <w:sz w:val="28"/>
          <w:szCs w:val="28"/>
          <w:rtl/>
          <w:lang w:eastAsia="en-US"/>
        </w:rPr>
        <w:t>ا</w:t>
      </w:r>
      <w:r w:rsidRPr="005761EB">
        <w:rPr>
          <w:rFonts w:ascii="Simplified Arabic" w:eastAsia="Calibri" w:hAnsi="Simplified Arabic" w:cs="Simplified Arabic"/>
          <w:sz w:val="28"/>
          <w:szCs w:val="28"/>
          <w:rtl/>
          <w:lang w:eastAsia="en-US"/>
        </w:rPr>
        <w:t>ض</w:t>
      </w:r>
      <w:r w:rsidRPr="005761EB">
        <w:rPr>
          <w:rFonts w:ascii="Simplified Arabic" w:eastAsia="Calibri" w:hAnsi="Simplified Arabic" w:cs="Simplified Arabic" w:hint="cs"/>
          <w:sz w:val="28"/>
          <w:szCs w:val="28"/>
          <w:rtl/>
          <w:lang w:eastAsia="en-US"/>
        </w:rPr>
        <w:t>ي</w:t>
      </w:r>
      <w:r w:rsidRPr="005761EB">
        <w:rPr>
          <w:rFonts w:ascii="Simplified Arabic" w:eastAsia="Calibri" w:hAnsi="Simplified Arabic" w:cs="Simplified Arabic"/>
          <w:sz w:val="28"/>
          <w:szCs w:val="28"/>
          <w:rtl/>
          <w:lang w:eastAsia="en-US"/>
        </w:rPr>
        <w:t>ع البحث على م</w:t>
      </w:r>
      <w:r w:rsidRPr="005761EB">
        <w:rPr>
          <w:rFonts w:ascii="Simplified Arabic" w:eastAsia="Calibri" w:hAnsi="Simplified Arabic" w:cs="Simplified Arabic" w:hint="cs"/>
          <w:sz w:val="28"/>
          <w:szCs w:val="28"/>
          <w:rtl/>
          <w:lang w:eastAsia="en-US"/>
        </w:rPr>
        <w:t>تابع</w:t>
      </w:r>
      <w:r w:rsidRPr="005761EB">
        <w:rPr>
          <w:rFonts w:ascii="Simplified Arabic" w:eastAsia="Calibri" w:hAnsi="Simplified Arabic" w:cs="Simplified Arabic"/>
          <w:sz w:val="28"/>
          <w:szCs w:val="28"/>
          <w:rtl/>
          <w:lang w:eastAsia="en-US"/>
        </w:rPr>
        <w:t xml:space="preserve">ة </w:t>
      </w:r>
      <w:r w:rsidRPr="005761EB">
        <w:rPr>
          <w:rFonts w:ascii="Simplified Arabic" w:eastAsia="Calibri" w:hAnsi="Simplified Arabic" w:cs="Simplified Arabic" w:hint="cs"/>
          <w:sz w:val="28"/>
          <w:szCs w:val="28"/>
          <w:rtl/>
          <w:lang w:eastAsia="en-US"/>
        </w:rPr>
        <w:t>سير</w:t>
      </w:r>
      <w:r w:rsidRPr="005761EB">
        <w:rPr>
          <w:rFonts w:ascii="Simplified Arabic" w:eastAsia="Calibri" w:hAnsi="Simplified Arabic" w:cs="Simplified Arabic"/>
          <w:sz w:val="28"/>
          <w:szCs w:val="28"/>
          <w:rtl/>
          <w:lang w:eastAsia="en-US"/>
        </w:rPr>
        <w:t xml:space="preserve"> محطات</w:t>
      </w:r>
      <w:r w:rsidRPr="005761EB">
        <w:rPr>
          <w:rFonts w:ascii="Simplified Arabic" w:eastAsia="Calibri" w:hAnsi="Simplified Arabic" w:cs="Simplified Arabic" w:hint="cs"/>
          <w:sz w:val="28"/>
          <w:szCs w:val="28"/>
          <w:rtl/>
          <w:lang w:eastAsia="en-US"/>
        </w:rPr>
        <w:t xml:space="preserve"> توليد</w:t>
      </w:r>
      <w:r w:rsidRPr="005761EB">
        <w:rPr>
          <w:rFonts w:ascii="Simplified Arabic" w:eastAsia="Calibri" w:hAnsi="Simplified Arabic" w:cs="Simplified Arabic"/>
          <w:sz w:val="28"/>
          <w:szCs w:val="28"/>
          <w:rtl/>
          <w:lang w:eastAsia="en-US"/>
        </w:rPr>
        <w:t xml:space="preserve"> الطاقة واستراتيجيات وأنظمة ال</w:t>
      </w:r>
      <w:r w:rsidRPr="005761EB">
        <w:rPr>
          <w:rFonts w:ascii="Simplified Arabic" w:eastAsia="Calibri" w:hAnsi="Simplified Arabic" w:cs="Simplified Arabic" w:hint="cs"/>
          <w:sz w:val="28"/>
          <w:szCs w:val="28"/>
          <w:rtl/>
          <w:lang w:eastAsia="en-US"/>
        </w:rPr>
        <w:t>مراقبة</w:t>
      </w:r>
      <w:r w:rsidRPr="005761EB">
        <w:rPr>
          <w:rFonts w:ascii="Simplified Arabic" w:eastAsia="Calibri" w:hAnsi="Simplified Arabic" w:cs="Simplified Arabic"/>
          <w:sz w:val="28"/>
          <w:szCs w:val="28"/>
          <w:rtl/>
          <w:lang w:eastAsia="en-US"/>
        </w:rPr>
        <w:t xml:space="preserve"> و</w:t>
      </w:r>
      <w:r w:rsidRPr="005761EB">
        <w:rPr>
          <w:rFonts w:ascii="Simplified Arabic" w:eastAsia="Calibri" w:hAnsi="Simplified Arabic" w:cs="Simplified Arabic" w:hint="cs"/>
          <w:sz w:val="28"/>
          <w:szCs w:val="28"/>
          <w:rtl/>
          <w:lang w:eastAsia="en-US"/>
        </w:rPr>
        <w:t xml:space="preserve">التسيير </w:t>
      </w:r>
      <w:r w:rsidRPr="005761EB">
        <w:rPr>
          <w:rFonts w:ascii="Simplified Arabic" w:eastAsia="Calibri" w:hAnsi="Simplified Arabic" w:cs="Simplified Arabic"/>
          <w:sz w:val="28"/>
          <w:szCs w:val="28"/>
          <w:rtl/>
          <w:lang w:eastAsia="en-US"/>
        </w:rPr>
        <w:t xml:space="preserve">الذكي والصيانة وأنظمة </w:t>
      </w:r>
      <w:r w:rsidRPr="005761EB">
        <w:rPr>
          <w:rFonts w:ascii="Simplified Arabic" w:eastAsia="Calibri" w:hAnsi="Simplified Arabic" w:cs="Simplified Arabic" w:hint="cs"/>
          <w:sz w:val="28"/>
          <w:szCs w:val="28"/>
          <w:rtl/>
          <w:lang w:eastAsia="en-US"/>
        </w:rPr>
        <w:t>الصيانة</w:t>
      </w:r>
      <w:r w:rsidRPr="005761EB">
        <w:rPr>
          <w:rFonts w:ascii="Simplified Arabic" w:eastAsia="Calibri" w:hAnsi="Simplified Arabic" w:cs="Simplified Arabic"/>
          <w:sz w:val="28"/>
          <w:szCs w:val="28"/>
          <w:rtl/>
          <w:lang w:eastAsia="en-US"/>
        </w:rPr>
        <w:t xml:space="preserve"> المبتكرة.</w:t>
      </w:r>
      <w:r w:rsidRPr="005761EB">
        <w:rPr>
          <w:rFonts w:ascii="Simplified Arabic" w:eastAsia="Calibri" w:hAnsi="Simplified Arabic" w:cs="Simplified Arabic" w:hint="cs"/>
          <w:sz w:val="28"/>
          <w:szCs w:val="28"/>
          <w:rtl/>
          <w:lang w:eastAsia="en-US"/>
        </w:rPr>
        <w:t xml:space="preserve">   </w:t>
      </w:r>
    </w:p>
    <w:p w14:paraId="54B8FA17" w14:textId="77777777" w:rsidR="005761EB" w:rsidRDefault="005761EB" w:rsidP="005761EB">
      <w:pPr>
        <w:bidi/>
        <w:spacing w:after="0" w:line="360" w:lineRule="auto"/>
        <w:jc w:val="both"/>
        <w:rPr>
          <w:rFonts w:ascii="Traditional Arabic" w:hAnsi="Traditional Arabic" w:cs="Traditional Arabic"/>
          <w:b/>
          <w:bCs/>
          <w:sz w:val="32"/>
          <w:szCs w:val="32"/>
          <w:rtl/>
          <w:lang w:bidi="ar-DZ"/>
        </w:rPr>
      </w:pPr>
    </w:p>
    <w:p w14:paraId="575F1BDF" w14:textId="77777777" w:rsidR="005761EB" w:rsidRPr="005761EB" w:rsidRDefault="005761EB" w:rsidP="001E13B1">
      <w:pPr>
        <w:bidi/>
        <w:spacing w:after="0" w:line="240" w:lineRule="auto"/>
        <w:jc w:val="both"/>
        <w:rPr>
          <w:rFonts w:ascii="Traditional Arabic" w:hAnsi="Traditional Arabic" w:cs="Traditional Arabic"/>
          <w:b/>
          <w:bCs/>
          <w:sz w:val="32"/>
          <w:szCs w:val="32"/>
          <w:rtl/>
        </w:rPr>
      </w:pPr>
      <w:r w:rsidRPr="005761EB">
        <w:rPr>
          <w:rFonts w:ascii="Traditional Arabic" w:hAnsi="Traditional Arabic" w:cs="Traditional Arabic" w:hint="cs"/>
          <w:b/>
          <w:bCs/>
          <w:sz w:val="32"/>
          <w:szCs w:val="32"/>
          <w:rtl/>
          <w:lang w:bidi="ar-DZ"/>
        </w:rPr>
        <w:t>المحور</w:t>
      </w:r>
      <w:r w:rsidR="001E13B1">
        <w:rPr>
          <w:rFonts w:ascii="Traditional Arabic" w:hAnsi="Traditional Arabic" w:cs="Traditional Arabic" w:hint="cs"/>
          <w:b/>
          <w:bCs/>
          <w:sz w:val="32"/>
          <w:szCs w:val="32"/>
          <w:rtl/>
          <w:lang w:bidi="ar-DZ"/>
        </w:rPr>
        <w:t>1</w:t>
      </w:r>
      <w:r w:rsidRPr="005761EB">
        <w:rPr>
          <w:rFonts w:ascii="Traditional Arabic" w:hAnsi="Traditional Arabic" w:cs="Traditional Arabic" w:hint="cs"/>
          <w:b/>
          <w:bCs/>
          <w:sz w:val="32"/>
          <w:szCs w:val="32"/>
          <w:rtl/>
          <w:lang w:bidi="ar-DZ"/>
        </w:rPr>
        <w:t>:</w:t>
      </w:r>
      <w:r w:rsidR="007C0852" w:rsidRPr="005761EB">
        <w:rPr>
          <w:rFonts w:ascii="Traditional Arabic" w:hAnsi="Traditional Arabic" w:cs="Traditional Arabic"/>
          <w:b/>
          <w:bCs/>
          <w:sz w:val="32"/>
          <w:szCs w:val="32"/>
          <w:rtl/>
        </w:rPr>
        <w:t xml:space="preserve"> استغلال محطات الطاقات المتجددة. </w:t>
      </w:r>
    </w:p>
    <w:p w14:paraId="76BD19D8" w14:textId="77777777" w:rsidR="005761EB" w:rsidRPr="005761EB" w:rsidRDefault="007C0852" w:rsidP="005761EB">
      <w:pPr>
        <w:tabs>
          <w:tab w:val="right" w:pos="9072"/>
        </w:tabs>
        <w:spacing w:after="0" w:line="240" w:lineRule="auto"/>
        <w:contextualSpacing/>
        <w:jc w:val="both"/>
        <w:rPr>
          <w:rFonts w:ascii="Simplified Arabic" w:eastAsiaTheme="minorHAnsi" w:hAnsi="Simplified Arabic" w:cs="Simplified Arabic"/>
          <w:sz w:val="24"/>
          <w:szCs w:val="24"/>
          <w:rtl/>
          <w:lang w:eastAsia="en-US"/>
        </w:rPr>
      </w:pPr>
      <w:r w:rsidRPr="005761EB">
        <w:rPr>
          <w:rFonts w:ascii="Traditional Arabic" w:hAnsi="Traditional Arabic" w:cs="Traditional Arabic"/>
          <w:sz w:val="32"/>
          <w:szCs w:val="32"/>
          <w:rtl/>
        </w:rPr>
        <w:t xml:space="preserve">  </w:t>
      </w:r>
      <w:r w:rsidR="005761EB">
        <w:rPr>
          <w:rFonts w:ascii="Traditional Arabic" w:hAnsi="Traditional Arabic" w:cs="Traditional Arabic"/>
          <w:sz w:val="32"/>
          <w:szCs w:val="32"/>
          <w:rtl/>
        </w:rPr>
        <w:tab/>
      </w:r>
      <w:r w:rsidR="005761EB" w:rsidRPr="005761EB">
        <w:rPr>
          <w:rFonts w:ascii="Simplified Arabic" w:eastAsiaTheme="minorHAnsi" w:hAnsi="Simplified Arabic" w:cs="Simplified Arabic"/>
          <w:b/>
          <w:bCs/>
          <w:sz w:val="24"/>
          <w:szCs w:val="24"/>
          <w:rtl/>
          <w:lang w:eastAsia="en-US"/>
        </w:rPr>
        <w:t xml:space="preserve">الموضوع </w:t>
      </w:r>
      <w:r w:rsidR="005761EB" w:rsidRPr="005761EB">
        <w:rPr>
          <w:rFonts w:ascii="Simplified Arabic" w:eastAsiaTheme="minorHAnsi" w:hAnsi="Simplified Arabic" w:cs="Simplified Arabic" w:hint="cs"/>
          <w:b/>
          <w:bCs/>
          <w:sz w:val="24"/>
          <w:szCs w:val="24"/>
          <w:rtl/>
          <w:lang w:eastAsia="en-US"/>
        </w:rPr>
        <w:t>1</w:t>
      </w:r>
      <w:r w:rsidR="005761EB" w:rsidRPr="005761EB">
        <w:rPr>
          <w:rFonts w:ascii="Simplified Arabic" w:eastAsiaTheme="minorHAnsi" w:hAnsi="Simplified Arabic" w:cs="Simplified Arabic"/>
          <w:b/>
          <w:bCs/>
          <w:sz w:val="24"/>
          <w:szCs w:val="24"/>
          <w:rtl/>
          <w:lang w:eastAsia="en-US"/>
        </w:rPr>
        <w:t>:</w:t>
      </w:r>
      <w:r w:rsidR="005761EB" w:rsidRPr="005761EB">
        <w:rPr>
          <w:rFonts w:ascii="Simplified Arabic" w:eastAsiaTheme="minorHAnsi" w:hAnsi="Simplified Arabic" w:cs="Simplified Arabic"/>
          <w:sz w:val="24"/>
          <w:szCs w:val="24"/>
          <w:rtl/>
          <w:lang w:eastAsia="en-US"/>
        </w:rPr>
        <w:t xml:space="preserve"> الم</w:t>
      </w:r>
      <w:r w:rsidR="005761EB" w:rsidRPr="005761EB">
        <w:rPr>
          <w:rFonts w:ascii="Simplified Arabic" w:eastAsiaTheme="minorHAnsi" w:hAnsi="Simplified Arabic" w:cs="Simplified Arabic" w:hint="cs"/>
          <w:sz w:val="24"/>
          <w:szCs w:val="24"/>
          <w:rtl/>
          <w:lang w:eastAsia="en-US"/>
        </w:rPr>
        <w:t>تا</w:t>
      </w:r>
      <w:r w:rsidR="005761EB" w:rsidRPr="005761EB">
        <w:rPr>
          <w:rFonts w:ascii="Simplified Arabic" w:eastAsiaTheme="minorHAnsi" w:hAnsi="Simplified Arabic" w:cs="Simplified Arabic"/>
          <w:sz w:val="24"/>
          <w:szCs w:val="24"/>
          <w:rtl/>
          <w:lang w:eastAsia="en-US"/>
        </w:rPr>
        <w:t>ب</w:t>
      </w:r>
      <w:r w:rsidR="005761EB" w:rsidRPr="005761EB">
        <w:rPr>
          <w:rFonts w:ascii="Simplified Arabic" w:eastAsiaTheme="minorHAnsi" w:hAnsi="Simplified Arabic" w:cs="Simplified Arabic" w:hint="cs"/>
          <w:sz w:val="24"/>
          <w:szCs w:val="24"/>
          <w:rtl/>
          <w:lang w:eastAsia="en-US"/>
        </w:rPr>
        <w:t>ع</w:t>
      </w:r>
      <w:r w:rsidR="005761EB" w:rsidRPr="005761EB">
        <w:rPr>
          <w:rFonts w:ascii="Simplified Arabic" w:eastAsiaTheme="minorHAnsi" w:hAnsi="Simplified Arabic" w:cs="Simplified Arabic"/>
          <w:sz w:val="24"/>
          <w:szCs w:val="24"/>
          <w:rtl/>
          <w:lang w:eastAsia="en-US"/>
        </w:rPr>
        <w:t>ة في الوقت الحقيقي ل</w:t>
      </w:r>
      <w:r w:rsidR="005761EB" w:rsidRPr="005761EB">
        <w:rPr>
          <w:rFonts w:ascii="Simplified Arabic" w:eastAsiaTheme="minorHAnsi" w:hAnsi="Simplified Arabic" w:cs="Simplified Arabic" w:hint="cs"/>
          <w:sz w:val="24"/>
          <w:szCs w:val="24"/>
          <w:rtl/>
          <w:lang w:eastAsia="en-US"/>
        </w:rPr>
        <w:t>سير</w:t>
      </w:r>
      <w:r w:rsidR="005761EB" w:rsidRPr="005761EB">
        <w:rPr>
          <w:rFonts w:ascii="Simplified Arabic" w:eastAsiaTheme="minorHAnsi" w:hAnsi="Simplified Arabic" w:cs="Simplified Arabic"/>
          <w:sz w:val="24"/>
          <w:szCs w:val="24"/>
          <w:rtl/>
          <w:lang w:eastAsia="en-US"/>
        </w:rPr>
        <w:t xml:space="preserve"> محطات</w:t>
      </w:r>
      <w:r w:rsidR="005761EB" w:rsidRPr="005761EB">
        <w:rPr>
          <w:rFonts w:ascii="Simplified Arabic" w:eastAsiaTheme="minorHAnsi" w:hAnsi="Simplified Arabic" w:cs="Simplified Arabic" w:hint="cs"/>
          <w:sz w:val="24"/>
          <w:szCs w:val="24"/>
          <w:rtl/>
          <w:lang w:eastAsia="en-US"/>
        </w:rPr>
        <w:t xml:space="preserve"> توليد</w:t>
      </w:r>
      <w:r w:rsidR="005761EB" w:rsidRPr="005761EB">
        <w:rPr>
          <w:rFonts w:ascii="Simplified Arabic" w:eastAsiaTheme="minorHAnsi" w:hAnsi="Simplified Arabic" w:cs="Simplified Arabic"/>
          <w:sz w:val="24"/>
          <w:szCs w:val="24"/>
          <w:rtl/>
          <w:lang w:eastAsia="en-US"/>
        </w:rPr>
        <w:t xml:space="preserve"> الطاقة المتجددة،</w:t>
      </w:r>
    </w:p>
    <w:p w14:paraId="4F955985" w14:textId="77777777" w:rsidR="005761EB" w:rsidRPr="005761EB" w:rsidRDefault="005761EB" w:rsidP="005761EB">
      <w:pPr>
        <w:tabs>
          <w:tab w:val="left" w:pos="567"/>
        </w:tabs>
        <w:bidi/>
        <w:spacing w:after="0" w:line="240" w:lineRule="auto"/>
        <w:contextualSpacing/>
        <w:jc w:val="both"/>
        <w:rPr>
          <w:rFonts w:ascii="Simplified Arabic" w:eastAsiaTheme="minorHAnsi" w:hAnsi="Simplified Arabic" w:cs="Simplified Arabic"/>
          <w:sz w:val="24"/>
          <w:szCs w:val="24"/>
          <w:rtl/>
          <w:lang w:eastAsia="en-US"/>
        </w:rPr>
      </w:pPr>
      <w:r w:rsidRPr="005761EB">
        <w:rPr>
          <w:rFonts w:ascii="Simplified Arabic" w:eastAsiaTheme="minorHAnsi" w:hAnsi="Simplified Arabic" w:cs="Simplified Arabic"/>
          <w:b/>
          <w:bCs/>
          <w:sz w:val="24"/>
          <w:szCs w:val="24"/>
          <w:rtl/>
          <w:lang w:eastAsia="en-US"/>
        </w:rPr>
        <w:t>المو</w:t>
      </w:r>
      <w:r w:rsidRPr="005761EB">
        <w:rPr>
          <w:rFonts w:ascii="Simplified Arabic" w:eastAsiaTheme="minorHAnsi" w:hAnsi="Simplified Arabic" w:cs="Simplified Arabic" w:hint="cs"/>
          <w:b/>
          <w:bCs/>
          <w:sz w:val="24"/>
          <w:szCs w:val="24"/>
          <w:rtl/>
          <w:lang w:eastAsia="en-US"/>
        </w:rPr>
        <w:t>ضوع</w:t>
      </w:r>
      <w:r w:rsidRPr="005761EB">
        <w:rPr>
          <w:rFonts w:ascii="Simplified Arabic" w:eastAsiaTheme="minorHAnsi" w:hAnsi="Simplified Arabic" w:cs="Simplified Arabic"/>
          <w:b/>
          <w:bCs/>
          <w:sz w:val="24"/>
          <w:szCs w:val="24"/>
          <w:rtl/>
          <w:lang w:eastAsia="en-US"/>
        </w:rPr>
        <w:t xml:space="preserve"> </w:t>
      </w:r>
      <w:r w:rsidRPr="005761EB">
        <w:rPr>
          <w:rFonts w:ascii="Simplified Arabic" w:eastAsiaTheme="minorHAnsi" w:hAnsi="Simplified Arabic" w:cs="Simplified Arabic" w:hint="cs"/>
          <w:b/>
          <w:bCs/>
          <w:sz w:val="24"/>
          <w:szCs w:val="24"/>
          <w:rtl/>
          <w:lang w:eastAsia="en-US"/>
        </w:rPr>
        <w:t>2</w:t>
      </w:r>
      <w:r w:rsidRPr="005761EB">
        <w:rPr>
          <w:rFonts w:ascii="Simplified Arabic" w:eastAsiaTheme="minorHAnsi" w:hAnsi="Simplified Arabic" w:cs="Simplified Arabic"/>
          <w:b/>
          <w:bCs/>
          <w:sz w:val="24"/>
          <w:szCs w:val="24"/>
          <w:rtl/>
          <w:lang w:eastAsia="en-US"/>
        </w:rPr>
        <w:t>:</w:t>
      </w:r>
      <w:r w:rsidRPr="005761EB">
        <w:rPr>
          <w:rFonts w:ascii="Simplified Arabic" w:eastAsiaTheme="minorHAnsi" w:hAnsi="Simplified Arabic" w:cs="Simplified Arabic"/>
          <w:sz w:val="24"/>
          <w:szCs w:val="24"/>
          <w:rtl/>
          <w:lang w:eastAsia="en-US"/>
        </w:rPr>
        <w:t xml:space="preserve"> استراتيجيات وأنظمة الم</w:t>
      </w:r>
      <w:r w:rsidRPr="005761EB">
        <w:rPr>
          <w:rFonts w:ascii="Simplified Arabic" w:eastAsiaTheme="minorHAnsi" w:hAnsi="Simplified Arabic" w:cs="Simplified Arabic" w:hint="cs"/>
          <w:sz w:val="24"/>
          <w:szCs w:val="24"/>
          <w:rtl/>
          <w:lang w:eastAsia="en-US"/>
        </w:rPr>
        <w:t>راقبة</w:t>
      </w:r>
      <w:r w:rsidRPr="005761EB">
        <w:rPr>
          <w:rFonts w:ascii="Simplified Arabic" w:eastAsiaTheme="minorHAnsi" w:hAnsi="Simplified Arabic" w:cs="Simplified Arabic"/>
          <w:sz w:val="24"/>
          <w:szCs w:val="24"/>
          <w:rtl/>
          <w:lang w:eastAsia="en-US"/>
        </w:rPr>
        <w:t xml:space="preserve"> وال</w:t>
      </w:r>
      <w:r w:rsidRPr="005761EB">
        <w:rPr>
          <w:rFonts w:ascii="Simplified Arabic" w:eastAsiaTheme="minorHAnsi" w:hAnsi="Simplified Arabic" w:cs="Simplified Arabic" w:hint="cs"/>
          <w:sz w:val="24"/>
          <w:szCs w:val="24"/>
          <w:rtl/>
          <w:lang w:eastAsia="en-US"/>
        </w:rPr>
        <w:t>تسيير</w:t>
      </w:r>
      <w:r w:rsidRPr="005761EB">
        <w:rPr>
          <w:rFonts w:ascii="Simplified Arabic" w:eastAsiaTheme="minorHAnsi" w:hAnsi="Simplified Arabic" w:cs="Simplified Arabic"/>
          <w:sz w:val="24"/>
          <w:szCs w:val="24"/>
          <w:rtl/>
          <w:lang w:eastAsia="en-US"/>
        </w:rPr>
        <w:t xml:space="preserve"> الذكي للطاقة في أنظمة الطاقة المتجددة،</w:t>
      </w:r>
    </w:p>
    <w:p w14:paraId="2F982C71" w14:textId="77777777" w:rsidR="005761EB" w:rsidRPr="005761EB" w:rsidRDefault="005761EB" w:rsidP="005761EB">
      <w:pPr>
        <w:tabs>
          <w:tab w:val="left" w:pos="567"/>
        </w:tabs>
        <w:bidi/>
        <w:spacing w:after="0" w:line="240" w:lineRule="auto"/>
        <w:contextualSpacing/>
        <w:jc w:val="both"/>
        <w:rPr>
          <w:rFonts w:ascii="Simplified Arabic" w:eastAsiaTheme="minorHAnsi" w:hAnsi="Simplified Arabic" w:cs="Simplified Arabic"/>
          <w:sz w:val="24"/>
          <w:szCs w:val="24"/>
          <w:rtl/>
          <w:lang w:eastAsia="en-US"/>
        </w:rPr>
      </w:pPr>
      <w:r w:rsidRPr="005761EB">
        <w:rPr>
          <w:rFonts w:ascii="Simplified Arabic" w:eastAsiaTheme="minorHAnsi" w:hAnsi="Simplified Arabic" w:cs="Simplified Arabic"/>
          <w:b/>
          <w:bCs/>
          <w:sz w:val="24"/>
          <w:szCs w:val="24"/>
          <w:rtl/>
          <w:lang w:eastAsia="en-US"/>
        </w:rPr>
        <w:t>المو</w:t>
      </w:r>
      <w:r w:rsidRPr="005761EB">
        <w:rPr>
          <w:rFonts w:ascii="Simplified Arabic" w:eastAsiaTheme="minorHAnsi" w:hAnsi="Simplified Arabic" w:cs="Simplified Arabic" w:hint="cs"/>
          <w:b/>
          <w:bCs/>
          <w:sz w:val="24"/>
          <w:szCs w:val="24"/>
          <w:rtl/>
          <w:lang w:eastAsia="en-US"/>
        </w:rPr>
        <w:t>ضوع</w:t>
      </w:r>
      <w:r w:rsidRPr="005761EB">
        <w:rPr>
          <w:rFonts w:ascii="Simplified Arabic" w:eastAsiaTheme="minorHAnsi" w:hAnsi="Simplified Arabic" w:cs="Simplified Arabic"/>
          <w:b/>
          <w:bCs/>
          <w:sz w:val="24"/>
          <w:szCs w:val="24"/>
          <w:rtl/>
          <w:lang w:eastAsia="en-US"/>
        </w:rPr>
        <w:t xml:space="preserve"> </w:t>
      </w:r>
      <w:r w:rsidRPr="005761EB">
        <w:rPr>
          <w:rFonts w:ascii="Simplified Arabic" w:eastAsiaTheme="minorHAnsi" w:hAnsi="Simplified Arabic" w:cs="Simplified Arabic" w:hint="cs"/>
          <w:b/>
          <w:bCs/>
          <w:sz w:val="24"/>
          <w:szCs w:val="24"/>
          <w:rtl/>
          <w:lang w:eastAsia="en-US"/>
        </w:rPr>
        <w:t>3</w:t>
      </w:r>
      <w:r w:rsidRPr="005761EB">
        <w:rPr>
          <w:rFonts w:ascii="Simplified Arabic" w:eastAsiaTheme="minorHAnsi" w:hAnsi="Simplified Arabic" w:cs="Simplified Arabic"/>
          <w:b/>
          <w:bCs/>
          <w:sz w:val="24"/>
          <w:szCs w:val="24"/>
          <w:rtl/>
          <w:lang w:eastAsia="en-US"/>
        </w:rPr>
        <w:t>:</w:t>
      </w:r>
      <w:r w:rsidRPr="005761EB">
        <w:rPr>
          <w:rFonts w:ascii="Simplified Arabic" w:eastAsiaTheme="minorHAnsi" w:hAnsi="Simplified Arabic" w:cs="Simplified Arabic"/>
          <w:sz w:val="24"/>
          <w:szCs w:val="24"/>
          <w:rtl/>
          <w:lang w:eastAsia="en-US"/>
        </w:rPr>
        <w:t xml:space="preserve"> موثوقية أنظمة الطاقة المتجددة،</w:t>
      </w:r>
      <w:r w:rsidRPr="005761EB">
        <w:rPr>
          <w:rFonts w:ascii="Simplified Arabic" w:eastAsiaTheme="minorHAnsi" w:hAnsi="Simplified Arabic" w:cs="Simplified Arabic" w:hint="cs"/>
          <w:sz w:val="24"/>
          <w:szCs w:val="24"/>
          <w:rtl/>
          <w:lang w:eastAsia="en-US"/>
        </w:rPr>
        <w:t xml:space="preserve"> </w:t>
      </w:r>
    </w:p>
    <w:p w14:paraId="7BEDBED1" w14:textId="77777777" w:rsidR="005761EB" w:rsidRPr="005761EB" w:rsidRDefault="005761EB" w:rsidP="005761EB">
      <w:pPr>
        <w:tabs>
          <w:tab w:val="left" w:pos="567"/>
        </w:tabs>
        <w:bidi/>
        <w:spacing w:after="0" w:line="240" w:lineRule="auto"/>
        <w:contextualSpacing/>
        <w:jc w:val="both"/>
        <w:rPr>
          <w:rFonts w:ascii="Simplified Arabic" w:eastAsiaTheme="minorHAnsi" w:hAnsi="Simplified Arabic" w:cs="Simplified Arabic"/>
          <w:sz w:val="24"/>
          <w:szCs w:val="24"/>
          <w:rtl/>
          <w:lang w:eastAsia="en-US"/>
        </w:rPr>
      </w:pPr>
      <w:r w:rsidRPr="005761EB">
        <w:rPr>
          <w:rFonts w:ascii="Simplified Arabic" w:eastAsiaTheme="minorHAnsi" w:hAnsi="Simplified Arabic" w:cs="Simplified Arabic"/>
          <w:b/>
          <w:bCs/>
          <w:sz w:val="24"/>
          <w:szCs w:val="24"/>
          <w:rtl/>
          <w:lang w:eastAsia="en-US"/>
        </w:rPr>
        <w:t>المو</w:t>
      </w:r>
      <w:r w:rsidRPr="005761EB">
        <w:rPr>
          <w:rFonts w:ascii="Simplified Arabic" w:eastAsiaTheme="minorHAnsi" w:hAnsi="Simplified Arabic" w:cs="Simplified Arabic" w:hint="cs"/>
          <w:b/>
          <w:bCs/>
          <w:sz w:val="24"/>
          <w:szCs w:val="24"/>
          <w:rtl/>
          <w:lang w:eastAsia="en-US"/>
        </w:rPr>
        <w:t>ضوع</w:t>
      </w:r>
      <w:r w:rsidRPr="005761EB">
        <w:rPr>
          <w:rFonts w:ascii="Simplified Arabic" w:eastAsiaTheme="minorHAnsi" w:hAnsi="Simplified Arabic" w:cs="Simplified Arabic"/>
          <w:b/>
          <w:bCs/>
          <w:sz w:val="24"/>
          <w:szCs w:val="24"/>
          <w:rtl/>
          <w:lang w:eastAsia="en-US"/>
        </w:rPr>
        <w:t xml:space="preserve"> </w:t>
      </w:r>
      <w:r w:rsidRPr="005761EB">
        <w:rPr>
          <w:rFonts w:ascii="Simplified Arabic" w:eastAsiaTheme="minorHAnsi" w:hAnsi="Simplified Arabic" w:cs="Simplified Arabic" w:hint="cs"/>
          <w:b/>
          <w:bCs/>
          <w:sz w:val="24"/>
          <w:szCs w:val="24"/>
          <w:rtl/>
          <w:lang w:eastAsia="en-US"/>
        </w:rPr>
        <w:t>4</w:t>
      </w:r>
      <w:r w:rsidRPr="005761EB">
        <w:rPr>
          <w:rFonts w:ascii="Simplified Arabic" w:eastAsiaTheme="minorHAnsi" w:hAnsi="Simplified Arabic" w:cs="Simplified Arabic"/>
          <w:b/>
          <w:bCs/>
          <w:sz w:val="24"/>
          <w:szCs w:val="24"/>
          <w:rtl/>
          <w:lang w:eastAsia="en-US"/>
        </w:rPr>
        <w:t>:</w:t>
      </w:r>
      <w:r w:rsidRPr="005761EB">
        <w:rPr>
          <w:rFonts w:ascii="Simplified Arabic" w:eastAsiaTheme="minorHAnsi" w:hAnsi="Simplified Arabic" w:cs="Simplified Arabic"/>
          <w:sz w:val="24"/>
          <w:szCs w:val="24"/>
          <w:rtl/>
          <w:lang w:eastAsia="en-US"/>
        </w:rPr>
        <w:t xml:space="preserve"> </w:t>
      </w:r>
      <w:r w:rsidRPr="005761EB">
        <w:rPr>
          <w:rFonts w:ascii="Simplified Arabic" w:eastAsiaTheme="minorHAnsi" w:hAnsi="Simplified Arabic" w:cs="Simplified Arabic" w:hint="cs"/>
          <w:sz w:val="24"/>
          <w:szCs w:val="24"/>
          <w:rtl/>
          <w:lang w:eastAsia="en-US"/>
        </w:rPr>
        <w:t>استغلال</w:t>
      </w:r>
      <w:r w:rsidRPr="005761EB">
        <w:rPr>
          <w:rFonts w:ascii="Simplified Arabic" w:eastAsiaTheme="minorHAnsi" w:hAnsi="Simplified Arabic" w:cs="Simplified Arabic"/>
          <w:sz w:val="24"/>
          <w:szCs w:val="24"/>
          <w:rtl/>
          <w:lang w:eastAsia="en-US"/>
        </w:rPr>
        <w:t xml:space="preserve"> مزارع الرياح أو الطاقة الشمسية وتدهور أدائها،</w:t>
      </w:r>
    </w:p>
    <w:p w14:paraId="6ABE5AF9" w14:textId="77777777" w:rsidR="005761EB" w:rsidRPr="005761EB" w:rsidRDefault="005761EB" w:rsidP="005761EB">
      <w:pPr>
        <w:tabs>
          <w:tab w:val="left" w:pos="567"/>
        </w:tabs>
        <w:bidi/>
        <w:spacing w:after="0" w:line="240" w:lineRule="auto"/>
        <w:contextualSpacing/>
        <w:jc w:val="both"/>
        <w:rPr>
          <w:rFonts w:ascii="Simplified Arabic" w:eastAsiaTheme="minorHAnsi" w:hAnsi="Simplified Arabic" w:cs="Simplified Arabic"/>
          <w:sz w:val="24"/>
          <w:szCs w:val="24"/>
          <w:highlight w:val="yellow"/>
          <w:rtl/>
          <w:lang w:eastAsia="en-US"/>
        </w:rPr>
      </w:pPr>
      <w:r w:rsidRPr="005761EB">
        <w:rPr>
          <w:rFonts w:ascii="Simplified Arabic" w:eastAsiaTheme="minorHAnsi" w:hAnsi="Simplified Arabic" w:cs="Simplified Arabic"/>
          <w:b/>
          <w:bCs/>
          <w:sz w:val="24"/>
          <w:szCs w:val="24"/>
          <w:rtl/>
          <w:lang w:eastAsia="en-US"/>
        </w:rPr>
        <w:t>المو</w:t>
      </w:r>
      <w:r w:rsidRPr="005761EB">
        <w:rPr>
          <w:rFonts w:ascii="Simplified Arabic" w:eastAsiaTheme="minorHAnsi" w:hAnsi="Simplified Arabic" w:cs="Simplified Arabic" w:hint="cs"/>
          <w:b/>
          <w:bCs/>
          <w:sz w:val="24"/>
          <w:szCs w:val="24"/>
          <w:rtl/>
          <w:lang w:eastAsia="en-US"/>
        </w:rPr>
        <w:t>ضوع</w:t>
      </w:r>
      <w:r w:rsidRPr="005761EB">
        <w:rPr>
          <w:rFonts w:ascii="Simplified Arabic" w:eastAsiaTheme="minorHAnsi" w:hAnsi="Simplified Arabic" w:cs="Simplified Arabic"/>
          <w:b/>
          <w:bCs/>
          <w:sz w:val="24"/>
          <w:szCs w:val="24"/>
          <w:rtl/>
          <w:lang w:eastAsia="en-US"/>
        </w:rPr>
        <w:t xml:space="preserve"> </w:t>
      </w:r>
      <w:r w:rsidRPr="005761EB">
        <w:rPr>
          <w:rFonts w:ascii="Simplified Arabic" w:eastAsiaTheme="minorHAnsi" w:hAnsi="Simplified Arabic" w:cs="Simplified Arabic" w:hint="cs"/>
          <w:b/>
          <w:bCs/>
          <w:sz w:val="24"/>
          <w:szCs w:val="24"/>
          <w:rtl/>
          <w:lang w:eastAsia="en-US"/>
        </w:rPr>
        <w:t>5</w:t>
      </w:r>
      <w:r w:rsidRPr="005761EB">
        <w:rPr>
          <w:rFonts w:ascii="Simplified Arabic" w:eastAsiaTheme="minorHAnsi" w:hAnsi="Simplified Arabic" w:cs="Simplified Arabic"/>
          <w:b/>
          <w:bCs/>
          <w:sz w:val="24"/>
          <w:szCs w:val="24"/>
          <w:rtl/>
          <w:lang w:eastAsia="en-US"/>
        </w:rPr>
        <w:t>:</w:t>
      </w:r>
      <w:r w:rsidRPr="005761EB">
        <w:rPr>
          <w:rFonts w:ascii="Simplified Arabic" w:eastAsiaTheme="minorHAnsi" w:hAnsi="Simplified Arabic" w:cs="Simplified Arabic"/>
          <w:sz w:val="24"/>
          <w:szCs w:val="24"/>
          <w:rtl/>
          <w:lang w:eastAsia="en-US"/>
        </w:rPr>
        <w:t xml:space="preserve"> سلامة مزارع الطاقة المتجددة.</w:t>
      </w:r>
      <w:r w:rsidRPr="005761EB">
        <w:rPr>
          <w:rFonts w:ascii="Simplified Arabic" w:eastAsiaTheme="minorHAnsi" w:hAnsi="Simplified Arabic" w:cs="Simplified Arabic" w:hint="cs"/>
          <w:sz w:val="24"/>
          <w:szCs w:val="24"/>
          <w:rtl/>
          <w:lang w:eastAsia="en-US"/>
        </w:rPr>
        <w:t xml:space="preserve"> </w:t>
      </w:r>
    </w:p>
    <w:p w14:paraId="23B4F6D3" w14:textId="77777777" w:rsidR="001E13B1" w:rsidRPr="005761EB" w:rsidRDefault="001E13B1" w:rsidP="001E13B1">
      <w:pPr>
        <w:bidi/>
        <w:spacing w:after="0" w:line="240" w:lineRule="auto"/>
        <w:jc w:val="both"/>
        <w:rPr>
          <w:rFonts w:ascii="Traditional Arabic" w:hAnsi="Traditional Arabic" w:cs="Traditional Arabic"/>
          <w:b/>
          <w:bCs/>
          <w:sz w:val="32"/>
          <w:szCs w:val="32"/>
          <w:rtl/>
        </w:rPr>
      </w:pPr>
      <w:r w:rsidRPr="005761EB">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2</w:t>
      </w:r>
      <w:r w:rsidRPr="005761EB">
        <w:rPr>
          <w:rFonts w:ascii="Traditional Arabic" w:hAnsi="Traditional Arabic" w:cs="Traditional Arabic" w:hint="cs"/>
          <w:b/>
          <w:bCs/>
          <w:sz w:val="32"/>
          <w:szCs w:val="32"/>
          <w:rtl/>
          <w:lang w:bidi="ar-DZ"/>
        </w:rPr>
        <w:t>:</w:t>
      </w:r>
      <w:r w:rsidRPr="005761EB">
        <w:rPr>
          <w:rFonts w:ascii="Traditional Arabic" w:hAnsi="Traditional Arabic" w:cs="Traditional Arabic"/>
          <w:b/>
          <w:bCs/>
          <w:sz w:val="32"/>
          <w:szCs w:val="32"/>
          <w:rtl/>
        </w:rPr>
        <w:t xml:space="preserve"> صيانة محطات الطاقات المتجددة. </w:t>
      </w:r>
    </w:p>
    <w:p w14:paraId="706DB37F" w14:textId="77777777" w:rsidR="001E13B1" w:rsidRPr="001E13B1" w:rsidRDefault="001E13B1" w:rsidP="001E13B1">
      <w:pPr>
        <w:tabs>
          <w:tab w:val="left" w:pos="567"/>
        </w:tabs>
        <w:spacing w:after="0"/>
        <w:contextualSpacing/>
        <w:jc w:val="both"/>
        <w:rPr>
          <w:rFonts w:eastAsia="Calibri" w:cs="Arial"/>
          <w:b/>
          <w:bCs/>
          <w:sz w:val="24"/>
          <w:szCs w:val="24"/>
          <w:rtl/>
          <w:lang w:eastAsia="en-US"/>
        </w:rPr>
      </w:pPr>
    </w:p>
    <w:p w14:paraId="3B8C0DD7" w14:textId="77777777" w:rsidR="001E13B1" w:rsidRPr="001E13B1" w:rsidRDefault="001E13B1" w:rsidP="001E13B1">
      <w:pPr>
        <w:tabs>
          <w:tab w:val="left" w:pos="567"/>
        </w:tabs>
        <w:bidi/>
        <w:spacing w:after="0" w:line="240" w:lineRule="auto"/>
        <w:contextualSpacing/>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w:t>
      </w:r>
      <w:r w:rsidRPr="001E13B1">
        <w:rPr>
          <w:rFonts w:ascii="Simplified Arabic" w:eastAsia="Calibri" w:hAnsi="Simplified Arabic" w:cs="Simplified Arabic" w:hint="cs"/>
          <w:b/>
          <w:bCs/>
          <w:sz w:val="24"/>
          <w:szCs w:val="24"/>
          <w:rtl/>
          <w:lang w:eastAsia="en-US"/>
        </w:rPr>
        <w:t>ضوع</w:t>
      </w:r>
      <w:r w:rsidRPr="001E13B1">
        <w:rPr>
          <w:rFonts w:ascii="Simplified Arabic" w:eastAsia="Calibri" w:hAnsi="Simplified Arabic" w:cs="Simplified Arabic"/>
          <w:b/>
          <w:bCs/>
          <w:sz w:val="24"/>
          <w:szCs w:val="24"/>
          <w:rtl/>
          <w:lang w:eastAsia="en-US"/>
        </w:rPr>
        <w:t xml:space="preserve"> </w:t>
      </w:r>
      <w:r w:rsidRPr="001E13B1">
        <w:rPr>
          <w:rFonts w:ascii="Simplified Arabic" w:eastAsia="Calibri" w:hAnsi="Simplified Arabic" w:cs="Simplified Arabic" w:hint="cs"/>
          <w:b/>
          <w:bCs/>
          <w:sz w:val="24"/>
          <w:szCs w:val="24"/>
          <w:rtl/>
          <w:lang w:eastAsia="en-US"/>
        </w:rPr>
        <w:t>1</w:t>
      </w:r>
      <w:r w:rsidRPr="001E13B1">
        <w:rPr>
          <w:rFonts w:ascii="Simplified Arabic" w:eastAsia="Calibri" w:hAnsi="Simplified Arabic" w:cs="Simplified Arabic"/>
          <w:b/>
          <w:bCs/>
          <w:sz w:val="24"/>
          <w:szCs w:val="24"/>
          <w:rtl/>
          <w:lang w:eastAsia="en-US"/>
        </w:rPr>
        <w:t>:</w:t>
      </w:r>
      <w:r w:rsidRPr="001E13B1">
        <w:rPr>
          <w:rFonts w:ascii="Simplified Arabic" w:eastAsia="Calibri" w:hAnsi="Simplified Arabic" w:cs="Simplified Arabic"/>
          <w:sz w:val="24"/>
          <w:szCs w:val="24"/>
          <w:rtl/>
          <w:lang w:eastAsia="en-US"/>
        </w:rPr>
        <w:t xml:space="preserve"> تشخيص وت</w:t>
      </w:r>
      <w:r w:rsidRPr="001E13B1">
        <w:rPr>
          <w:rFonts w:ascii="Simplified Arabic" w:eastAsia="Calibri" w:hAnsi="Simplified Arabic" w:cs="Simplified Arabic" w:hint="cs"/>
          <w:sz w:val="24"/>
          <w:szCs w:val="24"/>
          <w:rtl/>
          <w:lang w:eastAsia="en-US"/>
        </w:rPr>
        <w:t>حديد</w:t>
      </w:r>
      <w:r w:rsidRPr="001E13B1">
        <w:rPr>
          <w:rFonts w:ascii="Simplified Arabic" w:eastAsia="Calibri" w:hAnsi="Simplified Arabic" w:cs="Simplified Arabic"/>
          <w:sz w:val="24"/>
          <w:szCs w:val="24"/>
          <w:rtl/>
          <w:lang w:eastAsia="en-US"/>
        </w:rPr>
        <w:t xml:space="preserve"> ال</w:t>
      </w:r>
      <w:r w:rsidRPr="001E13B1">
        <w:rPr>
          <w:rFonts w:ascii="Simplified Arabic" w:eastAsia="Calibri" w:hAnsi="Simplified Arabic" w:cs="Simplified Arabic" w:hint="cs"/>
          <w:sz w:val="24"/>
          <w:szCs w:val="24"/>
          <w:rtl/>
          <w:lang w:eastAsia="en-US"/>
        </w:rPr>
        <w:t>عيوب</w:t>
      </w:r>
      <w:r w:rsidRPr="001E13B1">
        <w:rPr>
          <w:rFonts w:ascii="Simplified Arabic" w:eastAsia="Calibri" w:hAnsi="Simplified Arabic" w:cs="Simplified Arabic"/>
          <w:sz w:val="24"/>
          <w:szCs w:val="24"/>
          <w:rtl/>
          <w:lang w:eastAsia="en-US"/>
        </w:rPr>
        <w:t xml:space="preserve"> في محطات</w:t>
      </w:r>
      <w:r w:rsidRPr="001E13B1">
        <w:rPr>
          <w:rFonts w:ascii="Simplified Arabic" w:eastAsia="Calibri" w:hAnsi="Simplified Arabic" w:cs="Simplified Arabic" w:hint="cs"/>
          <w:sz w:val="24"/>
          <w:szCs w:val="24"/>
          <w:rtl/>
          <w:lang w:eastAsia="en-US"/>
        </w:rPr>
        <w:t xml:space="preserve"> توليد</w:t>
      </w:r>
      <w:r w:rsidRPr="001E13B1">
        <w:rPr>
          <w:rFonts w:ascii="Simplified Arabic" w:eastAsia="Calibri" w:hAnsi="Simplified Arabic" w:cs="Simplified Arabic"/>
          <w:sz w:val="24"/>
          <w:szCs w:val="24"/>
          <w:rtl/>
          <w:lang w:eastAsia="en-US"/>
        </w:rPr>
        <w:t xml:space="preserve"> الطاقة المتجددة،</w:t>
      </w:r>
    </w:p>
    <w:p w14:paraId="06FBD0F1" w14:textId="77777777" w:rsidR="001E13B1" w:rsidRPr="001E13B1" w:rsidRDefault="001E13B1" w:rsidP="001E13B1">
      <w:pPr>
        <w:tabs>
          <w:tab w:val="left" w:pos="567"/>
        </w:tabs>
        <w:bidi/>
        <w:spacing w:after="0" w:line="240" w:lineRule="auto"/>
        <w:contextualSpacing/>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w:t>
      </w:r>
      <w:r w:rsidRPr="001E13B1">
        <w:rPr>
          <w:rFonts w:ascii="Simplified Arabic" w:eastAsia="Calibri" w:hAnsi="Simplified Arabic" w:cs="Simplified Arabic" w:hint="cs"/>
          <w:b/>
          <w:bCs/>
          <w:sz w:val="24"/>
          <w:szCs w:val="24"/>
          <w:rtl/>
          <w:lang w:eastAsia="en-US"/>
        </w:rPr>
        <w:t>ضوع</w:t>
      </w:r>
      <w:r w:rsidRPr="001E13B1">
        <w:rPr>
          <w:rFonts w:ascii="Simplified Arabic" w:eastAsia="Calibri" w:hAnsi="Simplified Arabic" w:cs="Simplified Arabic"/>
          <w:b/>
          <w:bCs/>
          <w:sz w:val="24"/>
          <w:szCs w:val="24"/>
          <w:rtl/>
          <w:lang w:eastAsia="en-US"/>
        </w:rPr>
        <w:t xml:space="preserve"> </w:t>
      </w:r>
      <w:r w:rsidRPr="001E13B1">
        <w:rPr>
          <w:rFonts w:ascii="Simplified Arabic" w:eastAsia="Calibri" w:hAnsi="Simplified Arabic" w:cs="Simplified Arabic" w:hint="cs"/>
          <w:b/>
          <w:bCs/>
          <w:sz w:val="24"/>
          <w:szCs w:val="24"/>
          <w:rtl/>
          <w:lang w:eastAsia="en-US"/>
        </w:rPr>
        <w:t>2</w:t>
      </w:r>
      <w:r w:rsidRPr="001E13B1">
        <w:rPr>
          <w:rFonts w:ascii="Simplified Arabic" w:eastAsia="Calibri" w:hAnsi="Simplified Arabic" w:cs="Simplified Arabic"/>
          <w:b/>
          <w:bCs/>
          <w:sz w:val="24"/>
          <w:szCs w:val="24"/>
          <w:rtl/>
          <w:lang w:eastAsia="en-US"/>
        </w:rPr>
        <w:t>:</w:t>
      </w:r>
      <w:r w:rsidRPr="001E13B1">
        <w:rPr>
          <w:rFonts w:ascii="Simplified Arabic" w:eastAsia="Calibri" w:hAnsi="Simplified Arabic" w:cs="Simplified Arabic"/>
          <w:sz w:val="24"/>
          <w:szCs w:val="24"/>
          <w:rtl/>
          <w:lang w:eastAsia="en-US"/>
        </w:rPr>
        <w:t xml:space="preserve"> الصيانة (</w:t>
      </w:r>
      <w:r w:rsidRPr="001E13B1">
        <w:rPr>
          <w:rFonts w:ascii="Simplified Arabic" w:eastAsia="Calibri" w:hAnsi="Simplified Arabic" w:cs="Simplified Arabic" w:hint="cs"/>
          <w:sz w:val="24"/>
          <w:szCs w:val="24"/>
          <w:rtl/>
          <w:lang w:eastAsia="en-US"/>
        </w:rPr>
        <w:t>وتيرة</w:t>
      </w:r>
      <w:r w:rsidRPr="001E13B1">
        <w:rPr>
          <w:rFonts w:ascii="Simplified Arabic" w:eastAsia="Calibri" w:hAnsi="Simplified Arabic" w:cs="Simplified Arabic"/>
          <w:sz w:val="24"/>
          <w:szCs w:val="24"/>
          <w:rtl/>
          <w:lang w:eastAsia="en-US"/>
        </w:rPr>
        <w:t xml:space="preserve"> صيانة الألواح الكهروضوئية، </w:t>
      </w:r>
      <w:r w:rsidRPr="001E13B1">
        <w:rPr>
          <w:rFonts w:ascii="Simplified Arabic" w:eastAsia="Calibri" w:hAnsi="Simplified Arabic" w:cs="Simplified Arabic"/>
          <w:sz w:val="24"/>
          <w:szCs w:val="24"/>
          <w:lang w:eastAsia="en-US"/>
        </w:rPr>
        <w:t>...</w:t>
      </w:r>
      <w:r w:rsidRPr="001E13B1">
        <w:rPr>
          <w:rFonts w:ascii="Simplified Arabic" w:eastAsia="Calibri" w:hAnsi="Simplified Arabic" w:cs="Simplified Arabic" w:hint="cs"/>
          <w:sz w:val="24"/>
          <w:szCs w:val="24"/>
          <w:rtl/>
          <w:lang w:eastAsia="en-US"/>
        </w:rPr>
        <w:t>)</w:t>
      </w:r>
      <w:r w:rsidRPr="001E13B1">
        <w:rPr>
          <w:rFonts w:ascii="Simplified Arabic" w:eastAsia="Calibri" w:hAnsi="Simplified Arabic" w:cs="Simplified Arabic"/>
          <w:sz w:val="24"/>
          <w:szCs w:val="24"/>
          <w:rtl/>
          <w:lang w:eastAsia="en-US"/>
        </w:rPr>
        <w:t>،</w:t>
      </w:r>
    </w:p>
    <w:p w14:paraId="058B6D3E" w14:textId="77777777" w:rsidR="001E13B1" w:rsidRDefault="001E13B1" w:rsidP="001E13B1">
      <w:pPr>
        <w:tabs>
          <w:tab w:val="left" w:pos="567"/>
        </w:tabs>
        <w:bidi/>
        <w:spacing w:after="0" w:line="240" w:lineRule="auto"/>
        <w:contextualSpacing/>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w:t>
      </w:r>
      <w:r w:rsidRPr="001E13B1">
        <w:rPr>
          <w:rFonts w:ascii="Simplified Arabic" w:eastAsia="Calibri" w:hAnsi="Simplified Arabic" w:cs="Simplified Arabic" w:hint="cs"/>
          <w:b/>
          <w:bCs/>
          <w:sz w:val="24"/>
          <w:szCs w:val="24"/>
          <w:rtl/>
          <w:lang w:eastAsia="en-US"/>
        </w:rPr>
        <w:t>ضوع</w:t>
      </w:r>
      <w:r w:rsidRPr="001E13B1">
        <w:rPr>
          <w:rFonts w:ascii="Simplified Arabic" w:eastAsia="Calibri" w:hAnsi="Simplified Arabic" w:cs="Simplified Arabic"/>
          <w:b/>
          <w:bCs/>
          <w:sz w:val="24"/>
          <w:szCs w:val="24"/>
          <w:rtl/>
          <w:lang w:eastAsia="en-US"/>
        </w:rPr>
        <w:t xml:space="preserve"> </w:t>
      </w:r>
      <w:r w:rsidRPr="001E13B1">
        <w:rPr>
          <w:rFonts w:ascii="Simplified Arabic" w:eastAsia="Calibri" w:hAnsi="Simplified Arabic" w:cs="Simplified Arabic" w:hint="cs"/>
          <w:b/>
          <w:bCs/>
          <w:sz w:val="24"/>
          <w:szCs w:val="24"/>
          <w:rtl/>
          <w:lang w:eastAsia="en-US"/>
        </w:rPr>
        <w:t>3</w:t>
      </w:r>
      <w:r w:rsidRPr="001E13B1">
        <w:rPr>
          <w:rFonts w:ascii="Simplified Arabic" w:eastAsia="Calibri" w:hAnsi="Simplified Arabic" w:cs="Simplified Arabic"/>
          <w:b/>
          <w:bCs/>
          <w:sz w:val="24"/>
          <w:szCs w:val="24"/>
          <w:rtl/>
          <w:lang w:eastAsia="en-US"/>
        </w:rPr>
        <w:t>:</w:t>
      </w:r>
      <w:r w:rsidRPr="001E13B1">
        <w:rPr>
          <w:rFonts w:ascii="Simplified Arabic" w:eastAsia="Calibri" w:hAnsi="Simplified Arabic" w:cs="Simplified Arabic"/>
          <w:sz w:val="24"/>
          <w:szCs w:val="24"/>
          <w:rtl/>
          <w:lang w:eastAsia="en-US"/>
        </w:rPr>
        <w:t xml:space="preserve"> </w:t>
      </w:r>
      <w:r w:rsidRPr="001E13B1">
        <w:rPr>
          <w:rFonts w:ascii="Simplified Arabic" w:eastAsia="Calibri" w:hAnsi="Simplified Arabic" w:cs="Simplified Arabic" w:hint="cs"/>
          <w:sz w:val="24"/>
          <w:szCs w:val="24"/>
          <w:rtl/>
          <w:lang w:eastAsia="en-US"/>
        </w:rPr>
        <w:t>الأ</w:t>
      </w:r>
      <w:r w:rsidRPr="001E13B1">
        <w:rPr>
          <w:rFonts w:ascii="Simplified Arabic" w:eastAsia="Calibri" w:hAnsi="Simplified Arabic" w:cs="Simplified Arabic"/>
          <w:sz w:val="24"/>
          <w:szCs w:val="24"/>
          <w:rtl/>
          <w:lang w:eastAsia="en-US"/>
        </w:rPr>
        <w:t>نظمة المبتكرة لصيانة محطات</w:t>
      </w:r>
      <w:r w:rsidRPr="001E13B1">
        <w:rPr>
          <w:rFonts w:ascii="Simplified Arabic" w:eastAsia="Calibri" w:hAnsi="Simplified Arabic" w:cs="Simplified Arabic" w:hint="cs"/>
          <w:sz w:val="24"/>
          <w:szCs w:val="24"/>
          <w:rtl/>
          <w:lang w:eastAsia="en-US"/>
        </w:rPr>
        <w:t xml:space="preserve"> توليد</w:t>
      </w:r>
      <w:r w:rsidRPr="001E13B1">
        <w:rPr>
          <w:rFonts w:ascii="Simplified Arabic" w:eastAsia="Calibri" w:hAnsi="Simplified Arabic" w:cs="Simplified Arabic"/>
          <w:sz w:val="24"/>
          <w:szCs w:val="24"/>
          <w:rtl/>
          <w:lang w:eastAsia="en-US"/>
        </w:rPr>
        <w:t xml:space="preserve"> الطاقة المتجددة</w:t>
      </w:r>
      <w:r w:rsidRPr="001E13B1">
        <w:rPr>
          <w:rFonts w:ascii="Simplified Arabic" w:eastAsia="Calibri" w:hAnsi="Simplified Arabic" w:cs="Simplified Arabic" w:hint="cs"/>
          <w:sz w:val="24"/>
          <w:szCs w:val="24"/>
          <w:rtl/>
          <w:lang w:eastAsia="en-US"/>
        </w:rPr>
        <w:t xml:space="preserve">.  </w:t>
      </w:r>
    </w:p>
    <w:p w14:paraId="50EAA622" w14:textId="77777777" w:rsidR="001E13B1" w:rsidRPr="001E13B1" w:rsidRDefault="001E13B1" w:rsidP="001E13B1">
      <w:pPr>
        <w:tabs>
          <w:tab w:val="left" w:pos="567"/>
        </w:tabs>
        <w:bidi/>
        <w:spacing w:after="0" w:line="240" w:lineRule="auto"/>
        <w:contextualSpacing/>
        <w:jc w:val="both"/>
        <w:rPr>
          <w:rFonts w:ascii="Simplified Arabic" w:eastAsia="Calibri" w:hAnsi="Simplified Arabic" w:cs="Simplified Arabic"/>
          <w:sz w:val="28"/>
          <w:szCs w:val="28"/>
          <w:lang w:eastAsia="en-US"/>
        </w:rPr>
      </w:pPr>
    </w:p>
    <w:p w14:paraId="54F4528C" w14:textId="77777777" w:rsidR="009C4014" w:rsidRDefault="009C4014" w:rsidP="001E13B1">
      <w:pPr>
        <w:tabs>
          <w:tab w:val="left" w:pos="2772"/>
        </w:tabs>
        <w:bidi/>
        <w:spacing w:after="0" w:line="360" w:lineRule="auto"/>
        <w:jc w:val="center"/>
        <w:rPr>
          <w:rFonts w:ascii="Traditional Arabic" w:hAnsi="Traditional Arabic" w:cs="Traditional Arabic"/>
          <w:b/>
          <w:bCs/>
          <w:sz w:val="32"/>
          <w:szCs w:val="32"/>
          <w:rtl/>
          <w:lang w:bidi="ar-DZ"/>
        </w:rPr>
      </w:pPr>
    </w:p>
    <w:p w14:paraId="3C0FA9CA"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3FF1778F"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2D84863D"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501E8B1B"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3ECB6672"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1C2602E0" w14:textId="77777777" w:rsidR="009C4014" w:rsidRDefault="009C4014" w:rsidP="009C4014">
      <w:pPr>
        <w:tabs>
          <w:tab w:val="left" w:pos="2772"/>
        </w:tabs>
        <w:bidi/>
        <w:spacing w:after="0" w:line="360" w:lineRule="auto"/>
        <w:jc w:val="center"/>
        <w:rPr>
          <w:rFonts w:ascii="Traditional Arabic" w:hAnsi="Traditional Arabic" w:cs="Traditional Arabic"/>
          <w:b/>
          <w:bCs/>
          <w:sz w:val="32"/>
          <w:szCs w:val="32"/>
          <w:rtl/>
          <w:lang w:bidi="ar-DZ"/>
        </w:rPr>
      </w:pPr>
    </w:p>
    <w:p w14:paraId="79490E95" w14:textId="77777777" w:rsidR="001E13B1" w:rsidRPr="00F454A5" w:rsidRDefault="005761EB" w:rsidP="00F454A5">
      <w:pPr>
        <w:shd w:val="clear" w:color="auto" w:fill="008037"/>
        <w:tabs>
          <w:tab w:val="left" w:pos="2772"/>
        </w:tabs>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10:</w:t>
      </w:r>
      <w:r w:rsidR="001E13B1" w:rsidRPr="00F454A5">
        <w:rPr>
          <w:rFonts w:ascii="Traditional Arabic" w:hAnsi="Traditional Arabic" w:cs="Traditional Arabic"/>
          <w:b/>
          <w:bCs/>
          <w:color w:val="FFFFFF" w:themeColor="background1"/>
          <w:sz w:val="36"/>
          <w:szCs w:val="36"/>
          <w:rtl/>
        </w:rPr>
        <w:t xml:space="preserve"> تخزين الطاقة</w:t>
      </w:r>
    </w:p>
    <w:p w14:paraId="02C167B6" w14:textId="77777777" w:rsidR="001E13B1" w:rsidRPr="001E13B1" w:rsidRDefault="001E13B1" w:rsidP="009C4014">
      <w:pPr>
        <w:bidi/>
        <w:spacing w:after="0" w:line="240" w:lineRule="auto"/>
        <w:jc w:val="both"/>
        <w:rPr>
          <w:rFonts w:ascii="Simplified Arabic" w:eastAsia="Calibri" w:hAnsi="Simplified Arabic" w:cs="Simplified Arabic"/>
          <w:b/>
          <w:bCs/>
          <w:sz w:val="24"/>
          <w:szCs w:val="24"/>
          <w:rtl/>
          <w:lang w:eastAsia="en-US"/>
        </w:rPr>
      </w:pPr>
      <w:r w:rsidRPr="001E13B1">
        <w:rPr>
          <w:rFonts w:ascii="Simplified Arabic" w:eastAsia="Calibri" w:hAnsi="Simplified Arabic" w:cs="Simplified Arabic"/>
          <w:b/>
          <w:bCs/>
          <w:sz w:val="24"/>
          <w:szCs w:val="24"/>
          <w:rtl/>
          <w:lang w:eastAsia="en-US"/>
        </w:rPr>
        <w:t xml:space="preserve">المحور: </w:t>
      </w:r>
      <w:r w:rsidRPr="001E13B1">
        <w:rPr>
          <w:rFonts w:ascii="Simplified Arabic" w:eastAsia="Calibri" w:hAnsi="Simplified Arabic" w:cs="Simplified Arabic" w:hint="cs"/>
          <w:b/>
          <w:bCs/>
          <w:sz w:val="24"/>
          <w:szCs w:val="24"/>
          <w:rtl/>
          <w:lang w:eastAsia="en-US"/>
        </w:rPr>
        <w:t>الأ</w:t>
      </w:r>
      <w:r w:rsidRPr="001E13B1">
        <w:rPr>
          <w:rFonts w:ascii="Simplified Arabic" w:eastAsia="Calibri" w:hAnsi="Simplified Arabic" w:cs="Simplified Arabic"/>
          <w:b/>
          <w:bCs/>
          <w:sz w:val="24"/>
          <w:szCs w:val="24"/>
          <w:rtl/>
          <w:lang w:eastAsia="en-US"/>
        </w:rPr>
        <w:t xml:space="preserve">نواع </w:t>
      </w:r>
      <w:r w:rsidRPr="001E13B1">
        <w:rPr>
          <w:rFonts w:ascii="Simplified Arabic" w:eastAsia="Calibri" w:hAnsi="Simplified Arabic" w:cs="Simplified Arabic" w:hint="cs"/>
          <w:b/>
          <w:bCs/>
          <w:sz w:val="24"/>
          <w:szCs w:val="24"/>
          <w:rtl/>
          <w:lang w:eastAsia="en-US"/>
        </w:rPr>
        <w:t>ال</w:t>
      </w:r>
      <w:r w:rsidRPr="001E13B1">
        <w:rPr>
          <w:rFonts w:ascii="Simplified Arabic" w:eastAsia="Calibri" w:hAnsi="Simplified Arabic" w:cs="Simplified Arabic"/>
          <w:b/>
          <w:bCs/>
          <w:sz w:val="24"/>
          <w:szCs w:val="24"/>
          <w:rtl/>
          <w:lang w:eastAsia="en-US"/>
        </w:rPr>
        <w:t xml:space="preserve">مختلفة </w:t>
      </w:r>
      <w:r w:rsidRPr="001E13B1">
        <w:rPr>
          <w:rFonts w:ascii="Simplified Arabic" w:eastAsia="Calibri" w:hAnsi="Simplified Arabic" w:cs="Simplified Arabic" w:hint="cs"/>
          <w:b/>
          <w:bCs/>
          <w:sz w:val="24"/>
          <w:szCs w:val="24"/>
          <w:rtl/>
          <w:lang w:eastAsia="en-US"/>
        </w:rPr>
        <w:t>ل</w:t>
      </w:r>
      <w:r w:rsidRPr="001E13B1">
        <w:rPr>
          <w:rFonts w:ascii="Simplified Arabic" w:eastAsia="Calibri" w:hAnsi="Simplified Arabic" w:cs="Simplified Arabic"/>
          <w:b/>
          <w:bCs/>
          <w:sz w:val="24"/>
          <w:szCs w:val="24"/>
          <w:rtl/>
          <w:lang w:eastAsia="en-US"/>
        </w:rPr>
        <w:t>تخزين الطاقة</w:t>
      </w:r>
    </w:p>
    <w:p w14:paraId="50B47514"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p>
    <w:p w14:paraId="35FC5071" w14:textId="77777777" w:rsidR="001E13B1" w:rsidRPr="001E13B1" w:rsidRDefault="001E13B1" w:rsidP="001E13B1">
      <w:pPr>
        <w:bidi/>
        <w:spacing w:after="0" w:line="240" w:lineRule="auto"/>
        <w:jc w:val="both"/>
        <w:rPr>
          <w:rFonts w:ascii="Simplified Arabic" w:eastAsia="Calibri" w:hAnsi="Simplified Arabic" w:cs="Simplified Arabic"/>
          <w:sz w:val="28"/>
          <w:szCs w:val="28"/>
          <w:rtl/>
          <w:lang w:eastAsia="en-US"/>
        </w:rPr>
      </w:pPr>
      <w:r w:rsidRPr="001E13B1">
        <w:rPr>
          <w:rFonts w:ascii="Simplified Arabic" w:eastAsia="Calibri" w:hAnsi="Simplified Arabic" w:cs="Simplified Arabic" w:hint="cs"/>
          <w:sz w:val="28"/>
          <w:szCs w:val="28"/>
          <w:rtl/>
          <w:lang w:eastAsia="en-US"/>
        </w:rPr>
        <w:t xml:space="preserve">بما أنّ </w:t>
      </w:r>
      <w:r w:rsidRPr="001E13B1">
        <w:rPr>
          <w:rFonts w:ascii="Simplified Arabic" w:eastAsia="Calibri" w:hAnsi="Simplified Arabic" w:cs="Simplified Arabic"/>
          <w:sz w:val="28"/>
          <w:szCs w:val="28"/>
          <w:rtl/>
          <w:lang w:eastAsia="en-US"/>
        </w:rPr>
        <w:t xml:space="preserve">الطاقات المتجددة متقطعة، </w:t>
      </w:r>
      <w:r w:rsidRPr="001E13B1">
        <w:rPr>
          <w:rFonts w:ascii="Simplified Arabic" w:eastAsia="Calibri" w:hAnsi="Simplified Arabic" w:cs="Simplified Arabic" w:hint="cs"/>
          <w:sz w:val="28"/>
          <w:szCs w:val="28"/>
          <w:rtl/>
          <w:lang w:eastAsia="en-US"/>
        </w:rPr>
        <w:t xml:space="preserve">تمّ تصميم </w:t>
      </w:r>
      <w:r w:rsidRPr="001E13B1">
        <w:rPr>
          <w:rFonts w:ascii="Simplified Arabic" w:eastAsia="Calibri" w:hAnsi="Simplified Arabic" w:cs="Simplified Arabic"/>
          <w:sz w:val="28"/>
          <w:szCs w:val="28"/>
          <w:rtl/>
          <w:lang w:eastAsia="en-US"/>
        </w:rPr>
        <w:t xml:space="preserve">أنظمة لتخزين </w:t>
      </w:r>
      <w:r w:rsidRPr="001E13B1">
        <w:rPr>
          <w:rFonts w:ascii="Simplified Arabic" w:eastAsia="Calibri" w:hAnsi="Simplified Arabic" w:cs="Simplified Arabic" w:hint="cs"/>
          <w:sz w:val="28"/>
          <w:szCs w:val="28"/>
          <w:rtl/>
          <w:lang w:eastAsia="en-US"/>
        </w:rPr>
        <w:t xml:space="preserve">فائض </w:t>
      </w:r>
      <w:r w:rsidRPr="001E13B1">
        <w:rPr>
          <w:rFonts w:ascii="Simplified Arabic" w:eastAsia="Calibri" w:hAnsi="Simplified Arabic" w:cs="Simplified Arabic"/>
          <w:sz w:val="28"/>
          <w:szCs w:val="28"/>
          <w:rtl/>
          <w:lang w:eastAsia="en-US"/>
        </w:rPr>
        <w:t>الطاقة المتول</w:t>
      </w:r>
      <w:r w:rsidRPr="001E13B1">
        <w:rPr>
          <w:rFonts w:ascii="Simplified Arabic" w:eastAsia="Calibri" w:hAnsi="Simplified Arabic" w:cs="Simplified Arabic" w:hint="cs"/>
          <w:sz w:val="28"/>
          <w:szCs w:val="28"/>
          <w:rtl/>
          <w:lang w:eastAsia="en-US"/>
        </w:rPr>
        <w:t>ّ</w:t>
      </w:r>
      <w:r w:rsidRPr="001E13B1">
        <w:rPr>
          <w:rFonts w:ascii="Simplified Arabic" w:eastAsia="Calibri" w:hAnsi="Simplified Arabic" w:cs="Simplified Arabic"/>
          <w:sz w:val="28"/>
          <w:szCs w:val="28"/>
          <w:rtl/>
          <w:lang w:eastAsia="en-US"/>
        </w:rPr>
        <w:t xml:space="preserve">دة عندما يكون الطلب منخفضًا ولتلبية الطلب عندما لا يكون النظام منتجًا (في غياب الشمس أو الرياح). </w:t>
      </w:r>
      <w:r w:rsidRPr="001E13B1">
        <w:rPr>
          <w:rFonts w:ascii="Simplified Arabic" w:eastAsia="Calibri" w:hAnsi="Simplified Arabic" w:cs="Simplified Arabic" w:hint="cs"/>
          <w:sz w:val="28"/>
          <w:szCs w:val="28"/>
          <w:rtl/>
          <w:lang w:eastAsia="en-US"/>
        </w:rPr>
        <w:t>و</w:t>
      </w:r>
      <w:r w:rsidRPr="001E13B1">
        <w:rPr>
          <w:rFonts w:ascii="Simplified Arabic" w:eastAsia="Calibri" w:hAnsi="Simplified Arabic" w:cs="Simplified Arabic"/>
          <w:sz w:val="28"/>
          <w:szCs w:val="28"/>
          <w:rtl/>
          <w:lang w:eastAsia="en-US"/>
        </w:rPr>
        <w:t>ت</w:t>
      </w:r>
      <w:r w:rsidRPr="001E13B1">
        <w:rPr>
          <w:rFonts w:ascii="Simplified Arabic" w:eastAsia="Calibri" w:hAnsi="Simplified Arabic" w:cs="Simplified Arabic" w:hint="cs"/>
          <w:sz w:val="28"/>
          <w:szCs w:val="28"/>
          <w:rtl/>
          <w:lang w:eastAsia="en-US"/>
        </w:rPr>
        <w:t>ُ</w:t>
      </w:r>
      <w:r w:rsidRPr="001E13B1">
        <w:rPr>
          <w:rFonts w:ascii="Simplified Arabic" w:eastAsia="Calibri" w:hAnsi="Simplified Arabic" w:cs="Simplified Arabic"/>
          <w:sz w:val="28"/>
          <w:szCs w:val="28"/>
          <w:rtl/>
          <w:lang w:eastAsia="en-US"/>
        </w:rPr>
        <w:t>ستخدم أنظمة تخزين مختلفة، من بينها: أنظمة القصور الذاتي، أنظمة الهيدروجين، الأنظمة الكهرومغناطيسية أو البطاريات الكهروكيميائية. ولكن مع زيادة معدل تغلغل الطاقات المتجددة في شبكة توزيع الكهرباء، تم</w:t>
      </w:r>
      <w:r w:rsidRPr="001E13B1">
        <w:rPr>
          <w:rFonts w:ascii="Simplified Arabic" w:eastAsia="Calibri" w:hAnsi="Simplified Arabic" w:cs="Simplified Arabic" w:hint="cs"/>
          <w:sz w:val="28"/>
          <w:szCs w:val="28"/>
          <w:rtl/>
          <w:lang w:eastAsia="en-US"/>
        </w:rPr>
        <w:t>ّ</w:t>
      </w:r>
      <w:r w:rsidRPr="001E13B1">
        <w:rPr>
          <w:rFonts w:ascii="Simplified Arabic" w:eastAsia="Calibri" w:hAnsi="Simplified Arabic" w:cs="Simplified Arabic"/>
          <w:sz w:val="28"/>
          <w:szCs w:val="28"/>
          <w:rtl/>
          <w:lang w:eastAsia="en-US"/>
        </w:rPr>
        <w:t xml:space="preserve"> تكريس الكثير من ا</w:t>
      </w:r>
      <w:r w:rsidRPr="001E13B1">
        <w:rPr>
          <w:rFonts w:ascii="Simplified Arabic" w:eastAsia="Calibri" w:hAnsi="Simplified Arabic" w:cs="Simplified Arabic" w:hint="cs"/>
          <w:sz w:val="28"/>
          <w:szCs w:val="28"/>
          <w:rtl/>
          <w:lang w:eastAsia="en-US"/>
        </w:rPr>
        <w:t>لأ</w:t>
      </w:r>
      <w:r w:rsidRPr="001E13B1">
        <w:rPr>
          <w:rFonts w:ascii="Simplified Arabic" w:eastAsia="Calibri" w:hAnsi="Simplified Arabic" w:cs="Simplified Arabic"/>
          <w:sz w:val="28"/>
          <w:szCs w:val="28"/>
          <w:rtl/>
          <w:lang w:eastAsia="en-US"/>
        </w:rPr>
        <w:t>عم</w:t>
      </w:r>
      <w:r w:rsidRPr="001E13B1">
        <w:rPr>
          <w:rFonts w:ascii="Simplified Arabic" w:eastAsia="Calibri" w:hAnsi="Simplified Arabic" w:cs="Simplified Arabic" w:hint="cs"/>
          <w:sz w:val="28"/>
          <w:szCs w:val="28"/>
          <w:rtl/>
          <w:lang w:eastAsia="en-US"/>
        </w:rPr>
        <w:t>ا</w:t>
      </w:r>
      <w:r w:rsidRPr="001E13B1">
        <w:rPr>
          <w:rFonts w:ascii="Simplified Arabic" w:eastAsia="Calibri" w:hAnsi="Simplified Arabic" w:cs="Simplified Arabic"/>
          <w:sz w:val="28"/>
          <w:szCs w:val="28"/>
          <w:rtl/>
          <w:lang w:eastAsia="en-US"/>
        </w:rPr>
        <w:t>ل لتطوير أنظمة تخزين جديدة وهي أنظمة تختلف حسب حجم المحطة</w:t>
      </w:r>
      <w:r w:rsidRPr="001E13B1">
        <w:rPr>
          <w:rFonts w:ascii="Simplified Arabic" w:eastAsia="Calibri" w:hAnsi="Simplified Arabic" w:cs="Simplified Arabic"/>
          <w:sz w:val="28"/>
          <w:szCs w:val="28"/>
          <w:lang w:eastAsia="en-US"/>
        </w:rPr>
        <w:t>.</w:t>
      </w:r>
    </w:p>
    <w:p w14:paraId="2BA6D72B"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p>
    <w:p w14:paraId="3A99577A" w14:textId="77777777" w:rsidR="001E13B1" w:rsidRPr="001E13B1" w:rsidRDefault="001E13B1" w:rsidP="001E13B1">
      <w:pPr>
        <w:bidi/>
        <w:spacing w:after="0" w:line="240" w:lineRule="auto"/>
        <w:jc w:val="both"/>
        <w:rPr>
          <w:rFonts w:ascii="Simplified Arabic" w:eastAsia="Calibri" w:hAnsi="Simplified Arabic" w:cs="Simplified Arabic"/>
          <w:sz w:val="28"/>
          <w:szCs w:val="28"/>
          <w:rtl/>
          <w:lang w:eastAsia="en-US"/>
        </w:rPr>
      </w:pPr>
      <w:r w:rsidRPr="001E13B1">
        <w:rPr>
          <w:rFonts w:ascii="Simplified Arabic" w:eastAsia="Calibri" w:hAnsi="Simplified Arabic" w:cs="Simplified Arabic" w:hint="cs"/>
          <w:sz w:val="28"/>
          <w:szCs w:val="28"/>
          <w:rtl/>
          <w:lang w:eastAsia="en-US"/>
        </w:rPr>
        <w:t>و</w:t>
      </w:r>
      <w:r w:rsidRPr="001E13B1">
        <w:rPr>
          <w:rFonts w:ascii="Simplified Arabic" w:eastAsia="Calibri" w:hAnsi="Simplified Arabic" w:cs="Simplified Arabic"/>
          <w:sz w:val="28"/>
          <w:szCs w:val="28"/>
          <w:rtl/>
          <w:lang w:eastAsia="en-US"/>
        </w:rPr>
        <w:t>من بين الأسئلة المطروحة: ما هي أكثر الت</w:t>
      </w:r>
      <w:r w:rsidRPr="001E13B1">
        <w:rPr>
          <w:rFonts w:ascii="Simplified Arabic" w:eastAsia="Calibri" w:hAnsi="Simplified Arabic" w:cs="Simplified Arabic" w:hint="cs"/>
          <w:sz w:val="28"/>
          <w:szCs w:val="28"/>
          <w:rtl/>
          <w:lang w:eastAsia="en-US"/>
        </w:rPr>
        <w:t>ك</w:t>
      </w:r>
      <w:r w:rsidRPr="001E13B1">
        <w:rPr>
          <w:rFonts w:ascii="Simplified Arabic" w:eastAsia="Calibri" w:hAnsi="Simplified Arabic" w:cs="Simplified Arabic"/>
          <w:sz w:val="28"/>
          <w:szCs w:val="28"/>
          <w:rtl/>
          <w:lang w:eastAsia="en-US"/>
        </w:rPr>
        <w:t>ن</w:t>
      </w:r>
      <w:r w:rsidRPr="001E13B1">
        <w:rPr>
          <w:rFonts w:ascii="Simplified Arabic" w:eastAsia="Calibri" w:hAnsi="Simplified Arabic" w:cs="Simplified Arabic" w:hint="cs"/>
          <w:sz w:val="28"/>
          <w:szCs w:val="28"/>
          <w:rtl/>
          <w:lang w:eastAsia="en-US"/>
        </w:rPr>
        <w:t>ولوج</w:t>
      </w:r>
      <w:r w:rsidRPr="001E13B1">
        <w:rPr>
          <w:rFonts w:ascii="Simplified Arabic" w:eastAsia="Calibri" w:hAnsi="Simplified Arabic" w:cs="Simplified Arabic"/>
          <w:sz w:val="28"/>
          <w:szCs w:val="28"/>
          <w:rtl/>
          <w:lang w:eastAsia="en-US"/>
        </w:rPr>
        <w:t>يات الواعدة وما هو النظام الأكثر اقتصاد</w:t>
      </w:r>
      <w:r w:rsidRPr="001E13B1">
        <w:rPr>
          <w:rFonts w:ascii="Simplified Arabic" w:eastAsia="Calibri" w:hAnsi="Simplified Arabic" w:cs="Simplified Arabic" w:hint="cs"/>
          <w:sz w:val="28"/>
          <w:szCs w:val="28"/>
          <w:rtl/>
          <w:lang w:eastAsia="en-US"/>
        </w:rPr>
        <w:t>ً</w:t>
      </w:r>
      <w:r w:rsidRPr="001E13B1">
        <w:rPr>
          <w:rFonts w:ascii="Simplified Arabic" w:eastAsia="Calibri" w:hAnsi="Simplified Arabic" w:cs="Simplified Arabic"/>
          <w:sz w:val="28"/>
          <w:szCs w:val="28"/>
          <w:rtl/>
          <w:lang w:eastAsia="en-US"/>
        </w:rPr>
        <w:t>ا؟</w:t>
      </w:r>
    </w:p>
    <w:p w14:paraId="27BDA868" w14:textId="77777777" w:rsidR="001E13B1" w:rsidRPr="001E13B1" w:rsidRDefault="001E13B1" w:rsidP="001E13B1">
      <w:pPr>
        <w:bidi/>
        <w:spacing w:after="0" w:line="240" w:lineRule="auto"/>
        <w:jc w:val="both"/>
        <w:rPr>
          <w:rFonts w:ascii="Simplified Arabic" w:eastAsia="Calibri" w:hAnsi="Simplified Arabic" w:cs="Simplified Arabic"/>
          <w:sz w:val="28"/>
          <w:szCs w:val="28"/>
          <w:lang w:eastAsia="en-US"/>
        </w:rPr>
      </w:pPr>
      <w:r w:rsidRPr="001E13B1">
        <w:rPr>
          <w:rFonts w:ascii="Simplified Arabic" w:eastAsia="Calibri" w:hAnsi="Simplified Arabic" w:cs="Simplified Arabic" w:hint="cs"/>
          <w:sz w:val="28"/>
          <w:szCs w:val="28"/>
          <w:rtl/>
          <w:lang w:eastAsia="en-US"/>
        </w:rPr>
        <w:t>و</w:t>
      </w:r>
      <w:r w:rsidRPr="001E13B1">
        <w:rPr>
          <w:rFonts w:ascii="Simplified Arabic" w:eastAsia="Calibri" w:hAnsi="Simplified Arabic" w:cs="Simplified Arabic"/>
          <w:sz w:val="28"/>
          <w:szCs w:val="28"/>
          <w:rtl/>
          <w:lang w:eastAsia="en-US"/>
        </w:rPr>
        <w:t xml:space="preserve">في هذا السياق، تتعلق </w:t>
      </w:r>
      <w:r w:rsidRPr="001E13B1">
        <w:rPr>
          <w:rFonts w:ascii="Simplified Arabic" w:eastAsia="Calibri" w:hAnsi="Simplified Arabic" w:cs="Simplified Arabic"/>
          <w:b/>
          <w:bCs/>
          <w:sz w:val="28"/>
          <w:szCs w:val="28"/>
          <w:rtl/>
          <w:lang w:eastAsia="en-US"/>
        </w:rPr>
        <w:t>مو</w:t>
      </w:r>
      <w:r w:rsidRPr="001E13B1">
        <w:rPr>
          <w:rFonts w:ascii="Simplified Arabic" w:eastAsia="Calibri" w:hAnsi="Simplified Arabic" w:cs="Simplified Arabic" w:hint="cs"/>
          <w:b/>
          <w:bCs/>
          <w:sz w:val="28"/>
          <w:szCs w:val="28"/>
          <w:rtl/>
          <w:lang w:eastAsia="en-US"/>
        </w:rPr>
        <w:t>ا</w:t>
      </w:r>
      <w:r w:rsidRPr="001E13B1">
        <w:rPr>
          <w:rFonts w:ascii="Simplified Arabic" w:eastAsia="Calibri" w:hAnsi="Simplified Arabic" w:cs="Simplified Arabic"/>
          <w:b/>
          <w:bCs/>
          <w:sz w:val="28"/>
          <w:szCs w:val="28"/>
          <w:rtl/>
          <w:lang w:eastAsia="en-US"/>
        </w:rPr>
        <w:t>ض</w:t>
      </w:r>
      <w:r w:rsidRPr="001E13B1">
        <w:rPr>
          <w:rFonts w:ascii="Simplified Arabic" w:eastAsia="Calibri" w:hAnsi="Simplified Arabic" w:cs="Simplified Arabic" w:hint="cs"/>
          <w:b/>
          <w:bCs/>
          <w:sz w:val="28"/>
          <w:szCs w:val="28"/>
          <w:rtl/>
          <w:lang w:eastAsia="en-US"/>
        </w:rPr>
        <w:t>ي</w:t>
      </w:r>
      <w:r w:rsidRPr="001E13B1">
        <w:rPr>
          <w:rFonts w:ascii="Simplified Arabic" w:eastAsia="Calibri" w:hAnsi="Simplified Arabic" w:cs="Simplified Arabic"/>
          <w:b/>
          <w:bCs/>
          <w:sz w:val="28"/>
          <w:szCs w:val="28"/>
          <w:rtl/>
          <w:lang w:eastAsia="en-US"/>
        </w:rPr>
        <w:t>ع البحث</w:t>
      </w:r>
      <w:r w:rsidRPr="001E13B1">
        <w:rPr>
          <w:rFonts w:ascii="Simplified Arabic" w:eastAsia="Calibri" w:hAnsi="Simplified Arabic" w:cs="Simplified Arabic"/>
          <w:sz w:val="28"/>
          <w:szCs w:val="28"/>
          <w:rtl/>
          <w:lang w:eastAsia="en-US"/>
        </w:rPr>
        <w:t xml:space="preserve"> التي تم</w:t>
      </w:r>
      <w:r w:rsidRPr="001E13B1">
        <w:rPr>
          <w:rFonts w:ascii="Simplified Arabic" w:eastAsia="Calibri" w:hAnsi="Simplified Arabic" w:cs="Simplified Arabic" w:hint="cs"/>
          <w:sz w:val="28"/>
          <w:szCs w:val="28"/>
          <w:rtl/>
          <w:lang w:eastAsia="en-US"/>
        </w:rPr>
        <w:t>ّ</w:t>
      </w:r>
      <w:r w:rsidRPr="001E13B1">
        <w:rPr>
          <w:rFonts w:ascii="Simplified Arabic" w:eastAsia="Calibri" w:hAnsi="Simplified Arabic" w:cs="Simplified Arabic"/>
          <w:sz w:val="28"/>
          <w:szCs w:val="28"/>
          <w:rtl/>
          <w:lang w:eastAsia="en-US"/>
        </w:rPr>
        <w:t xml:space="preserve"> تطويرها لمجال البحث هذا بالتخزين الكهربائي الكبير والصغير والتخزين الحراري والتخزين المتعدد.</w:t>
      </w:r>
    </w:p>
    <w:p w14:paraId="31F26364"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 xml:space="preserve">الموضوع </w:t>
      </w:r>
      <w:r w:rsidRPr="001E13B1">
        <w:rPr>
          <w:rFonts w:ascii="Simplified Arabic" w:eastAsia="Calibri" w:hAnsi="Simplified Arabic" w:cs="Simplified Arabic" w:hint="cs"/>
          <w:b/>
          <w:bCs/>
          <w:sz w:val="24"/>
          <w:szCs w:val="24"/>
          <w:rtl/>
          <w:lang w:eastAsia="en-US"/>
        </w:rPr>
        <w:t>1</w:t>
      </w:r>
      <w:r w:rsidRPr="001E13B1">
        <w:rPr>
          <w:rFonts w:ascii="Simplified Arabic" w:eastAsia="Calibri" w:hAnsi="Simplified Arabic" w:cs="Simplified Arabic"/>
          <w:b/>
          <w:bCs/>
          <w:sz w:val="24"/>
          <w:szCs w:val="24"/>
          <w:rtl/>
          <w:lang w:eastAsia="en-US"/>
        </w:rPr>
        <w:t>:</w:t>
      </w:r>
      <w:r w:rsidRPr="001E13B1">
        <w:rPr>
          <w:rFonts w:ascii="Simplified Arabic" w:eastAsia="Calibri" w:hAnsi="Simplified Arabic" w:cs="Simplified Arabic"/>
          <w:sz w:val="24"/>
          <w:szCs w:val="24"/>
          <w:rtl/>
          <w:lang w:eastAsia="en-US"/>
        </w:rPr>
        <w:t xml:space="preserve"> التخزين </w:t>
      </w:r>
      <w:proofErr w:type="spellStart"/>
      <w:r w:rsidRPr="001E13B1">
        <w:rPr>
          <w:rFonts w:ascii="Simplified Arabic" w:eastAsia="Calibri" w:hAnsi="Simplified Arabic" w:cs="Simplified Arabic"/>
          <w:sz w:val="24"/>
          <w:szCs w:val="24"/>
          <w:rtl/>
          <w:lang w:eastAsia="en-US"/>
        </w:rPr>
        <w:t>الكهروكيميائي</w:t>
      </w:r>
      <w:proofErr w:type="spellEnd"/>
      <w:r w:rsidRPr="001E13B1">
        <w:rPr>
          <w:rFonts w:ascii="Simplified Arabic" w:eastAsia="Calibri" w:hAnsi="Simplified Arabic" w:cs="Simplified Arabic"/>
          <w:sz w:val="24"/>
          <w:szCs w:val="24"/>
          <w:rtl/>
          <w:lang w:eastAsia="en-US"/>
        </w:rPr>
        <w:t xml:space="preserve">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بطاريات، ناقل</w:t>
      </w:r>
      <w:r w:rsidRPr="001E13B1">
        <w:rPr>
          <w:rFonts w:ascii="Simplified Arabic" w:eastAsia="Calibri" w:hAnsi="Simplified Arabic" w:cs="Simplified Arabic" w:hint="cs"/>
          <w:sz w:val="24"/>
          <w:szCs w:val="24"/>
          <w:rtl/>
          <w:lang w:eastAsia="en-US"/>
        </w:rPr>
        <w:t>ات</w:t>
      </w:r>
      <w:r w:rsidRPr="001E13B1">
        <w:rPr>
          <w:rFonts w:ascii="Simplified Arabic" w:eastAsia="Calibri" w:hAnsi="Simplified Arabic" w:cs="Simplified Arabic"/>
          <w:sz w:val="24"/>
          <w:szCs w:val="24"/>
          <w:rtl/>
          <w:lang w:eastAsia="en-US"/>
        </w:rPr>
        <w:t xml:space="preserve"> الهيدروجين، إلخ</w:t>
      </w:r>
      <w:r w:rsidRPr="001E13B1">
        <w:rPr>
          <w:rFonts w:ascii="Simplified Arabic" w:eastAsia="Calibri" w:hAnsi="Simplified Arabic" w:cs="Simplified Arabic" w:hint="cs"/>
          <w:sz w:val="24"/>
          <w:szCs w:val="24"/>
          <w:rtl/>
          <w:lang w:eastAsia="en-US"/>
        </w:rPr>
        <w:t>)</w:t>
      </w:r>
      <w:r w:rsidRPr="001E13B1">
        <w:rPr>
          <w:rFonts w:ascii="Simplified Arabic" w:eastAsia="Calibri" w:hAnsi="Simplified Arabic" w:cs="Simplified Arabic"/>
          <w:sz w:val="24"/>
          <w:szCs w:val="24"/>
          <w:rtl/>
          <w:lang w:eastAsia="en-US"/>
        </w:rPr>
        <w:t>،</w:t>
      </w:r>
      <w:r w:rsidRPr="001E13B1">
        <w:rPr>
          <w:rFonts w:ascii="Simplified Arabic" w:eastAsia="Calibri" w:hAnsi="Simplified Arabic" w:cs="Simplified Arabic" w:hint="cs"/>
          <w:sz w:val="24"/>
          <w:szCs w:val="24"/>
          <w:rtl/>
          <w:lang w:eastAsia="en-US"/>
        </w:rPr>
        <w:t xml:space="preserve"> </w:t>
      </w:r>
    </w:p>
    <w:p w14:paraId="3ADBC35A"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الموضوع 2:</w:t>
      </w:r>
      <w:r w:rsidRPr="001E13B1">
        <w:rPr>
          <w:rFonts w:ascii="Simplified Arabic" w:eastAsia="Calibri" w:hAnsi="Simplified Arabic" w:cs="Simplified Arabic"/>
          <w:sz w:val="24"/>
          <w:szCs w:val="24"/>
          <w:rtl/>
          <w:lang w:eastAsia="en-US"/>
        </w:rPr>
        <w:t xml:space="preserve"> التخزين الكهرومغناطيسي (</w:t>
      </w:r>
      <w:r w:rsidRPr="001E13B1">
        <w:rPr>
          <w:rFonts w:ascii="Simplified Arabic" w:eastAsia="Calibri" w:hAnsi="Simplified Arabic" w:cs="Simplified Arabic" w:hint="cs"/>
          <w:sz w:val="24"/>
          <w:szCs w:val="24"/>
          <w:rtl/>
          <w:lang w:eastAsia="en-US"/>
        </w:rPr>
        <w:t>الموصلات</w:t>
      </w:r>
      <w:r w:rsidRPr="001E13B1">
        <w:rPr>
          <w:rFonts w:ascii="Simplified Arabic" w:eastAsia="Calibri" w:hAnsi="Simplified Arabic" w:cs="Simplified Arabic"/>
          <w:sz w:val="24"/>
          <w:szCs w:val="24"/>
          <w:rtl/>
          <w:lang w:eastAsia="en-US"/>
        </w:rPr>
        <w:t xml:space="preserve">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 xml:space="preserve">فائقة،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مكثف</w:t>
      </w:r>
      <w:r w:rsidRPr="001E13B1">
        <w:rPr>
          <w:rFonts w:ascii="Simplified Arabic" w:eastAsia="Calibri" w:hAnsi="Simplified Arabic" w:cs="Simplified Arabic" w:hint="cs"/>
          <w:sz w:val="24"/>
          <w:szCs w:val="24"/>
          <w:rtl/>
          <w:lang w:eastAsia="en-US"/>
        </w:rPr>
        <w:t>ات</w:t>
      </w:r>
      <w:r w:rsidRPr="001E13B1">
        <w:rPr>
          <w:rFonts w:ascii="Simplified Arabic" w:eastAsia="Calibri" w:hAnsi="Simplified Arabic" w:cs="Simplified Arabic"/>
          <w:sz w:val="24"/>
          <w:szCs w:val="24"/>
          <w:rtl/>
          <w:lang w:eastAsia="en-US"/>
        </w:rPr>
        <w:t xml:space="preserve">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فائق</w:t>
      </w:r>
      <w:r w:rsidRPr="001E13B1">
        <w:rPr>
          <w:rFonts w:ascii="Simplified Arabic" w:eastAsia="Calibri" w:hAnsi="Simplified Arabic" w:cs="Simplified Arabic" w:hint="cs"/>
          <w:sz w:val="24"/>
          <w:szCs w:val="24"/>
          <w:rtl/>
          <w:lang w:eastAsia="en-US"/>
        </w:rPr>
        <w:t>ة)</w:t>
      </w:r>
      <w:r w:rsidRPr="001E13B1">
        <w:rPr>
          <w:rFonts w:ascii="Simplified Arabic" w:eastAsia="Calibri" w:hAnsi="Simplified Arabic" w:cs="Simplified Arabic"/>
          <w:sz w:val="24"/>
          <w:szCs w:val="24"/>
          <w:rtl/>
          <w:lang w:eastAsia="en-US"/>
        </w:rPr>
        <w:t>،</w:t>
      </w:r>
      <w:r w:rsidRPr="001E13B1">
        <w:rPr>
          <w:rFonts w:ascii="Simplified Arabic" w:eastAsia="Calibri" w:hAnsi="Simplified Arabic" w:cs="Simplified Arabic" w:hint="cs"/>
          <w:sz w:val="24"/>
          <w:szCs w:val="24"/>
          <w:rtl/>
          <w:lang w:eastAsia="en-US"/>
        </w:rPr>
        <w:t xml:space="preserve"> </w:t>
      </w:r>
    </w:p>
    <w:p w14:paraId="1BE22D3D"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الموضوع 3:</w:t>
      </w:r>
      <w:r w:rsidRPr="001E13B1">
        <w:rPr>
          <w:rFonts w:ascii="Simplified Arabic" w:eastAsia="Calibri" w:hAnsi="Simplified Arabic" w:cs="Simplified Arabic"/>
          <w:sz w:val="24"/>
          <w:szCs w:val="24"/>
          <w:rtl/>
          <w:lang w:eastAsia="en-US"/>
        </w:rPr>
        <w:t xml:space="preserve"> التخزين الميكانيكي (تخزين الطاقة بواسطة الهواء المضغوط، </w:t>
      </w:r>
      <w:proofErr w:type="spellStart"/>
      <w:r w:rsidRPr="001E13B1">
        <w:rPr>
          <w:rFonts w:ascii="Simplified Arabic" w:eastAsia="Calibri" w:hAnsi="Simplified Arabic" w:cs="Simplified Arabic"/>
          <w:sz w:val="24"/>
          <w:szCs w:val="24"/>
          <w:rtl/>
          <w:lang w:eastAsia="en-US"/>
        </w:rPr>
        <w:t>الحذافات</w:t>
      </w:r>
      <w:proofErr w:type="spellEnd"/>
      <w:r w:rsidRPr="001E13B1">
        <w:rPr>
          <w:rFonts w:ascii="Simplified Arabic" w:eastAsia="Calibri" w:hAnsi="Simplified Arabic" w:cs="Simplified Arabic"/>
          <w:sz w:val="24"/>
          <w:szCs w:val="24"/>
          <w:rtl/>
          <w:lang w:eastAsia="en-US"/>
        </w:rPr>
        <w:t>، إلخ</w:t>
      </w:r>
      <w:r w:rsidRPr="001E13B1">
        <w:rPr>
          <w:rFonts w:ascii="Simplified Arabic" w:eastAsia="Calibri" w:hAnsi="Simplified Arabic" w:cs="Simplified Arabic" w:hint="cs"/>
          <w:sz w:val="24"/>
          <w:szCs w:val="24"/>
          <w:rtl/>
          <w:lang w:eastAsia="en-US"/>
        </w:rPr>
        <w:t>)</w:t>
      </w:r>
      <w:r w:rsidRPr="001E13B1">
        <w:rPr>
          <w:rFonts w:ascii="Simplified Arabic" w:eastAsia="Calibri" w:hAnsi="Simplified Arabic" w:cs="Simplified Arabic"/>
          <w:sz w:val="24"/>
          <w:szCs w:val="24"/>
          <w:rtl/>
          <w:lang w:eastAsia="en-US"/>
        </w:rPr>
        <w:t>،</w:t>
      </w:r>
    </w:p>
    <w:p w14:paraId="4EEE32F5" w14:textId="77777777" w:rsidR="001E13B1" w:rsidRPr="001E13B1" w:rsidRDefault="001E13B1" w:rsidP="001E13B1">
      <w:pPr>
        <w:bidi/>
        <w:spacing w:after="0" w:line="240" w:lineRule="auto"/>
        <w:jc w:val="both"/>
        <w:rPr>
          <w:rFonts w:ascii="Simplified Arabic" w:eastAsia="Calibri" w:hAnsi="Simplified Arabic" w:cs="Simplified Arabic"/>
          <w:sz w:val="24"/>
          <w:szCs w:val="24"/>
          <w:rtl/>
          <w:lang w:eastAsia="en-US"/>
        </w:rPr>
      </w:pPr>
      <w:r w:rsidRPr="001E13B1">
        <w:rPr>
          <w:rFonts w:ascii="Simplified Arabic" w:eastAsia="Calibri" w:hAnsi="Simplified Arabic" w:cs="Simplified Arabic"/>
          <w:b/>
          <w:bCs/>
          <w:sz w:val="24"/>
          <w:szCs w:val="24"/>
          <w:rtl/>
          <w:lang w:eastAsia="en-US"/>
        </w:rPr>
        <w:t>الموضوع 4:</w:t>
      </w:r>
      <w:r w:rsidRPr="001E13B1">
        <w:rPr>
          <w:rFonts w:ascii="Simplified Arabic" w:eastAsia="Calibri" w:hAnsi="Simplified Arabic" w:cs="Simplified Arabic"/>
          <w:sz w:val="24"/>
          <w:szCs w:val="24"/>
          <w:rtl/>
          <w:lang w:eastAsia="en-US"/>
        </w:rPr>
        <w:t xml:space="preserve"> التخزين الحراري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 xml:space="preserve">حرارة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 xml:space="preserve">كامنة أو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معقولة</w:t>
      </w:r>
      <w:r w:rsidRPr="001E13B1">
        <w:rPr>
          <w:rFonts w:ascii="Simplified Arabic" w:eastAsia="Calibri" w:hAnsi="Simplified Arabic" w:cs="Simplified Arabic" w:hint="cs"/>
          <w:sz w:val="24"/>
          <w:szCs w:val="24"/>
          <w:rtl/>
          <w:lang w:eastAsia="en-US"/>
        </w:rPr>
        <w:t>)</w:t>
      </w:r>
      <w:r w:rsidRPr="001E13B1">
        <w:rPr>
          <w:rFonts w:ascii="Simplified Arabic" w:eastAsia="Calibri" w:hAnsi="Simplified Arabic" w:cs="Simplified Arabic"/>
          <w:sz w:val="24"/>
          <w:szCs w:val="24"/>
          <w:rtl/>
          <w:lang w:eastAsia="en-US"/>
        </w:rPr>
        <w:t>،</w:t>
      </w:r>
      <w:r w:rsidRPr="001E13B1">
        <w:rPr>
          <w:rFonts w:ascii="Simplified Arabic" w:eastAsia="Calibri" w:hAnsi="Simplified Arabic" w:cs="Simplified Arabic" w:hint="cs"/>
          <w:sz w:val="24"/>
          <w:szCs w:val="24"/>
          <w:rtl/>
          <w:lang w:eastAsia="en-US"/>
        </w:rPr>
        <w:t xml:space="preserve">  </w:t>
      </w:r>
    </w:p>
    <w:p w14:paraId="2325CAE1" w14:textId="77777777" w:rsidR="001E13B1" w:rsidRPr="001E13B1" w:rsidRDefault="001E13B1" w:rsidP="001E13B1">
      <w:pPr>
        <w:bidi/>
        <w:spacing w:after="0" w:line="240" w:lineRule="auto"/>
        <w:jc w:val="both"/>
        <w:rPr>
          <w:rFonts w:ascii="Simplified Arabic" w:eastAsia="Calibri" w:hAnsi="Simplified Arabic" w:cs="Simplified Arabic"/>
          <w:sz w:val="24"/>
          <w:szCs w:val="24"/>
          <w:highlight w:val="yellow"/>
          <w:lang w:eastAsia="en-US"/>
        </w:rPr>
      </w:pPr>
      <w:r w:rsidRPr="001E13B1">
        <w:rPr>
          <w:rFonts w:ascii="Simplified Arabic" w:eastAsia="Calibri" w:hAnsi="Simplified Arabic" w:cs="Simplified Arabic"/>
          <w:b/>
          <w:bCs/>
          <w:sz w:val="24"/>
          <w:szCs w:val="24"/>
          <w:rtl/>
          <w:lang w:eastAsia="en-US"/>
        </w:rPr>
        <w:t>الموضوع 5:</w:t>
      </w:r>
      <w:r w:rsidRPr="001E13B1">
        <w:rPr>
          <w:rFonts w:ascii="Simplified Arabic" w:eastAsia="Calibri" w:hAnsi="Simplified Arabic" w:cs="Simplified Arabic"/>
          <w:sz w:val="24"/>
          <w:szCs w:val="24"/>
          <w:rtl/>
          <w:lang w:eastAsia="en-US"/>
        </w:rPr>
        <w:t xml:space="preserve"> التخزين </w:t>
      </w:r>
      <w:r w:rsidRPr="001E13B1">
        <w:rPr>
          <w:rFonts w:ascii="Simplified Arabic" w:eastAsia="Calibri" w:hAnsi="Simplified Arabic" w:cs="Simplified Arabic" w:hint="cs"/>
          <w:sz w:val="24"/>
          <w:szCs w:val="24"/>
          <w:rtl/>
          <w:lang w:eastAsia="en-US"/>
        </w:rPr>
        <w:t>ال</w:t>
      </w:r>
      <w:r w:rsidRPr="001E13B1">
        <w:rPr>
          <w:rFonts w:ascii="Simplified Arabic" w:eastAsia="Calibri" w:hAnsi="Simplified Arabic" w:cs="Simplified Arabic"/>
          <w:sz w:val="24"/>
          <w:szCs w:val="24"/>
          <w:rtl/>
          <w:lang w:eastAsia="en-US"/>
        </w:rPr>
        <w:t>متعدد.</w:t>
      </w:r>
      <w:r w:rsidRPr="001E13B1">
        <w:rPr>
          <w:rFonts w:ascii="Simplified Arabic" w:eastAsia="Calibri" w:hAnsi="Simplified Arabic" w:cs="Simplified Arabic" w:hint="cs"/>
          <w:sz w:val="24"/>
          <w:szCs w:val="24"/>
          <w:rtl/>
          <w:lang w:eastAsia="en-US"/>
        </w:rPr>
        <w:t xml:space="preserve">   </w:t>
      </w:r>
    </w:p>
    <w:p w14:paraId="7BE4E676" w14:textId="77777777" w:rsidR="009C4014" w:rsidRDefault="009C4014" w:rsidP="003D5399">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176A3D13"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61B5AD49"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11C5A9E1"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6712E6D7"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5B2EB898"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2A6C8E0A"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2191E1E9" w14:textId="77777777" w:rsidR="009C4014" w:rsidRDefault="009C4014" w:rsidP="009C4014">
      <w:pPr>
        <w:tabs>
          <w:tab w:val="left" w:pos="1617"/>
          <w:tab w:val="left" w:pos="2772"/>
        </w:tabs>
        <w:bidi/>
        <w:spacing w:after="0" w:line="360" w:lineRule="auto"/>
        <w:jc w:val="center"/>
        <w:rPr>
          <w:rFonts w:ascii="Traditional Arabic" w:hAnsi="Traditional Arabic" w:cs="Traditional Arabic"/>
          <w:b/>
          <w:bCs/>
          <w:sz w:val="32"/>
          <w:szCs w:val="32"/>
          <w:rtl/>
          <w:lang w:bidi="ar-DZ"/>
        </w:rPr>
      </w:pPr>
    </w:p>
    <w:p w14:paraId="74947E09" w14:textId="77777777" w:rsidR="001E13B1" w:rsidRPr="00F454A5" w:rsidRDefault="003D5399" w:rsidP="00F454A5">
      <w:pPr>
        <w:shd w:val="clear" w:color="auto" w:fill="008037"/>
        <w:tabs>
          <w:tab w:val="left" w:pos="1617"/>
          <w:tab w:val="left" w:pos="2772"/>
        </w:tabs>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11:</w:t>
      </w:r>
      <w:r w:rsidR="004E3A8D" w:rsidRPr="00F454A5">
        <w:rPr>
          <w:rFonts w:ascii="Traditional Arabic" w:hAnsi="Traditional Arabic" w:cs="Traditional Arabic"/>
          <w:b/>
          <w:bCs/>
          <w:color w:val="FFFFFF" w:themeColor="background1"/>
          <w:sz w:val="36"/>
          <w:szCs w:val="36"/>
          <w:rtl/>
        </w:rPr>
        <w:t xml:space="preserve"> الطاقة </w:t>
      </w:r>
      <w:proofErr w:type="spellStart"/>
      <w:r w:rsidR="004E3A8D" w:rsidRPr="00F454A5">
        <w:rPr>
          <w:rFonts w:ascii="Traditional Arabic" w:hAnsi="Traditional Arabic" w:cs="Traditional Arabic"/>
          <w:b/>
          <w:bCs/>
          <w:color w:val="FFFFFF" w:themeColor="background1"/>
          <w:sz w:val="36"/>
          <w:szCs w:val="36"/>
          <w:rtl/>
        </w:rPr>
        <w:t>الجيوحرارية</w:t>
      </w:r>
      <w:proofErr w:type="spellEnd"/>
    </w:p>
    <w:p w14:paraId="7FB409AA" w14:textId="77777777" w:rsidR="004E3A8D" w:rsidRPr="004E3A8D" w:rsidRDefault="004E3A8D" w:rsidP="004E3A8D">
      <w:pPr>
        <w:bidi/>
        <w:spacing w:after="0" w:line="240" w:lineRule="auto"/>
        <w:jc w:val="both"/>
        <w:rPr>
          <w:rFonts w:ascii="Simplified Arabic" w:eastAsia="Calibri" w:hAnsi="Simplified Arabic" w:cs="Simplified Arabic"/>
          <w:sz w:val="28"/>
          <w:szCs w:val="28"/>
          <w:lang w:eastAsia="en-US"/>
        </w:rPr>
      </w:pPr>
      <w:r w:rsidRPr="004E3A8D">
        <w:rPr>
          <w:rFonts w:ascii="Simplified Arabic" w:eastAsia="Calibri" w:hAnsi="Simplified Arabic" w:cs="Simplified Arabic"/>
          <w:sz w:val="28"/>
          <w:szCs w:val="28"/>
          <w:rtl/>
          <w:lang w:eastAsia="en-US"/>
        </w:rPr>
        <w:t>يتعلق البحث</w:t>
      </w:r>
      <w:r w:rsidRPr="004E3A8D">
        <w:rPr>
          <w:rFonts w:ascii="Simplified Arabic" w:eastAsia="Calibri" w:hAnsi="Simplified Arabic" w:cs="Simplified Arabic" w:hint="cs"/>
          <w:sz w:val="28"/>
          <w:szCs w:val="28"/>
          <w:rtl/>
          <w:lang w:eastAsia="en-US"/>
        </w:rPr>
        <w:t> </w:t>
      </w:r>
      <w:r w:rsidRPr="004E3A8D">
        <w:rPr>
          <w:rFonts w:ascii="Simplified Arabic" w:eastAsia="Calibri" w:hAnsi="Simplified Arabic" w:cs="Simplified Arabic" w:hint="cs"/>
          <w:sz w:val="28"/>
          <w:szCs w:val="28"/>
          <w:rtl/>
          <w:lang w:eastAsia="en-US" w:bidi="ar-DZ"/>
        </w:rPr>
        <w:t>و</w:t>
      </w:r>
      <w:r w:rsidRPr="004E3A8D">
        <w:rPr>
          <w:rFonts w:ascii="Simplified Arabic" w:eastAsia="Calibri" w:hAnsi="Simplified Arabic" w:cs="Simplified Arabic"/>
          <w:sz w:val="28"/>
          <w:szCs w:val="28"/>
          <w:rtl/>
          <w:lang w:eastAsia="en-US"/>
        </w:rPr>
        <w:t>التطوير المشار إليه هنا باستغلال الطاقة الحرارية الأرضية لت</w:t>
      </w:r>
      <w:r w:rsidRPr="004E3A8D">
        <w:rPr>
          <w:rFonts w:ascii="Simplified Arabic" w:eastAsia="Calibri" w:hAnsi="Simplified Arabic" w:cs="Simplified Arabic" w:hint="cs"/>
          <w:sz w:val="28"/>
          <w:szCs w:val="28"/>
          <w:rtl/>
          <w:lang w:eastAsia="en-US"/>
        </w:rPr>
        <w:t>دفئة</w:t>
      </w:r>
      <w:r w:rsidRPr="004E3A8D">
        <w:rPr>
          <w:rFonts w:ascii="Simplified Arabic" w:eastAsia="Calibri" w:hAnsi="Simplified Arabic" w:cs="Simplified Arabic"/>
          <w:sz w:val="28"/>
          <w:szCs w:val="28"/>
          <w:rtl/>
          <w:lang w:eastAsia="en-US"/>
        </w:rPr>
        <w:t xml:space="preserve"> الصوبات الزراعية والتجفيف وتدفئة الم</w:t>
      </w:r>
      <w:r w:rsidRPr="004E3A8D">
        <w:rPr>
          <w:rFonts w:ascii="Simplified Arabic" w:eastAsia="Calibri" w:hAnsi="Simplified Arabic" w:cs="Simplified Arabic" w:hint="cs"/>
          <w:sz w:val="28"/>
          <w:szCs w:val="28"/>
          <w:rtl/>
          <w:lang w:eastAsia="en-US"/>
        </w:rPr>
        <w:t>باني</w:t>
      </w:r>
      <w:r w:rsidRPr="004E3A8D">
        <w:rPr>
          <w:rFonts w:ascii="Simplified Arabic" w:eastAsia="Calibri" w:hAnsi="Simplified Arabic" w:cs="Simplified Arabic"/>
          <w:sz w:val="28"/>
          <w:szCs w:val="28"/>
          <w:rtl/>
          <w:lang w:eastAsia="en-US"/>
        </w:rPr>
        <w:t xml:space="preserve"> بالإضافة إلى </w:t>
      </w:r>
      <w:r w:rsidRPr="004E3A8D">
        <w:rPr>
          <w:rFonts w:ascii="Simplified Arabic" w:eastAsia="Calibri" w:hAnsi="Simplified Arabic" w:cs="Simplified Arabic" w:hint="cs"/>
          <w:sz w:val="28"/>
          <w:szCs w:val="28"/>
          <w:rtl/>
          <w:lang w:eastAsia="en-US"/>
        </w:rPr>
        <w:t>تسيير</w:t>
      </w:r>
      <w:r w:rsidRPr="004E3A8D">
        <w:rPr>
          <w:rFonts w:ascii="Simplified Arabic" w:eastAsia="Calibri" w:hAnsi="Simplified Arabic" w:cs="Simplified Arabic"/>
          <w:sz w:val="28"/>
          <w:szCs w:val="28"/>
          <w:rtl/>
          <w:lang w:eastAsia="en-US"/>
        </w:rPr>
        <w:t xml:space="preserve"> مصادر الطاقة الحرارية الأرضية وتأثير استغلالها على البيئة. </w:t>
      </w:r>
      <w:r w:rsidRPr="004E3A8D">
        <w:rPr>
          <w:rFonts w:ascii="Simplified Arabic" w:eastAsia="Calibri" w:hAnsi="Simplified Arabic" w:cs="Simplified Arabic" w:hint="cs"/>
          <w:sz w:val="28"/>
          <w:szCs w:val="28"/>
          <w:rtl/>
          <w:lang w:eastAsia="en-US"/>
        </w:rPr>
        <w:t>وبالتالي،</w:t>
      </w:r>
      <w:r w:rsidRPr="004E3A8D">
        <w:rPr>
          <w:rFonts w:ascii="Simplified Arabic" w:eastAsia="Calibri" w:hAnsi="Simplified Arabic" w:cs="Simplified Arabic"/>
          <w:sz w:val="28"/>
          <w:szCs w:val="28"/>
          <w:rtl/>
          <w:lang w:eastAsia="en-US"/>
        </w:rPr>
        <w:t xml:space="preserve"> سترك</w:t>
      </w:r>
      <w:r w:rsidRPr="004E3A8D">
        <w:rPr>
          <w:rFonts w:ascii="Simplified Arabic" w:eastAsia="Calibri" w:hAnsi="Simplified Arabic" w:cs="Simplified Arabic" w:hint="cs"/>
          <w:sz w:val="28"/>
          <w:szCs w:val="28"/>
          <w:rtl/>
          <w:lang w:eastAsia="en-US"/>
        </w:rPr>
        <w:t>ّ</w:t>
      </w:r>
      <w:r w:rsidRPr="004E3A8D">
        <w:rPr>
          <w:rFonts w:ascii="Simplified Arabic" w:eastAsia="Calibri" w:hAnsi="Simplified Arabic" w:cs="Simplified Arabic"/>
          <w:sz w:val="28"/>
          <w:szCs w:val="28"/>
          <w:rtl/>
          <w:lang w:eastAsia="en-US"/>
        </w:rPr>
        <w:t>ز مو</w:t>
      </w:r>
      <w:r w:rsidRPr="004E3A8D">
        <w:rPr>
          <w:rFonts w:ascii="Simplified Arabic" w:eastAsia="Calibri" w:hAnsi="Simplified Arabic" w:cs="Simplified Arabic" w:hint="cs"/>
          <w:sz w:val="28"/>
          <w:szCs w:val="28"/>
          <w:rtl/>
          <w:lang w:eastAsia="en-US"/>
        </w:rPr>
        <w:t>ا</w:t>
      </w:r>
      <w:r w:rsidRPr="004E3A8D">
        <w:rPr>
          <w:rFonts w:ascii="Simplified Arabic" w:eastAsia="Calibri" w:hAnsi="Simplified Arabic" w:cs="Simplified Arabic"/>
          <w:sz w:val="28"/>
          <w:szCs w:val="28"/>
          <w:rtl/>
          <w:lang w:eastAsia="en-US"/>
        </w:rPr>
        <w:t>ض</w:t>
      </w:r>
      <w:r w:rsidRPr="004E3A8D">
        <w:rPr>
          <w:rFonts w:ascii="Simplified Arabic" w:eastAsia="Calibri" w:hAnsi="Simplified Arabic" w:cs="Simplified Arabic" w:hint="cs"/>
          <w:sz w:val="28"/>
          <w:szCs w:val="28"/>
          <w:rtl/>
          <w:lang w:eastAsia="en-US"/>
        </w:rPr>
        <w:t>ي</w:t>
      </w:r>
      <w:r w:rsidRPr="004E3A8D">
        <w:rPr>
          <w:rFonts w:ascii="Simplified Arabic" w:eastAsia="Calibri" w:hAnsi="Simplified Arabic" w:cs="Simplified Arabic"/>
          <w:sz w:val="28"/>
          <w:szCs w:val="28"/>
          <w:rtl/>
          <w:lang w:eastAsia="en-US"/>
        </w:rPr>
        <w:t>ع البحث التي سيتم</w:t>
      </w:r>
      <w:r w:rsidRPr="004E3A8D">
        <w:rPr>
          <w:rFonts w:ascii="Simplified Arabic" w:eastAsia="Calibri" w:hAnsi="Simplified Arabic" w:cs="Simplified Arabic" w:hint="cs"/>
          <w:sz w:val="28"/>
          <w:szCs w:val="28"/>
          <w:rtl/>
          <w:lang w:eastAsia="en-US"/>
        </w:rPr>
        <w:t>ّ</w:t>
      </w:r>
      <w:r w:rsidRPr="004E3A8D">
        <w:rPr>
          <w:rFonts w:ascii="Simplified Arabic" w:eastAsia="Calibri" w:hAnsi="Simplified Arabic" w:cs="Simplified Arabic"/>
          <w:sz w:val="28"/>
          <w:szCs w:val="28"/>
          <w:rtl/>
          <w:lang w:eastAsia="en-US"/>
        </w:rPr>
        <w:t xml:space="preserve"> تطويرها على دراسات المفاهيم وتقنيات الاستغلال وال</w:t>
      </w:r>
      <w:r w:rsidRPr="004E3A8D">
        <w:rPr>
          <w:rFonts w:ascii="Simplified Arabic" w:eastAsia="Calibri" w:hAnsi="Simplified Arabic" w:cs="Simplified Arabic" w:hint="cs"/>
          <w:sz w:val="28"/>
          <w:szCs w:val="28"/>
          <w:rtl/>
          <w:lang w:eastAsia="en-US"/>
        </w:rPr>
        <w:t>طاقة</w:t>
      </w:r>
      <w:r w:rsidRPr="004E3A8D">
        <w:rPr>
          <w:rFonts w:ascii="Simplified Arabic" w:eastAsia="Calibri" w:hAnsi="Simplified Arabic" w:cs="Simplified Arabic"/>
          <w:sz w:val="28"/>
          <w:szCs w:val="28"/>
          <w:rtl/>
          <w:lang w:eastAsia="en-US"/>
        </w:rPr>
        <w:t xml:space="preserve"> الحرارية المائية والجوانب البيئية المرتبطة بالاستغلال المفرط للمصادر.</w:t>
      </w:r>
      <w:r w:rsidRPr="004E3A8D">
        <w:rPr>
          <w:rFonts w:ascii="Simplified Arabic" w:eastAsia="Calibri" w:hAnsi="Simplified Arabic" w:cs="Simplified Arabic"/>
          <w:sz w:val="28"/>
          <w:szCs w:val="28"/>
          <w:lang w:eastAsia="en-US"/>
        </w:rPr>
        <w:t xml:space="preserve"> </w:t>
      </w:r>
      <w:r w:rsidRPr="004E3A8D">
        <w:rPr>
          <w:rFonts w:ascii="Simplified Arabic" w:eastAsia="Calibri" w:hAnsi="Simplified Arabic" w:cs="Simplified Arabic" w:hint="cs"/>
          <w:sz w:val="28"/>
          <w:szCs w:val="28"/>
          <w:rtl/>
          <w:lang w:eastAsia="en-US"/>
        </w:rPr>
        <w:t xml:space="preserve">  </w:t>
      </w:r>
    </w:p>
    <w:p w14:paraId="38E3BC43" w14:textId="77777777" w:rsidR="004E3A8D" w:rsidRDefault="004E3A8D" w:rsidP="004E3A8D">
      <w:pPr>
        <w:tabs>
          <w:tab w:val="left" w:pos="2772"/>
          <w:tab w:val="left" w:pos="2952"/>
        </w:tabs>
        <w:bidi/>
        <w:spacing w:after="0" w:line="360" w:lineRule="auto"/>
        <w:rPr>
          <w:rFonts w:ascii="Traditional Arabic" w:hAnsi="Traditional Arabic" w:cs="Traditional Arabic"/>
          <w:sz w:val="32"/>
          <w:szCs w:val="32"/>
          <w:rtl/>
        </w:rPr>
      </w:pPr>
      <w:r w:rsidRPr="005761EB">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1</w:t>
      </w:r>
      <w:r w:rsidRPr="005761EB">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7C0852" w:rsidRPr="00B65221">
        <w:rPr>
          <w:rFonts w:ascii="Traditional Arabic" w:hAnsi="Traditional Arabic" w:cs="Traditional Arabic"/>
          <w:sz w:val="32"/>
          <w:szCs w:val="32"/>
          <w:rtl/>
        </w:rPr>
        <w:t xml:space="preserve">التسيير والآثار البيئية </w:t>
      </w:r>
    </w:p>
    <w:p w14:paraId="13BA39C6" w14:textId="77777777" w:rsidR="004E3A8D" w:rsidRPr="004E3A8D" w:rsidRDefault="004E3A8D" w:rsidP="004E3A8D">
      <w:pPr>
        <w:bidi/>
        <w:spacing w:after="0" w:line="240" w:lineRule="auto"/>
        <w:jc w:val="both"/>
        <w:rPr>
          <w:rFonts w:ascii="Simplified Arabic" w:eastAsia="Calibri" w:hAnsi="Simplified Arabic" w:cs="Simplified Arabic"/>
          <w:sz w:val="24"/>
          <w:szCs w:val="24"/>
          <w:rtl/>
          <w:lang w:eastAsia="en-US"/>
        </w:rPr>
      </w:pPr>
      <w:r w:rsidRPr="004E3A8D">
        <w:rPr>
          <w:rFonts w:ascii="Simplified Arabic" w:eastAsia="Calibri" w:hAnsi="Simplified Arabic" w:cs="Simplified Arabic"/>
          <w:b/>
          <w:bCs/>
          <w:sz w:val="24"/>
          <w:szCs w:val="24"/>
          <w:rtl/>
          <w:lang w:eastAsia="en-US"/>
        </w:rPr>
        <w:t xml:space="preserve">الموضوع </w:t>
      </w:r>
      <w:r w:rsidRPr="004E3A8D">
        <w:rPr>
          <w:rFonts w:ascii="Simplified Arabic" w:eastAsia="Calibri" w:hAnsi="Simplified Arabic" w:cs="Simplified Arabic" w:hint="cs"/>
          <w:b/>
          <w:bCs/>
          <w:sz w:val="24"/>
          <w:szCs w:val="24"/>
          <w:rtl/>
          <w:lang w:eastAsia="en-US"/>
        </w:rPr>
        <w:t>1</w:t>
      </w:r>
      <w:r w:rsidRPr="004E3A8D">
        <w:rPr>
          <w:rFonts w:ascii="Simplified Arabic" w:eastAsia="Calibri" w:hAnsi="Simplified Arabic" w:cs="Simplified Arabic"/>
          <w:b/>
          <w:bCs/>
          <w:sz w:val="24"/>
          <w:szCs w:val="24"/>
          <w:rtl/>
          <w:lang w:eastAsia="en-US"/>
        </w:rPr>
        <w:t>:</w:t>
      </w:r>
      <w:r w:rsidRPr="004E3A8D">
        <w:rPr>
          <w:rFonts w:ascii="Simplified Arabic" w:eastAsia="Calibri" w:hAnsi="Simplified Arabic" w:cs="Simplified Arabic"/>
          <w:sz w:val="24"/>
          <w:szCs w:val="24"/>
          <w:rtl/>
          <w:lang w:eastAsia="en-US"/>
        </w:rPr>
        <w:t xml:space="preserve"> الطاقة الحرارية المائية و</w:t>
      </w:r>
      <w:r w:rsidRPr="004E3A8D">
        <w:rPr>
          <w:rFonts w:ascii="Simplified Arabic" w:eastAsia="Calibri" w:hAnsi="Simplified Arabic" w:cs="Simplified Arabic" w:hint="cs"/>
          <w:sz w:val="24"/>
          <w:szCs w:val="24"/>
          <w:rtl/>
          <w:lang w:eastAsia="en-US"/>
        </w:rPr>
        <w:t>تسيير</w:t>
      </w:r>
      <w:r w:rsidRPr="004E3A8D">
        <w:rPr>
          <w:rFonts w:ascii="Simplified Arabic" w:eastAsia="Calibri" w:hAnsi="Simplified Arabic" w:cs="Simplified Arabic"/>
          <w:sz w:val="24"/>
          <w:szCs w:val="24"/>
          <w:rtl/>
          <w:lang w:eastAsia="en-US"/>
        </w:rPr>
        <w:t xml:space="preserve"> موارد الطاقة الحرارية الأرضية،</w:t>
      </w:r>
    </w:p>
    <w:p w14:paraId="6A4715D4" w14:textId="77777777" w:rsidR="004E3A8D" w:rsidRPr="004E3A8D" w:rsidRDefault="004E3A8D" w:rsidP="004E3A8D">
      <w:pPr>
        <w:bidi/>
        <w:spacing w:after="0" w:line="240" w:lineRule="auto"/>
        <w:jc w:val="both"/>
        <w:rPr>
          <w:rFonts w:ascii="Simplified Arabic" w:eastAsia="Calibri" w:hAnsi="Simplified Arabic" w:cs="Simplified Arabic"/>
          <w:sz w:val="24"/>
          <w:szCs w:val="24"/>
          <w:lang w:eastAsia="en-US"/>
        </w:rPr>
      </w:pPr>
      <w:r w:rsidRPr="004E3A8D">
        <w:rPr>
          <w:rFonts w:ascii="Simplified Arabic" w:eastAsia="Calibri" w:hAnsi="Simplified Arabic" w:cs="Simplified Arabic"/>
          <w:b/>
          <w:bCs/>
          <w:sz w:val="24"/>
          <w:szCs w:val="24"/>
          <w:rtl/>
          <w:lang w:eastAsia="en-US"/>
        </w:rPr>
        <w:t xml:space="preserve">الموضوع </w:t>
      </w:r>
      <w:r w:rsidRPr="004E3A8D">
        <w:rPr>
          <w:rFonts w:ascii="Simplified Arabic" w:eastAsia="Calibri" w:hAnsi="Simplified Arabic" w:cs="Simplified Arabic" w:hint="cs"/>
          <w:b/>
          <w:bCs/>
          <w:sz w:val="24"/>
          <w:szCs w:val="24"/>
          <w:rtl/>
          <w:lang w:eastAsia="en-US"/>
        </w:rPr>
        <w:t>2</w:t>
      </w:r>
      <w:r w:rsidRPr="004E3A8D">
        <w:rPr>
          <w:rFonts w:ascii="Simplified Arabic" w:eastAsia="Calibri" w:hAnsi="Simplified Arabic" w:cs="Simplified Arabic"/>
          <w:b/>
          <w:bCs/>
          <w:sz w:val="24"/>
          <w:szCs w:val="24"/>
          <w:rtl/>
          <w:lang w:eastAsia="en-US"/>
        </w:rPr>
        <w:t>:</w:t>
      </w:r>
      <w:r w:rsidRPr="004E3A8D">
        <w:rPr>
          <w:rFonts w:ascii="Simplified Arabic" w:eastAsia="Calibri" w:hAnsi="Simplified Arabic" w:cs="Simplified Arabic"/>
          <w:sz w:val="24"/>
          <w:szCs w:val="24"/>
          <w:rtl/>
          <w:lang w:eastAsia="en-US"/>
        </w:rPr>
        <w:t xml:space="preserve"> الاستغلال المفرط لمصادر الطاقة الحرارية الأرضية وتأثيرها على البيئة.</w:t>
      </w:r>
      <w:r w:rsidRPr="004E3A8D">
        <w:rPr>
          <w:rFonts w:ascii="Simplified Arabic" w:eastAsia="Calibri" w:hAnsi="Simplified Arabic" w:cs="Simplified Arabic" w:hint="cs"/>
          <w:sz w:val="24"/>
          <w:szCs w:val="24"/>
          <w:rtl/>
          <w:lang w:eastAsia="en-US"/>
        </w:rPr>
        <w:t xml:space="preserve">   </w:t>
      </w:r>
    </w:p>
    <w:p w14:paraId="441D48FF" w14:textId="77777777" w:rsidR="004E3A8D" w:rsidRPr="004E3A8D" w:rsidRDefault="004E3A8D" w:rsidP="004E3A8D">
      <w:pPr>
        <w:tabs>
          <w:tab w:val="left" w:pos="2772"/>
          <w:tab w:val="left" w:pos="2952"/>
        </w:tabs>
        <w:bidi/>
        <w:spacing w:after="0" w:line="360" w:lineRule="auto"/>
        <w:rPr>
          <w:rFonts w:ascii="Traditional Arabic" w:hAnsi="Traditional Arabic" w:cs="Traditional Arabic"/>
          <w:sz w:val="32"/>
          <w:szCs w:val="32"/>
        </w:rPr>
      </w:pPr>
    </w:p>
    <w:p w14:paraId="32863674" w14:textId="77777777" w:rsidR="004E3A8D" w:rsidRDefault="004E3A8D" w:rsidP="004E3A8D">
      <w:pPr>
        <w:bidi/>
        <w:spacing w:after="0" w:line="360" w:lineRule="auto"/>
        <w:jc w:val="both"/>
        <w:rPr>
          <w:rFonts w:ascii="Traditional Arabic" w:hAnsi="Traditional Arabic" w:cs="Traditional Arabic"/>
          <w:sz w:val="32"/>
          <w:szCs w:val="32"/>
          <w:rtl/>
        </w:rPr>
      </w:pPr>
      <w:r w:rsidRPr="005761EB">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2</w:t>
      </w:r>
      <w:r w:rsidRPr="005761EB">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7C0852" w:rsidRPr="004E3A8D">
        <w:rPr>
          <w:rFonts w:ascii="Traditional Arabic" w:hAnsi="Traditional Arabic" w:cs="Traditional Arabic"/>
          <w:sz w:val="32"/>
          <w:szCs w:val="32"/>
          <w:rtl/>
        </w:rPr>
        <w:t xml:space="preserve">مفاهيم وتقنيات الاستغلال والتطبيقات </w:t>
      </w:r>
      <w:proofErr w:type="spellStart"/>
      <w:r w:rsidR="007C0852" w:rsidRPr="004E3A8D">
        <w:rPr>
          <w:rFonts w:ascii="Traditional Arabic" w:hAnsi="Traditional Arabic" w:cs="Traditional Arabic"/>
          <w:sz w:val="32"/>
          <w:szCs w:val="32"/>
          <w:rtl/>
        </w:rPr>
        <w:t>الجيوحرارية</w:t>
      </w:r>
      <w:proofErr w:type="spellEnd"/>
      <w:r w:rsidR="007C0852" w:rsidRPr="004E3A8D">
        <w:rPr>
          <w:rFonts w:ascii="Traditional Arabic" w:hAnsi="Traditional Arabic" w:cs="Traditional Arabic"/>
          <w:sz w:val="32"/>
          <w:szCs w:val="32"/>
          <w:rtl/>
        </w:rPr>
        <w:t>.</w:t>
      </w:r>
    </w:p>
    <w:p w14:paraId="61E3D57B" w14:textId="77777777" w:rsidR="004E3A8D" w:rsidRPr="004E3A8D" w:rsidRDefault="004E3A8D" w:rsidP="004E3A8D">
      <w:pPr>
        <w:bidi/>
        <w:spacing w:after="0" w:line="240" w:lineRule="auto"/>
        <w:jc w:val="both"/>
        <w:rPr>
          <w:rFonts w:ascii="Simplified Arabic" w:eastAsia="Calibri" w:hAnsi="Simplified Arabic" w:cs="Simplified Arabic"/>
          <w:sz w:val="24"/>
          <w:szCs w:val="24"/>
          <w:rtl/>
          <w:lang w:eastAsia="en-US"/>
        </w:rPr>
      </w:pPr>
      <w:r w:rsidRPr="004E3A8D">
        <w:rPr>
          <w:rFonts w:ascii="Simplified Arabic" w:eastAsia="Calibri" w:hAnsi="Simplified Arabic" w:cs="Simplified Arabic"/>
          <w:b/>
          <w:bCs/>
          <w:sz w:val="24"/>
          <w:szCs w:val="24"/>
          <w:rtl/>
          <w:lang w:eastAsia="en-US"/>
        </w:rPr>
        <w:t xml:space="preserve">الموضوع </w:t>
      </w:r>
      <w:r w:rsidRPr="004E3A8D">
        <w:rPr>
          <w:rFonts w:ascii="Simplified Arabic" w:eastAsia="Calibri" w:hAnsi="Simplified Arabic" w:cs="Simplified Arabic" w:hint="cs"/>
          <w:b/>
          <w:bCs/>
          <w:sz w:val="24"/>
          <w:szCs w:val="24"/>
          <w:rtl/>
          <w:lang w:eastAsia="en-US"/>
        </w:rPr>
        <w:t>1</w:t>
      </w:r>
      <w:r w:rsidRPr="004E3A8D">
        <w:rPr>
          <w:rFonts w:ascii="Simplified Arabic" w:eastAsia="Calibri" w:hAnsi="Simplified Arabic" w:cs="Simplified Arabic"/>
          <w:b/>
          <w:bCs/>
          <w:sz w:val="24"/>
          <w:szCs w:val="24"/>
          <w:rtl/>
          <w:lang w:eastAsia="en-US"/>
        </w:rPr>
        <w:t>:</w:t>
      </w:r>
      <w:r w:rsidRPr="004E3A8D">
        <w:rPr>
          <w:rFonts w:ascii="Simplified Arabic" w:eastAsia="Calibri" w:hAnsi="Simplified Arabic" w:cs="Simplified Arabic"/>
          <w:sz w:val="24"/>
          <w:szCs w:val="24"/>
          <w:rtl/>
          <w:lang w:eastAsia="en-US"/>
        </w:rPr>
        <w:t xml:space="preserve"> تدفئة الصوبات الزراعية والتجفيف</w:t>
      </w:r>
      <w:r w:rsidRPr="004E3A8D">
        <w:rPr>
          <w:rFonts w:ascii="Simplified Arabic" w:eastAsia="Calibri" w:hAnsi="Simplified Arabic" w:cs="Simplified Arabic" w:hint="cs"/>
          <w:sz w:val="24"/>
          <w:szCs w:val="24"/>
          <w:rtl/>
          <w:lang w:eastAsia="en-US"/>
        </w:rPr>
        <w:t>،</w:t>
      </w:r>
      <w:r w:rsidRPr="004E3A8D">
        <w:rPr>
          <w:rFonts w:ascii="Simplified Arabic" w:eastAsia="Calibri" w:hAnsi="Simplified Arabic" w:cs="Simplified Arabic"/>
          <w:sz w:val="24"/>
          <w:szCs w:val="24"/>
          <w:rtl/>
          <w:lang w:eastAsia="en-US"/>
        </w:rPr>
        <w:t xml:space="preserve"> إل</w:t>
      </w:r>
      <w:r w:rsidRPr="004E3A8D">
        <w:rPr>
          <w:rFonts w:ascii="Simplified Arabic" w:eastAsia="Calibri" w:hAnsi="Simplified Arabic" w:cs="Simplified Arabic" w:hint="cs"/>
          <w:sz w:val="24"/>
          <w:szCs w:val="24"/>
          <w:rtl/>
          <w:lang w:eastAsia="en-US"/>
        </w:rPr>
        <w:t>خ</w:t>
      </w:r>
      <w:r w:rsidRPr="004E3A8D">
        <w:rPr>
          <w:rFonts w:ascii="Simplified Arabic" w:eastAsia="Calibri" w:hAnsi="Simplified Arabic" w:cs="Simplified Arabic"/>
          <w:sz w:val="24"/>
          <w:szCs w:val="24"/>
          <w:lang w:eastAsia="en-US"/>
        </w:rPr>
        <w:t>.</w:t>
      </w:r>
    </w:p>
    <w:p w14:paraId="7C81CB9D" w14:textId="77777777" w:rsidR="004E3A8D" w:rsidRPr="004E3A8D" w:rsidRDefault="004E3A8D" w:rsidP="004E3A8D">
      <w:pPr>
        <w:bidi/>
        <w:spacing w:after="0" w:line="240" w:lineRule="auto"/>
        <w:jc w:val="both"/>
        <w:rPr>
          <w:rFonts w:ascii="Simplified Arabic" w:eastAsia="Calibri" w:hAnsi="Simplified Arabic" w:cs="Simplified Arabic"/>
          <w:sz w:val="24"/>
          <w:szCs w:val="24"/>
          <w:rtl/>
          <w:lang w:eastAsia="en-US"/>
        </w:rPr>
      </w:pPr>
      <w:r w:rsidRPr="004E3A8D">
        <w:rPr>
          <w:rFonts w:ascii="Simplified Arabic" w:eastAsia="Calibri" w:hAnsi="Simplified Arabic" w:cs="Simplified Arabic"/>
          <w:b/>
          <w:bCs/>
          <w:sz w:val="24"/>
          <w:szCs w:val="24"/>
          <w:rtl/>
          <w:lang w:eastAsia="en-US"/>
        </w:rPr>
        <w:t xml:space="preserve">الموضوع </w:t>
      </w:r>
      <w:r w:rsidRPr="004E3A8D">
        <w:rPr>
          <w:rFonts w:ascii="Simplified Arabic" w:eastAsia="Calibri" w:hAnsi="Simplified Arabic" w:cs="Simplified Arabic" w:hint="cs"/>
          <w:b/>
          <w:bCs/>
          <w:sz w:val="24"/>
          <w:szCs w:val="24"/>
          <w:rtl/>
          <w:lang w:eastAsia="en-US"/>
        </w:rPr>
        <w:t>2</w:t>
      </w:r>
      <w:r w:rsidRPr="004E3A8D">
        <w:rPr>
          <w:rFonts w:ascii="Simplified Arabic" w:eastAsia="Calibri" w:hAnsi="Simplified Arabic" w:cs="Simplified Arabic"/>
          <w:b/>
          <w:bCs/>
          <w:sz w:val="24"/>
          <w:szCs w:val="24"/>
          <w:rtl/>
          <w:lang w:eastAsia="en-US"/>
        </w:rPr>
        <w:t>:</w:t>
      </w:r>
      <w:r w:rsidRPr="004E3A8D">
        <w:rPr>
          <w:rFonts w:ascii="Simplified Arabic" w:eastAsia="Calibri" w:hAnsi="Simplified Arabic" w:cs="Simplified Arabic"/>
          <w:sz w:val="24"/>
          <w:szCs w:val="24"/>
          <w:rtl/>
          <w:lang w:eastAsia="en-US"/>
        </w:rPr>
        <w:t xml:space="preserve"> تدفئة المباني وتكييفها،</w:t>
      </w:r>
      <w:r w:rsidRPr="004E3A8D">
        <w:rPr>
          <w:rFonts w:ascii="Simplified Arabic" w:eastAsia="Calibri" w:hAnsi="Simplified Arabic" w:cs="Simplified Arabic" w:hint="cs"/>
          <w:sz w:val="24"/>
          <w:szCs w:val="24"/>
          <w:rtl/>
          <w:lang w:eastAsia="en-US"/>
        </w:rPr>
        <w:t xml:space="preserve">  </w:t>
      </w:r>
    </w:p>
    <w:p w14:paraId="1A6D3083" w14:textId="77777777" w:rsidR="004E3A8D" w:rsidRDefault="004E3A8D" w:rsidP="004E3A8D">
      <w:pPr>
        <w:bidi/>
        <w:spacing w:after="0" w:line="240" w:lineRule="auto"/>
        <w:jc w:val="both"/>
        <w:rPr>
          <w:rFonts w:ascii="Simplified Arabic" w:eastAsia="Calibri" w:hAnsi="Simplified Arabic" w:cs="Simplified Arabic"/>
          <w:sz w:val="24"/>
          <w:szCs w:val="24"/>
          <w:rtl/>
          <w:lang w:eastAsia="en-US"/>
        </w:rPr>
      </w:pPr>
      <w:r w:rsidRPr="004E3A8D">
        <w:rPr>
          <w:rFonts w:ascii="Simplified Arabic" w:eastAsia="Calibri" w:hAnsi="Simplified Arabic" w:cs="Simplified Arabic"/>
          <w:b/>
          <w:bCs/>
          <w:sz w:val="24"/>
          <w:szCs w:val="24"/>
          <w:rtl/>
          <w:lang w:eastAsia="en-US"/>
        </w:rPr>
        <w:t xml:space="preserve">الموضوع </w:t>
      </w:r>
      <w:r w:rsidRPr="004E3A8D">
        <w:rPr>
          <w:rFonts w:ascii="Simplified Arabic" w:eastAsia="Calibri" w:hAnsi="Simplified Arabic" w:cs="Simplified Arabic" w:hint="cs"/>
          <w:b/>
          <w:bCs/>
          <w:sz w:val="24"/>
          <w:szCs w:val="24"/>
          <w:rtl/>
          <w:lang w:eastAsia="en-US"/>
        </w:rPr>
        <w:t>3</w:t>
      </w:r>
      <w:r w:rsidRPr="004E3A8D">
        <w:rPr>
          <w:rFonts w:ascii="Simplified Arabic" w:eastAsia="Calibri" w:hAnsi="Simplified Arabic" w:cs="Simplified Arabic"/>
          <w:b/>
          <w:bCs/>
          <w:sz w:val="24"/>
          <w:szCs w:val="24"/>
          <w:rtl/>
          <w:lang w:eastAsia="en-US"/>
        </w:rPr>
        <w:t>:</w:t>
      </w:r>
      <w:r w:rsidRPr="004E3A8D">
        <w:rPr>
          <w:rFonts w:ascii="Simplified Arabic" w:eastAsia="Calibri" w:hAnsi="Simplified Arabic" w:cs="Simplified Arabic"/>
          <w:sz w:val="24"/>
          <w:szCs w:val="24"/>
          <w:rtl/>
          <w:lang w:eastAsia="en-US"/>
        </w:rPr>
        <w:t xml:space="preserve"> محطات توليد الطاقة الحرارية الأرضية (دراسة الجدوى، التحجيم، إلخ)</w:t>
      </w:r>
      <w:r w:rsidRPr="004E3A8D">
        <w:rPr>
          <w:rFonts w:ascii="Simplified Arabic" w:eastAsia="Calibri" w:hAnsi="Simplified Arabic" w:cs="Simplified Arabic" w:hint="cs"/>
          <w:sz w:val="24"/>
          <w:szCs w:val="24"/>
          <w:rtl/>
          <w:lang w:eastAsia="en-US"/>
        </w:rPr>
        <w:t xml:space="preserve">. </w:t>
      </w:r>
    </w:p>
    <w:p w14:paraId="69EAC969" w14:textId="77777777" w:rsidR="004E3A8D" w:rsidRPr="004E3A8D" w:rsidRDefault="004E3A8D" w:rsidP="004E3A8D">
      <w:pPr>
        <w:bidi/>
        <w:spacing w:after="0" w:line="240" w:lineRule="auto"/>
        <w:jc w:val="both"/>
        <w:rPr>
          <w:rFonts w:ascii="Simplified Arabic" w:eastAsia="Calibri" w:hAnsi="Simplified Arabic" w:cs="Simplified Arabic"/>
          <w:sz w:val="28"/>
          <w:szCs w:val="28"/>
          <w:lang w:eastAsia="en-US"/>
        </w:rPr>
      </w:pPr>
    </w:p>
    <w:p w14:paraId="6F3DA758" w14:textId="77777777" w:rsidR="009C4014" w:rsidRDefault="007C0852" w:rsidP="004E3A8D">
      <w:pPr>
        <w:tabs>
          <w:tab w:val="left" w:pos="3132"/>
        </w:tabs>
        <w:bidi/>
        <w:spacing w:after="0" w:line="360" w:lineRule="auto"/>
        <w:jc w:val="both"/>
        <w:rPr>
          <w:rFonts w:ascii="Traditional Arabic" w:hAnsi="Traditional Arabic" w:cs="Traditional Arabic"/>
          <w:sz w:val="32"/>
          <w:szCs w:val="32"/>
          <w:rtl/>
        </w:rPr>
      </w:pPr>
      <w:r w:rsidRPr="004E3A8D">
        <w:rPr>
          <w:rFonts w:ascii="Traditional Arabic" w:hAnsi="Traditional Arabic" w:cs="Traditional Arabic"/>
          <w:sz w:val="32"/>
          <w:szCs w:val="32"/>
          <w:rtl/>
        </w:rPr>
        <w:t xml:space="preserve">  </w:t>
      </w:r>
      <w:r w:rsidR="004E3A8D">
        <w:rPr>
          <w:rFonts w:ascii="Traditional Arabic" w:hAnsi="Traditional Arabic" w:cs="Traditional Arabic"/>
          <w:sz w:val="32"/>
          <w:szCs w:val="32"/>
          <w:rtl/>
        </w:rPr>
        <w:tab/>
      </w:r>
    </w:p>
    <w:p w14:paraId="2B49D1E2"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4A0588C4"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515CB3D9"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6C6C7434"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17B2F012"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46B09BB6"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00525F4D"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731EB9B4" w14:textId="77777777" w:rsidR="009C4014" w:rsidRDefault="009C4014" w:rsidP="009C4014">
      <w:pPr>
        <w:tabs>
          <w:tab w:val="left" w:pos="3132"/>
        </w:tabs>
        <w:bidi/>
        <w:spacing w:after="0" w:line="360" w:lineRule="auto"/>
        <w:jc w:val="both"/>
        <w:rPr>
          <w:rFonts w:ascii="Traditional Arabic" w:hAnsi="Traditional Arabic" w:cs="Traditional Arabic"/>
          <w:sz w:val="32"/>
          <w:szCs w:val="32"/>
          <w:rtl/>
        </w:rPr>
      </w:pPr>
    </w:p>
    <w:p w14:paraId="7CC71916" w14:textId="77777777" w:rsidR="007C0852" w:rsidRPr="00F454A5" w:rsidRDefault="004E3A8D" w:rsidP="00F454A5">
      <w:pPr>
        <w:shd w:val="clear" w:color="auto" w:fill="008037"/>
        <w:tabs>
          <w:tab w:val="left" w:pos="3132"/>
        </w:tabs>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12: </w:t>
      </w:r>
      <w:r w:rsidRPr="00F454A5">
        <w:rPr>
          <w:rFonts w:ascii="Traditional Arabic" w:hAnsi="Traditional Arabic" w:cs="Traditional Arabic"/>
          <w:b/>
          <w:bCs/>
          <w:color w:val="FFFFFF" w:themeColor="background1"/>
          <w:sz w:val="36"/>
          <w:szCs w:val="36"/>
          <w:rtl/>
        </w:rPr>
        <w:t>الطاقة الحيوية</w:t>
      </w:r>
    </w:p>
    <w:p w14:paraId="7D1A6264" w14:textId="77777777" w:rsidR="004E3A8D" w:rsidRPr="004E3A8D" w:rsidRDefault="004E3A8D" w:rsidP="004E3A8D">
      <w:pPr>
        <w:bidi/>
        <w:spacing w:after="0" w:line="240" w:lineRule="auto"/>
        <w:jc w:val="both"/>
        <w:rPr>
          <w:rFonts w:ascii="Simplified Arabic" w:eastAsia="Calibri" w:hAnsi="Simplified Arabic" w:cs="Simplified Arabic"/>
          <w:sz w:val="28"/>
          <w:szCs w:val="28"/>
          <w:lang w:eastAsia="en-US"/>
        </w:rPr>
      </w:pPr>
      <w:r w:rsidRPr="004E3A8D">
        <w:rPr>
          <w:rFonts w:ascii="Simplified Arabic" w:eastAsia="Calibri" w:hAnsi="Simplified Arabic" w:cs="Simplified Arabic"/>
          <w:sz w:val="28"/>
          <w:szCs w:val="28"/>
          <w:rtl/>
          <w:lang w:eastAsia="en-US"/>
        </w:rPr>
        <w:t>يتم</w:t>
      </w:r>
      <w:r w:rsidRPr="004E3A8D">
        <w:rPr>
          <w:rFonts w:ascii="Simplified Arabic" w:eastAsia="Calibri" w:hAnsi="Simplified Arabic" w:cs="Simplified Arabic" w:hint="cs"/>
          <w:sz w:val="28"/>
          <w:szCs w:val="28"/>
          <w:rtl/>
          <w:lang w:eastAsia="en-US"/>
        </w:rPr>
        <w:t>ّ</w:t>
      </w:r>
      <w:r w:rsidRPr="004E3A8D">
        <w:rPr>
          <w:rFonts w:ascii="Simplified Arabic" w:eastAsia="Calibri" w:hAnsi="Simplified Arabic" w:cs="Simplified Arabic"/>
          <w:sz w:val="28"/>
          <w:szCs w:val="28"/>
          <w:rtl/>
          <w:lang w:eastAsia="en-US"/>
        </w:rPr>
        <w:t xml:space="preserve"> إنتاج الطاقة الحيوية من الكتلة الحيوية و</w:t>
      </w:r>
      <w:r w:rsidRPr="004E3A8D">
        <w:rPr>
          <w:rFonts w:ascii="Simplified Arabic" w:eastAsia="Calibri" w:hAnsi="Simplified Arabic" w:cs="Simplified Arabic" w:hint="cs"/>
          <w:sz w:val="28"/>
          <w:szCs w:val="28"/>
          <w:rtl/>
          <w:lang w:eastAsia="en-US"/>
        </w:rPr>
        <w:t>بعض ال</w:t>
      </w:r>
      <w:r w:rsidRPr="004E3A8D">
        <w:rPr>
          <w:rFonts w:ascii="Simplified Arabic" w:eastAsia="Calibri" w:hAnsi="Simplified Arabic" w:cs="Simplified Arabic"/>
          <w:sz w:val="28"/>
          <w:szCs w:val="28"/>
          <w:rtl/>
          <w:lang w:eastAsia="en-US"/>
        </w:rPr>
        <w:t xml:space="preserve">نفايات </w:t>
      </w:r>
      <w:r w:rsidRPr="004E3A8D">
        <w:rPr>
          <w:rFonts w:ascii="Simplified Arabic" w:eastAsia="Calibri" w:hAnsi="Simplified Arabic" w:cs="Simplified Arabic" w:hint="cs"/>
          <w:sz w:val="28"/>
          <w:szCs w:val="28"/>
          <w:rtl/>
          <w:lang w:eastAsia="en-US"/>
        </w:rPr>
        <w:t xml:space="preserve">على شكل </w:t>
      </w:r>
      <w:r w:rsidRPr="004E3A8D">
        <w:rPr>
          <w:rFonts w:ascii="Simplified Arabic" w:eastAsia="Calibri" w:hAnsi="Simplified Arabic" w:cs="Simplified Arabic"/>
          <w:sz w:val="28"/>
          <w:szCs w:val="28"/>
          <w:rtl/>
          <w:lang w:eastAsia="en-US"/>
        </w:rPr>
        <w:t xml:space="preserve">وقود نظيف أو حرارة أو كهرباء </w:t>
      </w:r>
      <w:r w:rsidRPr="004E3A8D">
        <w:rPr>
          <w:rFonts w:ascii="Simplified Arabic" w:eastAsia="Calibri" w:hAnsi="Simplified Arabic" w:cs="Simplified Arabic" w:hint="cs"/>
          <w:sz w:val="28"/>
          <w:szCs w:val="28"/>
          <w:rtl/>
          <w:lang w:eastAsia="en-US"/>
        </w:rPr>
        <w:t>نتيجة</w:t>
      </w:r>
      <w:r w:rsidRPr="004E3A8D">
        <w:rPr>
          <w:rFonts w:ascii="Simplified Arabic" w:eastAsia="Calibri" w:hAnsi="Simplified Arabic" w:cs="Simplified Arabic"/>
          <w:sz w:val="28"/>
          <w:szCs w:val="28"/>
          <w:rtl/>
          <w:lang w:eastAsia="en-US"/>
        </w:rPr>
        <w:t xml:space="preserve"> </w:t>
      </w:r>
      <w:proofErr w:type="spellStart"/>
      <w:r w:rsidRPr="004E3A8D">
        <w:rPr>
          <w:rFonts w:ascii="Simplified Arabic" w:eastAsia="Calibri" w:hAnsi="Simplified Arabic" w:cs="Simplified Arabic"/>
          <w:sz w:val="28"/>
          <w:szCs w:val="28"/>
          <w:rtl/>
          <w:lang w:eastAsia="en-US"/>
        </w:rPr>
        <w:t>التغويز</w:t>
      </w:r>
      <w:proofErr w:type="spellEnd"/>
      <w:r w:rsidRPr="004E3A8D">
        <w:rPr>
          <w:rFonts w:ascii="Simplified Arabic" w:eastAsia="Calibri" w:hAnsi="Simplified Arabic" w:cs="Simplified Arabic"/>
          <w:sz w:val="28"/>
          <w:szCs w:val="28"/>
          <w:rtl/>
          <w:lang w:eastAsia="en-US"/>
        </w:rPr>
        <w:t xml:space="preserve"> أو الانحلال الحراري أو احتراق الكتلة الحيوية. </w:t>
      </w:r>
      <w:r w:rsidRPr="004E3A8D">
        <w:rPr>
          <w:rFonts w:ascii="Simplified Arabic" w:eastAsia="Calibri" w:hAnsi="Simplified Arabic" w:cs="Simplified Arabic" w:hint="cs"/>
          <w:sz w:val="28"/>
          <w:szCs w:val="28"/>
          <w:rtl/>
          <w:lang w:eastAsia="en-US"/>
        </w:rPr>
        <w:t>و</w:t>
      </w:r>
      <w:r w:rsidRPr="004E3A8D">
        <w:rPr>
          <w:rFonts w:ascii="Simplified Arabic" w:eastAsia="Calibri" w:hAnsi="Simplified Arabic" w:cs="Simplified Arabic"/>
          <w:sz w:val="28"/>
          <w:szCs w:val="28"/>
          <w:rtl/>
          <w:lang w:eastAsia="en-US"/>
        </w:rPr>
        <w:t>ستت</w:t>
      </w:r>
      <w:r w:rsidRPr="004E3A8D">
        <w:rPr>
          <w:rFonts w:ascii="Simplified Arabic" w:eastAsia="Calibri" w:hAnsi="Simplified Arabic" w:cs="Simplified Arabic" w:hint="cs"/>
          <w:sz w:val="28"/>
          <w:szCs w:val="28"/>
          <w:rtl/>
          <w:lang w:eastAsia="en-US"/>
        </w:rPr>
        <w:t>محور</w:t>
      </w:r>
      <w:r w:rsidRPr="004E3A8D">
        <w:rPr>
          <w:rFonts w:ascii="Simplified Arabic" w:eastAsia="Calibri" w:hAnsi="Simplified Arabic" w:cs="Simplified Arabic"/>
          <w:sz w:val="28"/>
          <w:szCs w:val="28"/>
          <w:rtl/>
          <w:lang w:eastAsia="en-US"/>
        </w:rPr>
        <w:t xml:space="preserve"> مو</w:t>
      </w:r>
      <w:r w:rsidRPr="004E3A8D">
        <w:rPr>
          <w:rFonts w:ascii="Simplified Arabic" w:eastAsia="Calibri" w:hAnsi="Simplified Arabic" w:cs="Simplified Arabic" w:hint="cs"/>
          <w:sz w:val="28"/>
          <w:szCs w:val="28"/>
          <w:rtl/>
          <w:lang w:eastAsia="en-US"/>
        </w:rPr>
        <w:t>ا</w:t>
      </w:r>
      <w:r w:rsidRPr="004E3A8D">
        <w:rPr>
          <w:rFonts w:ascii="Simplified Arabic" w:eastAsia="Calibri" w:hAnsi="Simplified Arabic" w:cs="Simplified Arabic"/>
          <w:sz w:val="28"/>
          <w:szCs w:val="28"/>
          <w:rtl/>
          <w:lang w:eastAsia="en-US"/>
        </w:rPr>
        <w:t>ض</w:t>
      </w:r>
      <w:r w:rsidRPr="004E3A8D">
        <w:rPr>
          <w:rFonts w:ascii="Simplified Arabic" w:eastAsia="Calibri" w:hAnsi="Simplified Arabic" w:cs="Simplified Arabic" w:hint="cs"/>
          <w:sz w:val="28"/>
          <w:szCs w:val="28"/>
          <w:rtl/>
          <w:lang w:eastAsia="en-US"/>
        </w:rPr>
        <w:t>ي</w:t>
      </w:r>
      <w:r w:rsidRPr="004E3A8D">
        <w:rPr>
          <w:rFonts w:ascii="Simplified Arabic" w:eastAsia="Calibri" w:hAnsi="Simplified Arabic" w:cs="Simplified Arabic"/>
          <w:sz w:val="28"/>
          <w:szCs w:val="28"/>
          <w:rtl/>
          <w:lang w:eastAsia="en-US"/>
        </w:rPr>
        <w:t>ع البحث التي سيتم</w:t>
      </w:r>
      <w:r w:rsidRPr="004E3A8D">
        <w:rPr>
          <w:rFonts w:ascii="Simplified Arabic" w:eastAsia="Calibri" w:hAnsi="Simplified Arabic" w:cs="Simplified Arabic" w:hint="cs"/>
          <w:sz w:val="28"/>
          <w:szCs w:val="28"/>
          <w:rtl/>
          <w:lang w:eastAsia="en-US"/>
        </w:rPr>
        <w:t>ّ</w:t>
      </w:r>
      <w:r w:rsidRPr="004E3A8D">
        <w:rPr>
          <w:rFonts w:ascii="Simplified Arabic" w:eastAsia="Calibri" w:hAnsi="Simplified Arabic" w:cs="Simplified Arabic"/>
          <w:sz w:val="28"/>
          <w:szCs w:val="28"/>
          <w:rtl/>
          <w:lang w:eastAsia="en-US"/>
        </w:rPr>
        <w:t xml:space="preserve"> تطويرها </w:t>
      </w:r>
      <w:r w:rsidRPr="004E3A8D">
        <w:rPr>
          <w:rFonts w:ascii="Simplified Arabic" w:eastAsia="Calibri" w:hAnsi="Simplified Arabic" w:cs="Simplified Arabic" w:hint="cs"/>
          <w:sz w:val="28"/>
          <w:szCs w:val="28"/>
          <w:rtl/>
          <w:lang w:eastAsia="en-US"/>
        </w:rPr>
        <w:t xml:space="preserve">حول </w:t>
      </w:r>
      <w:r w:rsidRPr="004E3A8D">
        <w:rPr>
          <w:rFonts w:ascii="Simplified Arabic" w:eastAsia="Calibri" w:hAnsi="Simplified Arabic" w:cs="Simplified Arabic"/>
          <w:sz w:val="28"/>
          <w:szCs w:val="28"/>
          <w:rtl/>
          <w:lang w:eastAsia="en-US"/>
        </w:rPr>
        <w:t>ت</w:t>
      </w:r>
      <w:r w:rsidRPr="004E3A8D">
        <w:rPr>
          <w:rFonts w:ascii="Simplified Arabic" w:eastAsia="Calibri" w:hAnsi="Simplified Arabic" w:cs="Simplified Arabic" w:hint="cs"/>
          <w:sz w:val="28"/>
          <w:szCs w:val="28"/>
          <w:rtl/>
          <w:lang w:eastAsia="en-US"/>
        </w:rPr>
        <w:t>ك</w:t>
      </w:r>
      <w:r w:rsidRPr="004E3A8D">
        <w:rPr>
          <w:rFonts w:ascii="Simplified Arabic" w:eastAsia="Calibri" w:hAnsi="Simplified Arabic" w:cs="Simplified Arabic"/>
          <w:sz w:val="28"/>
          <w:szCs w:val="28"/>
          <w:rtl/>
          <w:lang w:eastAsia="en-US"/>
        </w:rPr>
        <w:t>ن</w:t>
      </w:r>
      <w:r w:rsidRPr="004E3A8D">
        <w:rPr>
          <w:rFonts w:ascii="Simplified Arabic" w:eastAsia="Calibri" w:hAnsi="Simplified Arabic" w:cs="Simplified Arabic" w:hint="cs"/>
          <w:sz w:val="28"/>
          <w:szCs w:val="28"/>
          <w:rtl/>
          <w:lang w:eastAsia="en-US"/>
        </w:rPr>
        <w:t>ولوج</w:t>
      </w:r>
      <w:r w:rsidRPr="004E3A8D">
        <w:rPr>
          <w:rFonts w:ascii="Simplified Arabic" w:eastAsia="Calibri" w:hAnsi="Simplified Arabic" w:cs="Simplified Arabic"/>
          <w:sz w:val="28"/>
          <w:szCs w:val="28"/>
          <w:rtl/>
          <w:lang w:eastAsia="en-US"/>
        </w:rPr>
        <w:t>يات إنتاج الطاقة الحيوية واختيار المواد ال</w:t>
      </w:r>
      <w:r w:rsidRPr="004E3A8D">
        <w:rPr>
          <w:rFonts w:ascii="Simplified Arabic" w:eastAsia="Calibri" w:hAnsi="Simplified Arabic" w:cs="Simplified Arabic" w:hint="cs"/>
          <w:sz w:val="28"/>
          <w:szCs w:val="28"/>
          <w:rtl/>
          <w:lang w:eastAsia="en-US"/>
        </w:rPr>
        <w:t>أوّلية</w:t>
      </w:r>
      <w:r w:rsidRPr="004E3A8D">
        <w:rPr>
          <w:rFonts w:ascii="Simplified Arabic" w:eastAsia="Calibri" w:hAnsi="Simplified Arabic" w:cs="Simplified Arabic"/>
          <w:sz w:val="28"/>
          <w:szCs w:val="28"/>
          <w:rtl/>
          <w:lang w:eastAsia="en-US"/>
        </w:rPr>
        <w:t xml:space="preserve"> و</w:t>
      </w:r>
      <w:r w:rsidRPr="004E3A8D">
        <w:rPr>
          <w:rFonts w:ascii="Simplified Arabic" w:eastAsia="Calibri" w:hAnsi="Simplified Arabic" w:cs="Simplified Arabic" w:hint="cs"/>
          <w:sz w:val="28"/>
          <w:szCs w:val="28"/>
          <w:rtl/>
          <w:lang w:eastAsia="en-US"/>
        </w:rPr>
        <w:t>ال</w:t>
      </w:r>
      <w:r w:rsidRPr="004E3A8D">
        <w:rPr>
          <w:rFonts w:ascii="Simplified Arabic" w:eastAsia="Calibri" w:hAnsi="Simplified Arabic" w:cs="Simplified Arabic"/>
          <w:sz w:val="28"/>
          <w:szCs w:val="28"/>
          <w:rtl/>
          <w:lang w:eastAsia="en-US"/>
        </w:rPr>
        <w:t>تقنيات</w:t>
      </w:r>
      <w:r w:rsidRPr="004E3A8D">
        <w:rPr>
          <w:rFonts w:ascii="Simplified Arabic" w:eastAsia="Calibri" w:hAnsi="Simplified Arabic" w:cs="Simplified Arabic" w:hint="cs"/>
          <w:sz w:val="28"/>
          <w:szCs w:val="28"/>
          <w:rtl/>
          <w:lang w:eastAsia="en-US"/>
        </w:rPr>
        <w:t xml:space="preserve"> </w:t>
      </w:r>
      <w:r w:rsidRPr="004E3A8D">
        <w:rPr>
          <w:rFonts w:ascii="Simplified Arabic" w:eastAsia="Calibri" w:hAnsi="Simplified Arabic" w:cs="Simplified Arabic"/>
          <w:sz w:val="28"/>
          <w:szCs w:val="28"/>
          <w:rtl/>
          <w:lang w:eastAsia="en-US"/>
        </w:rPr>
        <w:t xml:space="preserve">المختلفة </w:t>
      </w:r>
      <w:r w:rsidRPr="004E3A8D">
        <w:rPr>
          <w:rFonts w:ascii="Simplified Arabic" w:eastAsia="Calibri" w:hAnsi="Simplified Arabic" w:cs="Simplified Arabic" w:hint="cs"/>
          <w:sz w:val="28"/>
          <w:szCs w:val="28"/>
          <w:rtl/>
          <w:lang w:eastAsia="en-US"/>
        </w:rPr>
        <w:t>ل</w:t>
      </w:r>
      <w:r w:rsidRPr="004E3A8D">
        <w:rPr>
          <w:rFonts w:ascii="Simplified Arabic" w:eastAsia="Calibri" w:hAnsi="Simplified Arabic" w:cs="Simplified Arabic"/>
          <w:sz w:val="28"/>
          <w:szCs w:val="28"/>
          <w:rtl/>
          <w:lang w:eastAsia="en-US"/>
        </w:rPr>
        <w:t>معالجة و</w:t>
      </w:r>
      <w:r w:rsidRPr="004E3A8D">
        <w:rPr>
          <w:rFonts w:ascii="Simplified Arabic" w:eastAsia="Calibri" w:hAnsi="Simplified Arabic" w:cs="Simplified Arabic" w:hint="cs"/>
          <w:sz w:val="28"/>
          <w:szCs w:val="28"/>
          <w:rtl/>
          <w:lang w:eastAsia="en-US"/>
        </w:rPr>
        <w:t>استعادة</w:t>
      </w:r>
      <w:r w:rsidRPr="004E3A8D">
        <w:rPr>
          <w:rFonts w:ascii="Simplified Arabic" w:eastAsia="Calibri" w:hAnsi="Simplified Arabic" w:cs="Simplified Arabic"/>
          <w:sz w:val="28"/>
          <w:szCs w:val="28"/>
          <w:rtl/>
          <w:lang w:eastAsia="en-US"/>
        </w:rPr>
        <w:t xml:space="preserve"> النفايات بالإضافة إلى الجوانب المتعلقة بالسلامة.</w:t>
      </w:r>
      <w:r w:rsidRPr="004E3A8D">
        <w:rPr>
          <w:rFonts w:ascii="Simplified Arabic" w:eastAsia="Calibri" w:hAnsi="Simplified Arabic" w:cs="Simplified Arabic" w:hint="cs"/>
          <w:sz w:val="28"/>
          <w:szCs w:val="28"/>
          <w:rtl/>
          <w:lang w:eastAsia="en-US"/>
        </w:rPr>
        <w:t xml:space="preserve">  </w:t>
      </w:r>
    </w:p>
    <w:p w14:paraId="783D8AD7" w14:textId="77777777" w:rsidR="004E3A8D" w:rsidRPr="004E3A8D" w:rsidRDefault="004E3A8D" w:rsidP="004E3A8D">
      <w:pPr>
        <w:tabs>
          <w:tab w:val="left" w:pos="3132"/>
        </w:tabs>
        <w:bidi/>
        <w:spacing w:after="0" w:line="360" w:lineRule="auto"/>
        <w:jc w:val="both"/>
        <w:rPr>
          <w:rFonts w:ascii="Traditional Arabic" w:hAnsi="Traditional Arabic" w:cs="Traditional Arabic"/>
          <w:sz w:val="32"/>
          <w:szCs w:val="32"/>
          <w:rtl/>
        </w:rPr>
      </w:pPr>
    </w:p>
    <w:p w14:paraId="6C044553" w14:textId="77777777" w:rsidR="004E3A8D" w:rsidRPr="004E3A8D" w:rsidRDefault="004E3A8D" w:rsidP="004E3A8D">
      <w:pPr>
        <w:bidi/>
        <w:spacing w:after="0" w:line="360" w:lineRule="auto"/>
        <w:jc w:val="both"/>
        <w:rPr>
          <w:rFonts w:ascii="Traditional Arabic" w:hAnsi="Traditional Arabic" w:cs="Traditional Arabic"/>
          <w:sz w:val="32"/>
          <w:szCs w:val="32"/>
        </w:rPr>
      </w:pPr>
      <w:r w:rsidRPr="004E3A8D">
        <w:rPr>
          <w:rFonts w:ascii="Traditional Arabic" w:hAnsi="Traditional Arabic" w:cs="Traditional Arabic" w:hint="cs"/>
          <w:b/>
          <w:bCs/>
          <w:sz w:val="32"/>
          <w:szCs w:val="32"/>
          <w:rtl/>
          <w:lang w:bidi="ar-DZ"/>
        </w:rPr>
        <w:t xml:space="preserve">المحور1: </w:t>
      </w:r>
      <w:r w:rsidR="007C0852" w:rsidRPr="004E3A8D">
        <w:rPr>
          <w:rFonts w:ascii="Traditional Arabic" w:hAnsi="Traditional Arabic" w:cs="Traditional Arabic"/>
          <w:sz w:val="32"/>
          <w:szCs w:val="32"/>
          <w:rtl/>
        </w:rPr>
        <w:t>الطاقة الحيوية (المواد الخام، التقييم والاستغلال)</w:t>
      </w:r>
    </w:p>
    <w:p w14:paraId="7AE47EA7" w14:textId="77777777" w:rsidR="004E3A8D" w:rsidRPr="004E3A8D" w:rsidRDefault="004E3A8D" w:rsidP="004E3A8D">
      <w:pPr>
        <w:pStyle w:val="Paragraphedeliste"/>
        <w:bidi/>
        <w:spacing w:after="0" w:line="240" w:lineRule="auto"/>
        <w:ind w:left="927"/>
        <w:jc w:val="both"/>
        <w:rPr>
          <w:rFonts w:ascii="Simplified Arabic" w:eastAsia="Calibri" w:hAnsi="Simplified Arabic" w:cs="Simplified Arabic"/>
          <w:sz w:val="24"/>
          <w:szCs w:val="24"/>
          <w:rtl/>
        </w:rPr>
      </w:pPr>
      <w:r w:rsidRPr="004E3A8D">
        <w:rPr>
          <w:rFonts w:ascii="Simplified Arabic" w:eastAsia="Calibri" w:hAnsi="Simplified Arabic" w:cs="Simplified Arabic"/>
          <w:b/>
          <w:bCs/>
          <w:sz w:val="24"/>
          <w:szCs w:val="24"/>
          <w:rtl/>
        </w:rPr>
        <w:t>الم</w:t>
      </w:r>
      <w:r w:rsidRPr="004E3A8D">
        <w:rPr>
          <w:rFonts w:ascii="Simplified Arabic" w:eastAsia="Calibri" w:hAnsi="Simplified Arabic" w:cs="Simplified Arabic" w:hint="cs"/>
          <w:b/>
          <w:bCs/>
          <w:sz w:val="24"/>
          <w:szCs w:val="24"/>
          <w:rtl/>
        </w:rPr>
        <w:t>وضوع</w:t>
      </w:r>
      <w:r w:rsidRPr="004E3A8D">
        <w:rPr>
          <w:rFonts w:ascii="Simplified Arabic" w:eastAsia="Calibri" w:hAnsi="Simplified Arabic" w:cs="Simplified Arabic"/>
          <w:b/>
          <w:bCs/>
          <w:sz w:val="24"/>
          <w:szCs w:val="24"/>
          <w:rtl/>
        </w:rPr>
        <w:t xml:space="preserve"> </w:t>
      </w:r>
      <w:r w:rsidRPr="004E3A8D">
        <w:rPr>
          <w:rFonts w:ascii="Simplified Arabic" w:eastAsia="Calibri" w:hAnsi="Simplified Arabic" w:cs="Simplified Arabic" w:hint="cs"/>
          <w:b/>
          <w:bCs/>
          <w:sz w:val="24"/>
          <w:szCs w:val="24"/>
          <w:rtl/>
        </w:rPr>
        <w:t>1</w:t>
      </w:r>
      <w:r w:rsidRPr="004E3A8D">
        <w:rPr>
          <w:rFonts w:ascii="Simplified Arabic" w:eastAsia="Calibri" w:hAnsi="Simplified Arabic" w:cs="Simplified Arabic"/>
          <w:b/>
          <w:bCs/>
          <w:sz w:val="24"/>
          <w:szCs w:val="24"/>
          <w:rtl/>
        </w:rPr>
        <w:t>:</w:t>
      </w:r>
      <w:r w:rsidRPr="004E3A8D">
        <w:rPr>
          <w:rFonts w:ascii="Simplified Arabic" w:eastAsia="Calibri" w:hAnsi="Simplified Arabic" w:cs="Simplified Arabic"/>
          <w:sz w:val="24"/>
          <w:szCs w:val="24"/>
          <w:rtl/>
        </w:rPr>
        <w:t xml:space="preserve"> ت</w:t>
      </w:r>
      <w:r w:rsidRPr="004E3A8D">
        <w:rPr>
          <w:rFonts w:ascii="Simplified Arabic" w:eastAsia="Calibri" w:hAnsi="Simplified Arabic" w:cs="Simplified Arabic" w:hint="cs"/>
          <w:sz w:val="24"/>
          <w:szCs w:val="24"/>
          <w:rtl/>
        </w:rPr>
        <w:t>ك</w:t>
      </w:r>
      <w:r w:rsidRPr="004E3A8D">
        <w:rPr>
          <w:rFonts w:ascii="Simplified Arabic" w:eastAsia="Calibri" w:hAnsi="Simplified Arabic" w:cs="Simplified Arabic"/>
          <w:sz w:val="24"/>
          <w:szCs w:val="24"/>
          <w:rtl/>
        </w:rPr>
        <w:t>ن</w:t>
      </w:r>
      <w:r w:rsidRPr="004E3A8D">
        <w:rPr>
          <w:rFonts w:ascii="Simplified Arabic" w:eastAsia="Calibri" w:hAnsi="Simplified Arabic" w:cs="Simplified Arabic" w:hint="cs"/>
          <w:sz w:val="24"/>
          <w:szCs w:val="24"/>
          <w:rtl/>
        </w:rPr>
        <w:t>ولوج</w:t>
      </w:r>
      <w:r w:rsidRPr="004E3A8D">
        <w:rPr>
          <w:rFonts w:ascii="Simplified Arabic" w:eastAsia="Calibri" w:hAnsi="Simplified Arabic" w:cs="Simplified Arabic"/>
          <w:sz w:val="24"/>
          <w:szCs w:val="24"/>
          <w:rtl/>
        </w:rPr>
        <w:t>يات إنتاج الطاقة الحيوية،</w:t>
      </w:r>
    </w:p>
    <w:p w14:paraId="2ADBD676" w14:textId="77777777" w:rsidR="004E3A8D" w:rsidRPr="004E3A8D" w:rsidRDefault="004E3A8D" w:rsidP="004E3A8D">
      <w:pPr>
        <w:pStyle w:val="Paragraphedeliste"/>
        <w:bidi/>
        <w:spacing w:after="0" w:line="240" w:lineRule="auto"/>
        <w:ind w:left="927"/>
        <w:jc w:val="both"/>
        <w:rPr>
          <w:rFonts w:ascii="Simplified Arabic" w:eastAsia="Calibri" w:hAnsi="Simplified Arabic" w:cs="Simplified Arabic"/>
          <w:sz w:val="24"/>
          <w:szCs w:val="24"/>
          <w:rtl/>
        </w:rPr>
      </w:pPr>
      <w:r w:rsidRPr="004E3A8D">
        <w:rPr>
          <w:rFonts w:ascii="Simplified Arabic" w:eastAsia="Calibri" w:hAnsi="Simplified Arabic" w:cs="Simplified Arabic"/>
          <w:b/>
          <w:bCs/>
          <w:sz w:val="24"/>
          <w:szCs w:val="24"/>
          <w:rtl/>
        </w:rPr>
        <w:t>الم</w:t>
      </w:r>
      <w:r w:rsidRPr="004E3A8D">
        <w:rPr>
          <w:rFonts w:ascii="Simplified Arabic" w:eastAsia="Calibri" w:hAnsi="Simplified Arabic" w:cs="Simplified Arabic" w:hint="cs"/>
          <w:b/>
          <w:bCs/>
          <w:sz w:val="24"/>
          <w:szCs w:val="24"/>
          <w:rtl/>
        </w:rPr>
        <w:t>وضوع</w:t>
      </w:r>
      <w:r w:rsidRPr="004E3A8D">
        <w:rPr>
          <w:rFonts w:ascii="Simplified Arabic" w:eastAsia="Calibri" w:hAnsi="Simplified Arabic" w:cs="Simplified Arabic"/>
          <w:b/>
          <w:bCs/>
          <w:sz w:val="24"/>
          <w:szCs w:val="24"/>
          <w:rtl/>
        </w:rPr>
        <w:t xml:space="preserve"> </w:t>
      </w:r>
      <w:r w:rsidRPr="004E3A8D">
        <w:rPr>
          <w:rFonts w:ascii="Simplified Arabic" w:eastAsia="Calibri" w:hAnsi="Simplified Arabic" w:cs="Simplified Arabic" w:hint="cs"/>
          <w:b/>
          <w:bCs/>
          <w:sz w:val="24"/>
          <w:szCs w:val="24"/>
          <w:rtl/>
        </w:rPr>
        <w:t>2</w:t>
      </w:r>
      <w:r w:rsidRPr="004E3A8D">
        <w:rPr>
          <w:rFonts w:ascii="Simplified Arabic" w:eastAsia="Calibri" w:hAnsi="Simplified Arabic" w:cs="Simplified Arabic"/>
          <w:b/>
          <w:bCs/>
          <w:sz w:val="24"/>
          <w:szCs w:val="24"/>
          <w:rtl/>
        </w:rPr>
        <w:t>:</w:t>
      </w:r>
      <w:r w:rsidRPr="004E3A8D">
        <w:rPr>
          <w:rFonts w:ascii="Simplified Arabic" w:eastAsia="Calibri" w:hAnsi="Simplified Arabic" w:cs="Simplified Arabic"/>
          <w:sz w:val="24"/>
          <w:szCs w:val="24"/>
          <w:rtl/>
        </w:rPr>
        <w:t xml:space="preserve"> تحليل استدامة ال</w:t>
      </w:r>
      <w:r w:rsidRPr="004E3A8D">
        <w:rPr>
          <w:rFonts w:ascii="Simplified Arabic" w:eastAsia="Calibri" w:hAnsi="Simplified Arabic" w:cs="Simplified Arabic" w:hint="cs"/>
          <w:sz w:val="24"/>
          <w:szCs w:val="24"/>
          <w:rtl/>
        </w:rPr>
        <w:t>شعبة</w:t>
      </w:r>
      <w:r w:rsidRPr="004E3A8D">
        <w:rPr>
          <w:rFonts w:ascii="Simplified Arabic" w:eastAsia="Calibri" w:hAnsi="Simplified Arabic" w:cs="Simplified Arabic"/>
          <w:sz w:val="24"/>
          <w:szCs w:val="24"/>
          <w:rtl/>
        </w:rPr>
        <w:t xml:space="preserve"> (المواد ال</w:t>
      </w:r>
      <w:r w:rsidRPr="004E3A8D">
        <w:rPr>
          <w:rFonts w:ascii="Simplified Arabic" w:eastAsia="Calibri" w:hAnsi="Simplified Arabic" w:cs="Simplified Arabic" w:hint="cs"/>
          <w:sz w:val="24"/>
          <w:szCs w:val="24"/>
          <w:rtl/>
        </w:rPr>
        <w:t>أوّلية</w:t>
      </w:r>
      <w:r w:rsidRPr="004E3A8D">
        <w:rPr>
          <w:rFonts w:ascii="Simplified Arabic" w:eastAsia="Calibri" w:hAnsi="Simplified Arabic" w:cs="Simplified Arabic"/>
          <w:sz w:val="24"/>
          <w:szCs w:val="24"/>
          <w:rtl/>
        </w:rPr>
        <w:t>، العملي</w:t>
      </w:r>
      <w:r w:rsidRPr="004E3A8D">
        <w:rPr>
          <w:rFonts w:ascii="Simplified Arabic" w:eastAsia="Calibri" w:hAnsi="Simplified Arabic" w:cs="Simplified Arabic" w:hint="cs"/>
          <w:sz w:val="24"/>
          <w:szCs w:val="24"/>
          <w:rtl/>
        </w:rPr>
        <w:t>ات</w:t>
      </w:r>
      <w:r w:rsidRPr="004E3A8D">
        <w:rPr>
          <w:rFonts w:ascii="Simplified Arabic" w:eastAsia="Calibri" w:hAnsi="Simplified Arabic" w:cs="Simplified Arabic"/>
          <w:sz w:val="24"/>
          <w:szCs w:val="24"/>
          <w:rtl/>
        </w:rPr>
        <w:t>، إلخ</w:t>
      </w:r>
      <w:r w:rsidRPr="004E3A8D">
        <w:rPr>
          <w:rFonts w:ascii="Simplified Arabic" w:eastAsia="Calibri" w:hAnsi="Simplified Arabic" w:cs="Simplified Arabic" w:hint="cs"/>
          <w:sz w:val="24"/>
          <w:szCs w:val="24"/>
          <w:rtl/>
        </w:rPr>
        <w:t>)</w:t>
      </w:r>
      <w:r w:rsidRPr="004E3A8D">
        <w:rPr>
          <w:rFonts w:ascii="Simplified Arabic" w:eastAsia="Calibri" w:hAnsi="Simplified Arabic" w:cs="Simplified Arabic"/>
          <w:sz w:val="24"/>
          <w:szCs w:val="24"/>
          <w:rtl/>
        </w:rPr>
        <w:t>،</w:t>
      </w:r>
      <w:r w:rsidRPr="004E3A8D">
        <w:rPr>
          <w:rFonts w:ascii="Simplified Arabic" w:eastAsia="Calibri" w:hAnsi="Simplified Arabic" w:cs="Simplified Arabic" w:hint="cs"/>
          <w:sz w:val="24"/>
          <w:szCs w:val="24"/>
          <w:rtl/>
        </w:rPr>
        <w:t xml:space="preserve"> </w:t>
      </w:r>
    </w:p>
    <w:p w14:paraId="4EBF4834" w14:textId="77777777" w:rsidR="004E3A8D" w:rsidRPr="004E3A8D" w:rsidRDefault="004E3A8D" w:rsidP="004E3A8D">
      <w:pPr>
        <w:pStyle w:val="Paragraphedeliste"/>
        <w:bidi/>
        <w:spacing w:after="0" w:line="240" w:lineRule="auto"/>
        <w:ind w:left="927"/>
        <w:jc w:val="both"/>
        <w:rPr>
          <w:rFonts w:ascii="Simplified Arabic" w:eastAsia="Calibri" w:hAnsi="Simplified Arabic" w:cs="Simplified Arabic"/>
          <w:sz w:val="28"/>
          <w:szCs w:val="28"/>
        </w:rPr>
      </w:pPr>
      <w:r w:rsidRPr="004E3A8D">
        <w:rPr>
          <w:rFonts w:ascii="Simplified Arabic" w:eastAsia="Calibri" w:hAnsi="Simplified Arabic" w:cs="Simplified Arabic"/>
          <w:b/>
          <w:bCs/>
          <w:sz w:val="24"/>
          <w:szCs w:val="24"/>
          <w:rtl/>
        </w:rPr>
        <w:t>الم</w:t>
      </w:r>
      <w:r w:rsidRPr="004E3A8D">
        <w:rPr>
          <w:rFonts w:ascii="Simplified Arabic" w:eastAsia="Calibri" w:hAnsi="Simplified Arabic" w:cs="Simplified Arabic" w:hint="cs"/>
          <w:b/>
          <w:bCs/>
          <w:sz w:val="24"/>
          <w:szCs w:val="24"/>
          <w:rtl/>
        </w:rPr>
        <w:t>وضوع</w:t>
      </w:r>
      <w:r w:rsidRPr="004E3A8D">
        <w:rPr>
          <w:rFonts w:ascii="Simplified Arabic" w:eastAsia="Calibri" w:hAnsi="Simplified Arabic" w:cs="Simplified Arabic"/>
          <w:b/>
          <w:bCs/>
          <w:sz w:val="24"/>
          <w:szCs w:val="24"/>
          <w:rtl/>
        </w:rPr>
        <w:t xml:space="preserve"> </w:t>
      </w:r>
      <w:r w:rsidRPr="004E3A8D">
        <w:rPr>
          <w:rFonts w:ascii="Simplified Arabic" w:eastAsia="Calibri" w:hAnsi="Simplified Arabic" w:cs="Simplified Arabic" w:hint="cs"/>
          <w:b/>
          <w:bCs/>
          <w:sz w:val="24"/>
          <w:szCs w:val="24"/>
          <w:rtl/>
        </w:rPr>
        <w:t>3</w:t>
      </w:r>
      <w:r w:rsidRPr="004E3A8D">
        <w:rPr>
          <w:rFonts w:ascii="Simplified Arabic" w:eastAsia="Calibri" w:hAnsi="Simplified Arabic" w:cs="Simplified Arabic"/>
          <w:b/>
          <w:bCs/>
          <w:sz w:val="24"/>
          <w:szCs w:val="24"/>
          <w:rtl/>
        </w:rPr>
        <w:t>:</w:t>
      </w:r>
      <w:r w:rsidRPr="004E3A8D">
        <w:rPr>
          <w:rFonts w:ascii="Simplified Arabic" w:eastAsia="Calibri" w:hAnsi="Simplified Arabic" w:cs="Simplified Arabic"/>
          <w:sz w:val="24"/>
          <w:szCs w:val="24"/>
          <w:rtl/>
        </w:rPr>
        <w:t xml:space="preserve"> اختيار المواد ال</w:t>
      </w:r>
      <w:r w:rsidRPr="004E3A8D">
        <w:rPr>
          <w:rFonts w:ascii="Simplified Arabic" w:eastAsia="Calibri" w:hAnsi="Simplified Arabic" w:cs="Simplified Arabic" w:hint="cs"/>
          <w:sz w:val="24"/>
          <w:szCs w:val="24"/>
          <w:rtl/>
        </w:rPr>
        <w:t>أوّلية</w:t>
      </w:r>
      <w:r w:rsidRPr="004E3A8D">
        <w:rPr>
          <w:rFonts w:ascii="Simplified Arabic" w:eastAsia="Calibri" w:hAnsi="Simplified Arabic" w:cs="Simplified Arabic"/>
          <w:sz w:val="24"/>
          <w:szCs w:val="24"/>
          <w:rtl/>
        </w:rPr>
        <w:t xml:space="preserve"> بما يتماشى مع البيئة المحلية.</w:t>
      </w:r>
      <w:r w:rsidRPr="004E3A8D">
        <w:rPr>
          <w:rFonts w:ascii="Simplified Arabic" w:eastAsia="Calibri" w:hAnsi="Simplified Arabic" w:cs="Simplified Arabic" w:hint="cs"/>
          <w:sz w:val="24"/>
          <w:szCs w:val="24"/>
          <w:rtl/>
        </w:rPr>
        <w:t xml:space="preserve">    </w:t>
      </w:r>
    </w:p>
    <w:p w14:paraId="1B41DCD7" w14:textId="77777777" w:rsidR="004E3A8D" w:rsidRPr="004E3A8D" w:rsidRDefault="007C0852" w:rsidP="004E3A8D">
      <w:pPr>
        <w:bidi/>
        <w:spacing w:after="0" w:line="360" w:lineRule="auto"/>
        <w:ind w:left="567"/>
        <w:jc w:val="both"/>
        <w:rPr>
          <w:rFonts w:ascii="Traditional Arabic" w:hAnsi="Traditional Arabic" w:cs="Traditional Arabic"/>
          <w:sz w:val="32"/>
          <w:szCs w:val="32"/>
        </w:rPr>
      </w:pPr>
      <w:r w:rsidRPr="004E3A8D">
        <w:rPr>
          <w:rFonts w:ascii="Traditional Arabic" w:hAnsi="Traditional Arabic" w:cs="Traditional Arabic"/>
          <w:sz w:val="32"/>
          <w:szCs w:val="32"/>
          <w:rtl/>
        </w:rPr>
        <w:t xml:space="preserve"> </w:t>
      </w:r>
    </w:p>
    <w:p w14:paraId="48C1F7CD" w14:textId="77777777" w:rsidR="00086446" w:rsidRDefault="004E3A8D" w:rsidP="004E3A8D">
      <w:pPr>
        <w:bidi/>
        <w:spacing w:after="0" w:line="360" w:lineRule="auto"/>
        <w:jc w:val="both"/>
        <w:rPr>
          <w:rFonts w:ascii="Traditional Arabic" w:hAnsi="Traditional Arabic" w:cs="Traditional Arabic"/>
          <w:b/>
          <w:bCs/>
          <w:sz w:val="32"/>
          <w:szCs w:val="32"/>
          <w:rtl/>
        </w:rPr>
      </w:pPr>
      <w:r w:rsidRPr="004E3A8D">
        <w:rPr>
          <w:rFonts w:ascii="Traditional Arabic" w:hAnsi="Traditional Arabic" w:cs="Traditional Arabic" w:hint="cs"/>
          <w:b/>
          <w:bCs/>
          <w:sz w:val="32"/>
          <w:szCs w:val="32"/>
          <w:rtl/>
          <w:lang w:bidi="ar-DZ"/>
        </w:rPr>
        <w:t>المحور2:</w:t>
      </w:r>
      <w:r w:rsidR="00C53958">
        <w:rPr>
          <w:rFonts w:ascii="Traditional Arabic" w:hAnsi="Traditional Arabic" w:cs="Traditional Arabic" w:hint="cs"/>
          <w:b/>
          <w:bCs/>
          <w:sz w:val="32"/>
          <w:szCs w:val="32"/>
          <w:rtl/>
          <w:lang w:bidi="ar-DZ"/>
        </w:rPr>
        <w:t xml:space="preserve"> </w:t>
      </w:r>
      <w:r w:rsidR="007C0852" w:rsidRPr="004E3A8D">
        <w:rPr>
          <w:rFonts w:ascii="Traditional Arabic" w:hAnsi="Traditional Arabic" w:cs="Traditional Arabic"/>
          <w:sz w:val="32"/>
          <w:szCs w:val="32"/>
          <w:rtl/>
        </w:rPr>
        <w:t xml:space="preserve">معالجة والتثمين </w:t>
      </w:r>
      <w:proofErr w:type="spellStart"/>
      <w:r w:rsidR="007C0852" w:rsidRPr="004E3A8D">
        <w:rPr>
          <w:rFonts w:ascii="Traditional Arabic" w:hAnsi="Traditional Arabic" w:cs="Traditional Arabic"/>
          <w:sz w:val="32"/>
          <w:szCs w:val="32"/>
          <w:rtl/>
        </w:rPr>
        <w:t>الطاقوي</w:t>
      </w:r>
      <w:proofErr w:type="spellEnd"/>
      <w:r w:rsidR="007C0852" w:rsidRPr="004E3A8D">
        <w:rPr>
          <w:rFonts w:ascii="Traditional Arabic" w:hAnsi="Traditional Arabic" w:cs="Traditional Arabic"/>
          <w:sz w:val="32"/>
          <w:szCs w:val="32"/>
          <w:rtl/>
        </w:rPr>
        <w:t xml:space="preserve"> للنفايات.</w:t>
      </w:r>
      <w:r w:rsidR="007C0852" w:rsidRPr="004E3A8D">
        <w:rPr>
          <w:rFonts w:ascii="Traditional Arabic" w:hAnsi="Traditional Arabic" w:cs="Traditional Arabic"/>
          <w:b/>
          <w:bCs/>
          <w:sz w:val="32"/>
          <w:szCs w:val="32"/>
          <w:rtl/>
        </w:rPr>
        <w:t xml:space="preserve">.. </w:t>
      </w:r>
    </w:p>
    <w:p w14:paraId="544C4931" w14:textId="77777777" w:rsidR="00086446" w:rsidRPr="00086446" w:rsidRDefault="007C0852" w:rsidP="00086446">
      <w:pPr>
        <w:bidi/>
        <w:spacing w:after="0" w:line="240" w:lineRule="auto"/>
        <w:jc w:val="both"/>
        <w:rPr>
          <w:rFonts w:ascii="Simplified Arabic" w:eastAsiaTheme="minorHAnsi" w:hAnsi="Simplified Arabic" w:cs="Simplified Arabic"/>
          <w:sz w:val="24"/>
          <w:szCs w:val="24"/>
          <w:rtl/>
          <w:lang w:eastAsia="en-US"/>
        </w:rPr>
      </w:pPr>
      <w:r w:rsidRPr="004E3A8D">
        <w:rPr>
          <w:rFonts w:ascii="Traditional Arabic" w:hAnsi="Traditional Arabic" w:cs="Traditional Arabic"/>
          <w:b/>
          <w:bCs/>
          <w:sz w:val="32"/>
          <w:szCs w:val="32"/>
          <w:rtl/>
        </w:rPr>
        <w:t xml:space="preserve"> </w:t>
      </w:r>
      <w:r w:rsidR="00086446" w:rsidRPr="00086446">
        <w:rPr>
          <w:rFonts w:ascii="Simplified Arabic" w:eastAsiaTheme="minorHAnsi" w:hAnsi="Simplified Arabic" w:cs="Simplified Arabic"/>
          <w:b/>
          <w:bCs/>
          <w:sz w:val="24"/>
          <w:szCs w:val="24"/>
          <w:rtl/>
          <w:lang w:eastAsia="en-US"/>
        </w:rPr>
        <w:t xml:space="preserve">الموضوع </w:t>
      </w:r>
      <w:r w:rsidR="00086446" w:rsidRPr="00086446">
        <w:rPr>
          <w:rFonts w:ascii="Simplified Arabic" w:eastAsiaTheme="minorHAnsi" w:hAnsi="Simplified Arabic" w:cs="Simplified Arabic" w:hint="cs"/>
          <w:b/>
          <w:bCs/>
          <w:sz w:val="24"/>
          <w:szCs w:val="24"/>
          <w:rtl/>
          <w:lang w:eastAsia="en-US"/>
        </w:rPr>
        <w:t>1</w:t>
      </w:r>
      <w:r w:rsidR="00086446" w:rsidRPr="00086446">
        <w:rPr>
          <w:rFonts w:ascii="Simplified Arabic" w:eastAsiaTheme="minorHAnsi" w:hAnsi="Simplified Arabic" w:cs="Simplified Arabic"/>
          <w:b/>
          <w:bCs/>
          <w:sz w:val="24"/>
          <w:szCs w:val="24"/>
          <w:rtl/>
          <w:lang w:eastAsia="en-US"/>
        </w:rPr>
        <w:t>:</w:t>
      </w:r>
      <w:r w:rsidR="00086446" w:rsidRPr="00086446">
        <w:rPr>
          <w:rFonts w:ascii="Simplified Arabic" w:eastAsiaTheme="minorHAnsi" w:hAnsi="Simplified Arabic" w:cs="Simplified Arabic"/>
          <w:sz w:val="24"/>
          <w:szCs w:val="24"/>
          <w:rtl/>
          <w:lang w:eastAsia="en-US"/>
        </w:rPr>
        <w:t xml:space="preserve"> إنتاج الغاز الحيوي،</w:t>
      </w:r>
    </w:p>
    <w:p w14:paraId="0DA0AEDA"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b/>
          <w:bCs/>
          <w:sz w:val="24"/>
          <w:szCs w:val="24"/>
          <w:rtl/>
          <w:lang w:eastAsia="en-US"/>
        </w:rPr>
        <w:t>المو</w:t>
      </w:r>
      <w:r w:rsidRPr="00086446">
        <w:rPr>
          <w:rFonts w:ascii="Simplified Arabic" w:eastAsiaTheme="minorHAnsi" w:hAnsi="Simplified Arabic" w:cs="Simplified Arabic" w:hint="cs"/>
          <w:b/>
          <w:bCs/>
          <w:sz w:val="24"/>
          <w:szCs w:val="24"/>
          <w:rtl/>
          <w:lang w:eastAsia="en-US"/>
        </w:rPr>
        <w:t>ضوع</w:t>
      </w:r>
      <w:r w:rsidRPr="00086446">
        <w:rPr>
          <w:rFonts w:ascii="Simplified Arabic" w:eastAsiaTheme="minorHAnsi" w:hAnsi="Simplified Arabic" w:cs="Simplified Arabic"/>
          <w:b/>
          <w:bCs/>
          <w:sz w:val="24"/>
          <w:szCs w:val="24"/>
          <w:rtl/>
          <w:lang w:eastAsia="en-US"/>
        </w:rPr>
        <w:t xml:space="preserve"> </w:t>
      </w:r>
      <w:r w:rsidRPr="00086446">
        <w:rPr>
          <w:rFonts w:ascii="Simplified Arabic" w:eastAsiaTheme="minorHAnsi" w:hAnsi="Simplified Arabic" w:cs="Simplified Arabic" w:hint="cs"/>
          <w:b/>
          <w:bCs/>
          <w:sz w:val="24"/>
          <w:szCs w:val="24"/>
          <w:rtl/>
          <w:lang w:eastAsia="en-US"/>
        </w:rPr>
        <w:t>2</w:t>
      </w:r>
      <w:r w:rsidRPr="00086446">
        <w:rPr>
          <w:rFonts w:ascii="Simplified Arabic" w:eastAsiaTheme="minorHAnsi" w:hAnsi="Simplified Arabic" w:cs="Simplified Arabic"/>
          <w:b/>
          <w:bCs/>
          <w:sz w:val="24"/>
          <w:szCs w:val="24"/>
          <w:rtl/>
          <w:lang w:eastAsia="en-US"/>
        </w:rPr>
        <w:t>:</w:t>
      </w:r>
      <w:r w:rsidRPr="00086446">
        <w:rPr>
          <w:rFonts w:ascii="Simplified Arabic" w:eastAsiaTheme="minorHAnsi" w:hAnsi="Simplified Arabic" w:cs="Simplified Arabic"/>
          <w:sz w:val="24"/>
          <w:szCs w:val="24"/>
          <w:rtl/>
          <w:lang w:eastAsia="en-US"/>
        </w:rPr>
        <w:t xml:space="preserve"> تثمين الغاز الحيوي،</w:t>
      </w:r>
    </w:p>
    <w:p w14:paraId="686090B3"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sz w:val="24"/>
          <w:szCs w:val="24"/>
          <w:lang w:eastAsia="en-US"/>
        </w:rPr>
        <w:t xml:space="preserve">- </w:t>
      </w:r>
      <w:r w:rsidRPr="00086446">
        <w:rPr>
          <w:rFonts w:ascii="Simplified Arabic" w:eastAsiaTheme="minorHAnsi" w:hAnsi="Simplified Arabic" w:cs="Simplified Arabic" w:hint="cs"/>
          <w:sz w:val="24"/>
          <w:szCs w:val="24"/>
          <w:rtl/>
          <w:lang w:eastAsia="en-US"/>
        </w:rPr>
        <w:t xml:space="preserve"> </w:t>
      </w:r>
      <w:r w:rsidRPr="00086446">
        <w:rPr>
          <w:rFonts w:ascii="Simplified Arabic" w:eastAsiaTheme="minorHAnsi" w:hAnsi="Simplified Arabic" w:cs="Simplified Arabic"/>
          <w:sz w:val="24"/>
          <w:szCs w:val="24"/>
          <w:rtl/>
          <w:lang w:eastAsia="en-US"/>
        </w:rPr>
        <w:t>الحرارة،</w:t>
      </w:r>
    </w:p>
    <w:p w14:paraId="5B9C0302"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sz w:val="24"/>
          <w:szCs w:val="24"/>
          <w:lang w:eastAsia="en-US"/>
        </w:rPr>
        <w:t>-</w:t>
      </w:r>
      <w:r w:rsidRPr="00086446">
        <w:rPr>
          <w:rFonts w:ascii="Simplified Arabic" w:eastAsiaTheme="minorHAnsi" w:hAnsi="Simplified Arabic" w:cs="Simplified Arabic" w:hint="cs"/>
          <w:sz w:val="24"/>
          <w:szCs w:val="24"/>
          <w:rtl/>
          <w:lang w:eastAsia="en-US"/>
        </w:rPr>
        <w:t xml:space="preserve"> ال</w:t>
      </w:r>
      <w:r w:rsidRPr="00086446">
        <w:rPr>
          <w:rFonts w:ascii="Simplified Arabic" w:eastAsiaTheme="minorHAnsi" w:hAnsi="Simplified Arabic" w:cs="Simplified Arabic"/>
          <w:sz w:val="24"/>
          <w:szCs w:val="24"/>
          <w:rtl/>
          <w:lang w:eastAsia="en-US"/>
        </w:rPr>
        <w:t>كهرباء،</w:t>
      </w:r>
    </w:p>
    <w:p w14:paraId="0B2C57B8"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sz w:val="24"/>
          <w:szCs w:val="24"/>
          <w:lang w:eastAsia="en-US"/>
        </w:rPr>
        <w:t>-</w:t>
      </w:r>
      <w:r w:rsidRPr="00086446">
        <w:rPr>
          <w:rFonts w:ascii="Simplified Arabic" w:eastAsiaTheme="minorHAnsi" w:hAnsi="Simplified Arabic" w:cs="Simplified Arabic" w:hint="cs"/>
          <w:sz w:val="24"/>
          <w:szCs w:val="24"/>
          <w:rtl/>
          <w:lang w:eastAsia="en-US"/>
        </w:rPr>
        <w:t xml:space="preserve"> ال</w:t>
      </w:r>
      <w:r w:rsidRPr="00086446">
        <w:rPr>
          <w:rFonts w:ascii="Simplified Arabic" w:eastAsiaTheme="minorHAnsi" w:hAnsi="Simplified Arabic" w:cs="Simplified Arabic"/>
          <w:sz w:val="24"/>
          <w:szCs w:val="24"/>
          <w:rtl/>
          <w:lang w:eastAsia="en-US"/>
        </w:rPr>
        <w:t>وقود</w:t>
      </w:r>
      <w:r w:rsidRPr="00086446">
        <w:rPr>
          <w:rFonts w:ascii="Simplified Arabic" w:eastAsiaTheme="minorHAnsi" w:hAnsi="Simplified Arabic" w:cs="Simplified Arabic" w:hint="cs"/>
          <w:sz w:val="24"/>
          <w:szCs w:val="24"/>
          <w:rtl/>
          <w:lang w:eastAsia="en-US"/>
        </w:rPr>
        <w:t xml:space="preserve">، </w:t>
      </w:r>
    </w:p>
    <w:p w14:paraId="3F2DE837"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b/>
          <w:bCs/>
          <w:sz w:val="24"/>
          <w:szCs w:val="24"/>
          <w:rtl/>
          <w:lang w:eastAsia="en-US"/>
        </w:rPr>
        <w:t>الموضوع 3:</w:t>
      </w:r>
      <w:r w:rsidRPr="00086446">
        <w:rPr>
          <w:rFonts w:ascii="Simplified Arabic" w:eastAsiaTheme="minorHAnsi" w:hAnsi="Simplified Arabic" w:cs="Simplified Arabic"/>
          <w:sz w:val="24"/>
          <w:szCs w:val="24"/>
          <w:rtl/>
          <w:lang w:eastAsia="en-US"/>
        </w:rPr>
        <w:t xml:space="preserve"> تنقية الغاز الحيوي،</w:t>
      </w:r>
    </w:p>
    <w:p w14:paraId="5F324C90"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b/>
          <w:bCs/>
          <w:sz w:val="24"/>
          <w:szCs w:val="24"/>
          <w:rtl/>
          <w:lang w:eastAsia="en-US"/>
        </w:rPr>
        <w:t>المو</w:t>
      </w:r>
      <w:r w:rsidRPr="00086446">
        <w:rPr>
          <w:rFonts w:ascii="Simplified Arabic" w:eastAsiaTheme="minorHAnsi" w:hAnsi="Simplified Arabic" w:cs="Simplified Arabic" w:hint="cs"/>
          <w:b/>
          <w:bCs/>
          <w:sz w:val="24"/>
          <w:szCs w:val="24"/>
          <w:rtl/>
          <w:lang w:eastAsia="en-US"/>
        </w:rPr>
        <w:t>ضوع</w:t>
      </w:r>
      <w:r w:rsidRPr="00086446">
        <w:rPr>
          <w:rFonts w:ascii="Simplified Arabic" w:eastAsiaTheme="minorHAnsi" w:hAnsi="Simplified Arabic" w:cs="Simplified Arabic"/>
          <w:b/>
          <w:bCs/>
          <w:sz w:val="24"/>
          <w:szCs w:val="24"/>
          <w:rtl/>
          <w:lang w:eastAsia="en-US"/>
        </w:rPr>
        <w:t xml:space="preserve"> </w:t>
      </w:r>
      <w:r w:rsidRPr="00086446">
        <w:rPr>
          <w:rFonts w:ascii="Simplified Arabic" w:eastAsiaTheme="minorHAnsi" w:hAnsi="Simplified Arabic" w:cs="Simplified Arabic" w:hint="cs"/>
          <w:b/>
          <w:bCs/>
          <w:sz w:val="24"/>
          <w:szCs w:val="24"/>
          <w:rtl/>
          <w:lang w:eastAsia="en-US"/>
        </w:rPr>
        <w:t>4</w:t>
      </w:r>
      <w:r w:rsidRPr="00086446">
        <w:rPr>
          <w:rFonts w:ascii="Simplified Arabic" w:eastAsiaTheme="minorHAnsi" w:hAnsi="Simplified Arabic" w:cs="Simplified Arabic"/>
          <w:b/>
          <w:bCs/>
          <w:sz w:val="24"/>
          <w:szCs w:val="24"/>
          <w:rtl/>
          <w:lang w:eastAsia="en-US"/>
        </w:rPr>
        <w:t>:</w:t>
      </w:r>
      <w:r w:rsidRPr="00086446">
        <w:rPr>
          <w:rFonts w:ascii="Simplified Arabic" w:eastAsiaTheme="minorHAnsi" w:hAnsi="Simplified Arabic" w:cs="Simplified Arabic"/>
          <w:sz w:val="24"/>
          <w:szCs w:val="24"/>
          <w:rtl/>
          <w:lang w:eastAsia="en-US"/>
        </w:rPr>
        <w:t xml:space="preserve"> سلامة العمليات المستخدمة،</w:t>
      </w:r>
    </w:p>
    <w:p w14:paraId="27B00E33"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b/>
          <w:bCs/>
          <w:sz w:val="24"/>
          <w:szCs w:val="24"/>
          <w:rtl/>
          <w:lang w:eastAsia="en-US"/>
        </w:rPr>
        <w:t xml:space="preserve">الموضوع </w:t>
      </w:r>
      <w:r w:rsidRPr="00086446">
        <w:rPr>
          <w:rFonts w:ascii="Simplified Arabic" w:eastAsiaTheme="minorHAnsi" w:hAnsi="Simplified Arabic" w:cs="Simplified Arabic" w:hint="cs"/>
          <w:b/>
          <w:bCs/>
          <w:sz w:val="24"/>
          <w:szCs w:val="24"/>
          <w:rtl/>
          <w:lang w:eastAsia="en-US"/>
        </w:rPr>
        <w:t>5</w:t>
      </w:r>
      <w:r w:rsidRPr="00086446">
        <w:rPr>
          <w:rFonts w:ascii="Simplified Arabic" w:eastAsiaTheme="minorHAnsi" w:hAnsi="Simplified Arabic" w:cs="Simplified Arabic"/>
          <w:b/>
          <w:bCs/>
          <w:sz w:val="24"/>
          <w:szCs w:val="24"/>
          <w:rtl/>
          <w:lang w:eastAsia="en-US"/>
        </w:rPr>
        <w:t>:</w:t>
      </w:r>
      <w:r w:rsidRPr="00086446">
        <w:rPr>
          <w:rFonts w:ascii="Simplified Arabic" w:eastAsiaTheme="minorHAnsi" w:hAnsi="Simplified Arabic" w:cs="Simplified Arabic"/>
          <w:sz w:val="24"/>
          <w:szCs w:val="24"/>
          <w:rtl/>
          <w:lang w:eastAsia="en-US"/>
        </w:rPr>
        <w:t xml:space="preserve"> التأثير على البيئة،</w:t>
      </w:r>
    </w:p>
    <w:p w14:paraId="281D84DC" w14:textId="77777777" w:rsidR="00086446" w:rsidRPr="00086446" w:rsidRDefault="00086446" w:rsidP="00086446">
      <w:pPr>
        <w:bidi/>
        <w:spacing w:after="0" w:line="240" w:lineRule="auto"/>
        <w:jc w:val="both"/>
        <w:rPr>
          <w:rFonts w:ascii="Simplified Arabic" w:eastAsiaTheme="minorHAnsi" w:hAnsi="Simplified Arabic" w:cs="Simplified Arabic"/>
          <w:sz w:val="24"/>
          <w:szCs w:val="24"/>
          <w:rtl/>
          <w:lang w:eastAsia="en-US"/>
        </w:rPr>
      </w:pPr>
      <w:r w:rsidRPr="00086446">
        <w:rPr>
          <w:rFonts w:ascii="Simplified Arabic" w:eastAsiaTheme="minorHAnsi" w:hAnsi="Simplified Arabic" w:cs="Simplified Arabic"/>
          <w:b/>
          <w:bCs/>
          <w:sz w:val="24"/>
          <w:szCs w:val="24"/>
          <w:rtl/>
          <w:lang w:eastAsia="en-US"/>
        </w:rPr>
        <w:t>الموضوع 6:</w:t>
      </w:r>
      <w:r w:rsidRPr="00086446">
        <w:rPr>
          <w:rFonts w:ascii="Simplified Arabic" w:eastAsiaTheme="minorHAnsi" w:hAnsi="Simplified Arabic" w:cs="Simplified Arabic"/>
          <w:sz w:val="24"/>
          <w:szCs w:val="24"/>
          <w:rtl/>
          <w:lang w:eastAsia="en-US"/>
        </w:rPr>
        <w:t xml:space="preserve"> تثمين المنتجات الثانوية </w:t>
      </w:r>
      <w:r w:rsidRPr="00086446">
        <w:rPr>
          <w:rFonts w:ascii="Simplified Arabic" w:eastAsiaTheme="minorHAnsi" w:hAnsi="Simplified Arabic" w:cs="Simplified Arabic" w:hint="cs"/>
          <w:sz w:val="24"/>
          <w:szCs w:val="24"/>
          <w:rtl/>
          <w:lang w:eastAsia="en-US"/>
        </w:rPr>
        <w:t xml:space="preserve">المتأتية </w:t>
      </w:r>
      <w:r w:rsidRPr="00086446">
        <w:rPr>
          <w:rFonts w:ascii="Simplified Arabic" w:eastAsiaTheme="minorHAnsi" w:hAnsi="Simplified Arabic" w:cs="Simplified Arabic"/>
          <w:sz w:val="24"/>
          <w:szCs w:val="24"/>
          <w:rtl/>
          <w:lang w:eastAsia="en-US"/>
        </w:rPr>
        <w:t>من إنتاج الغاز الحيوي،</w:t>
      </w:r>
    </w:p>
    <w:p w14:paraId="0F7EA698" w14:textId="77777777" w:rsidR="00086446" w:rsidRPr="00086446" w:rsidRDefault="00086446" w:rsidP="00086446">
      <w:pPr>
        <w:bidi/>
        <w:spacing w:after="0" w:line="240" w:lineRule="auto"/>
        <w:jc w:val="both"/>
        <w:rPr>
          <w:rFonts w:ascii="Simplified Arabic" w:eastAsiaTheme="minorHAnsi" w:hAnsi="Simplified Arabic" w:cs="Simplified Arabic"/>
          <w:sz w:val="28"/>
          <w:szCs w:val="28"/>
          <w:lang w:eastAsia="en-US"/>
        </w:rPr>
      </w:pPr>
      <w:r w:rsidRPr="00086446">
        <w:rPr>
          <w:rFonts w:ascii="Simplified Arabic" w:eastAsiaTheme="minorHAnsi" w:hAnsi="Simplified Arabic" w:cs="Simplified Arabic"/>
          <w:b/>
          <w:bCs/>
          <w:sz w:val="24"/>
          <w:szCs w:val="24"/>
          <w:rtl/>
          <w:lang w:eastAsia="en-US"/>
        </w:rPr>
        <w:t>المو</w:t>
      </w:r>
      <w:r w:rsidRPr="00086446">
        <w:rPr>
          <w:rFonts w:ascii="Simplified Arabic" w:eastAsiaTheme="minorHAnsi" w:hAnsi="Simplified Arabic" w:cs="Simplified Arabic" w:hint="cs"/>
          <w:b/>
          <w:bCs/>
          <w:sz w:val="24"/>
          <w:szCs w:val="24"/>
          <w:rtl/>
          <w:lang w:eastAsia="en-US"/>
        </w:rPr>
        <w:t>ضوع</w:t>
      </w:r>
      <w:r w:rsidRPr="00086446">
        <w:rPr>
          <w:rFonts w:ascii="Simplified Arabic" w:eastAsiaTheme="minorHAnsi" w:hAnsi="Simplified Arabic" w:cs="Simplified Arabic"/>
          <w:b/>
          <w:bCs/>
          <w:sz w:val="24"/>
          <w:szCs w:val="24"/>
          <w:rtl/>
          <w:lang w:eastAsia="en-US"/>
        </w:rPr>
        <w:t xml:space="preserve"> </w:t>
      </w:r>
      <w:r w:rsidRPr="00086446">
        <w:rPr>
          <w:rFonts w:ascii="Simplified Arabic" w:eastAsiaTheme="minorHAnsi" w:hAnsi="Simplified Arabic" w:cs="Simplified Arabic" w:hint="cs"/>
          <w:b/>
          <w:bCs/>
          <w:sz w:val="24"/>
          <w:szCs w:val="24"/>
          <w:rtl/>
          <w:lang w:eastAsia="en-US"/>
        </w:rPr>
        <w:t>7</w:t>
      </w:r>
      <w:r w:rsidRPr="00086446">
        <w:rPr>
          <w:rFonts w:ascii="Simplified Arabic" w:eastAsiaTheme="minorHAnsi" w:hAnsi="Simplified Arabic" w:cs="Simplified Arabic"/>
          <w:b/>
          <w:bCs/>
          <w:sz w:val="24"/>
          <w:szCs w:val="24"/>
          <w:rtl/>
          <w:lang w:eastAsia="en-US"/>
        </w:rPr>
        <w:t>:</w:t>
      </w:r>
      <w:r w:rsidRPr="00086446">
        <w:rPr>
          <w:rFonts w:ascii="Simplified Arabic" w:eastAsiaTheme="minorHAnsi" w:hAnsi="Simplified Arabic" w:cs="Simplified Arabic"/>
          <w:sz w:val="24"/>
          <w:szCs w:val="24"/>
          <w:rtl/>
          <w:lang w:eastAsia="en-US"/>
        </w:rPr>
        <w:t xml:space="preserve"> استخدام الطاقات المتجددة في العمليات المتعلقة باستغلال الطاقة الحيوية (الاستخراج ، التقطير، إلخ).</w:t>
      </w:r>
      <w:r w:rsidRPr="00086446">
        <w:rPr>
          <w:rFonts w:ascii="Simplified Arabic" w:eastAsiaTheme="minorHAnsi" w:hAnsi="Simplified Arabic" w:cs="Simplified Arabic" w:hint="cs"/>
          <w:sz w:val="24"/>
          <w:szCs w:val="24"/>
          <w:rtl/>
          <w:lang w:eastAsia="en-US"/>
        </w:rPr>
        <w:t xml:space="preserve"> </w:t>
      </w:r>
    </w:p>
    <w:p w14:paraId="08C9D151" w14:textId="77777777" w:rsidR="007C0852" w:rsidRPr="00086446" w:rsidRDefault="007C0852" w:rsidP="00086446">
      <w:pPr>
        <w:bidi/>
        <w:spacing w:after="0" w:line="360" w:lineRule="auto"/>
        <w:jc w:val="both"/>
        <w:rPr>
          <w:rFonts w:ascii="Traditional Arabic" w:hAnsi="Traditional Arabic" w:cs="Traditional Arabic"/>
          <w:sz w:val="32"/>
          <w:szCs w:val="32"/>
        </w:rPr>
      </w:pPr>
    </w:p>
    <w:p w14:paraId="416FB777" w14:textId="77777777" w:rsidR="007F3059" w:rsidRDefault="007F3059" w:rsidP="00086446">
      <w:pPr>
        <w:bidi/>
        <w:spacing w:after="0" w:line="360" w:lineRule="auto"/>
        <w:jc w:val="center"/>
        <w:rPr>
          <w:rFonts w:ascii="Traditional Arabic" w:hAnsi="Traditional Arabic" w:cs="Traditional Arabic"/>
          <w:b/>
          <w:bCs/>
          <w:sz w:val="32"/>
          <w:szCs w:val="32"/>
          <w:rtl/>
          <w:lang w:bidi="ar-DZ"/>
        </w:rPr>
      </w:pPr>
    </w:p>
    <w:p w14:paraId="75DE1C0E" w14:textId="77777777" w:rsidR="009C4014" w:rsidRDefault="009C4014" w:rsidP="007F3059">
      <w:pPr>
        <w:bidi/>
        <w:spacing w:after="0" w:line="360" w:lineRule="auto"/>
        <w:jc w:val="center"/>
        <w:rPr>
          <w:rFonts w:ascii="Traditional Arabic" w:hAnsi="Traditional Arabic" w:cs="Traditional Arabic"/>
          <w:b/>
          <w:bCs/>
          <w:sz w:val="32"/>
          <w:szCs w:val="32"/>
          <w:rtl/>
          <w:lang w:bidi="ar-DZ"/>
        </w:rPr>
      </w:pPr>
    </w:p>
    <w:p w14:paraId="64E73E65" w14:textId="77777777" w:rsidR="009C4014" w:rsidRDefault="009C4014" w:rsidP="009C4014">
      <w:pPr>
        <w:bidi/>
        <w:spacing w:after="0" w:line="360" w:lineRule="auto"/>
        <w:jc w:val="center"/>
        <w:rPr>
          <w:rFonts w:ascii="Traditional Arabic" w:hAnsi="Traditional Arabic" w:cs="Traditional Arabic"/>
          <w:b/>
          <w:bCs/>
          <w:sz w:val="32"/>
          <w:szCs w:val="32"/>
          <w:rtl/>
          <w:lang w:bidi="ar-DZ"/>
        </w:rPr>
      </w:pPr>
    </w:p>
    <w:p w14:paraId="16518588" w14:textId="77777777" w:rsidR="00086446" w:rsidRPr="00F454A5" w:rsidRDefault="00086446" w:rsidP="00F454A5">
      <w:pPr>
        <w:shd w:val="clear" w:color="auto" w:fill="008037"/>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13:</w:t>
      </w:r>
      <w:r w:rsidR="007F3059" w:rsidRPr="00F454A5">
        <w:rPr>
          <w:rFonts w:ascii="Traditional Arabic" w:hAnsi="Traditional Arabic" w:cs="Traditional Arabic" w:hint="cs"/>
          <w:b/>
          <w:bCs/>
          <w:color w:val="FFFFFF" w:themeColor="background1"/>
          <w:sz w:val="36"/>
          <w:szCs w:val="36"/>
          <w:rtl/>
          <w:lang w:bidi="ar-DZ"/>
        </w:rPr>
        <w:t xml:space="preserve"> </w:t>
      </w:r>
      <w:r w:rsidR="007C0852" w:rsidRPr="00F454A5">
        <w:rPr>
          <w:rFonts w:ascii="Traditional Arabic" w:hAnsi="Traditional Arabic" w:cs="Traditional Arabic"/>
          <w:b/>
          <w:bCs/>
          <w:color w:val="FFFFFF" w:themeColor="background1"/>
          <w:sz w:val="36"/>
          <w:szCs w:val="36"/>
          <w:rtl/>
        </w:rPr>
        <w:t>الهيدروجين وخلايا الوقود</w:t>
      </w:r>
    </w:p>
    <w:p w14:paraId="507C67E8" w14:textId="77777777" w:rsidR="007F3059" w:rsidRPr="007F3059" w:rsidRDefault="007F3059" w:rsidP="007F3059">
      <w:pPr>
        <w:bidi/>
        <w:spacing w:after="0" w:line="240" w:lineRule="auto"/>
        <w:jc w:val="both"/>
        <w:rPr>
          <w:rFonts w:ascii="Simplified Arabic" w:eastAsia="Calibri" w:hAnsi="Simplified Arabic" w:cs="Simplified Arabic"/>
          <w:sz w:val="28"/>
          <w:szCs w:val="28"/>
          <w:lang w:eastAsia="en-US"/>
        </w:rPr>
      </w:pPr>
      <w:r w:rsidRPr="007F3059">
        <w:rPr>
          <w:rFonts w:ascii="Simplified Arabic" w:eastAsia="Calibri" w:hAnsi="Simplified Arabic" w:cs="Simplified Arabic"/>
          <w:sz w:val="28"/>
          <w:szCs w:val="28"/>
          <w:rtl/>
          <w:lang w:eastAsia="en-US"/>
        </w:rPr>
        <w:t>للهيدروجين العديد من المزايا</w:t>
      </w:r>
      <w:r w:rsidRPr="007F3059">
        <w:rPr>
          <w:rFonts w:ascii="Simplified Arabic" w:eastAsia="Calibri" w:hAnsi="Simplified Arabic" w:cs="Simplified Arabic" w:hint="cs"/>
          <w:sz w:val="28"/>
          <w:szCs w:val="28"/>
          <w:rtl/>
          <w:lang w:eastAsia="en-US"/>
        </w:rPr>
        <w:t xml:space="preserve"> باعتباره</w:t>
      </w:r>
      <w:r w:rsidRPr="007F3059">
        <w:rPr>
          <w:rFonts w:ascii="Simplified Arabic" w:eastAsia="Calibri" w:hAnsi="Simplified Arabic" w:cs="Simplified Arabic"/>
          <w:sz w:val="28"/>
          <w:szCs w:val="28"/>
          <w:rtl/>
          <w:lang w:eastAsia="en-US"/>
        </w:rPr>
        <w:t xml:space="preserve"> </w:t>
      </w:r>
      <w:r w:rsidRPr="007F3059">
        <w:rPr>
          <w:rFonts w:ascii="Simplified Arabic" w:eastAsia="Calibri" w:hAnsi="Simplified Arabic" w:cs="Simplified Arabic" w:hint="cs"/>
          <w:sz w:val="28"/>
          <w:szCs w:val="28"/>
          <w:rtl/>
          <w:lang w:eastAsia="en-US"/>
        </w:rPr>
        <w:t>موصل</w:t>
      </w:r>
      <w:r w:rsidRPr="007F3059">
        <w:rPr>
          <w:rFonts w:ascii="Simplified Arabic" w:eastAsia="Calibri" w:hAnsi="Simplified Arabic" w:cs="Simplified Arabic"/>
          <w:sz w:val="28"/>
          <w:szCs w:val="28"/>
          <w:rtl/>
          <w:lang w:eastAsia="en-US"/>
        </w:rPr>
        <w:t xml:space="preserve"> </w:t>
      </w:r>
      <w:r w:rsidRPr="007F3059">
        <w:rPr>
          <w:rFonts w:ascii="Simplified Arabic" w:eastAsia="Calibri" w:hAnsi="Simplified Arabic" w:cs="Simplified Arabic" w:hint="cs"/>
          <w:sz w:val="28"/>
          <w:szCs w:val="28"/>
          <w:rtl/>
          <w:lang w:eastAsia="en-US"/>
        </w:rPr>
        <w:t>ل</w:t>
      </w:r>
      <w:r w:rsidRPr="007F3059">
        <w:rPr>
          <w:rFonts w:ascii="Simplified Arabic" w:eastAsia="Calibri" w:hAnsi="Simplified Arabic" w:cs="Simplified Arabic"/>
          <w:sz w:val="28"/>
          <w:szCs w:val="28"/>
          <w:rtl/>
          <w:lang w:eastAsia="en-US"/>
        </w:rPr>
        <w:t>لطاقة</w:t>
      </w:r>
      <w:r w:rsidRPr="007F3059">
        <w:rPr>
          <w:rFonts w:ascii="Simplified Arabic" w:eastAsia="Calibri" w:hAnsi="Simplified Arabic" w:cs="Simplified Arabic" w:hint="cs"/>
          <w:sz w:val="28"/>
          <w:szCs w:val="28"/>
          <w:rtl/>
          <w:lang w:eastAsia="en-US"/>
        </w:rPr>
        <w:t>،</w:t>
      </w:r>
      <w:r w:rsidRPr="007F3059">
        <w:rPr>
          <w:rFonts w:ascii="Simplified Arabic" w:eastAsia="Calibri" w:hAnsi="Simplified Arabic" w:cs="Simplified Arabic"/>
          <w:sz w:val="28"/>
          <w:szCs w:val="28"/>
          <w:rtl/>
          <w:lang w:eastAsia="en-US"/>
        </w:rPr>
        <w:t xml:space="preserve"> </w:t>
      </w:r>
      <w:r w:rsidRPr="007F3059">
        <w:rPr>
          <w:rFonts w:ascii="Simplified Arabic" w:eastAsia="Calibri" w:hAnsi="Simplified Arabic" w:cs="Simplified Arabic" w:hint="cs"/>
          <w:sz w:val="28"/>
          <w:szCs w:val="28"/>
          <w:rtl/>
          <w:lang w:eastAsia="en-US"/>
        </w:rPr>
        <w:t xml:space="preserve">حيث تفوق </w:t>
      </w:r>
      <w:r w:rsidRPr="007F3059">
        <w:rPr>
          <w:rFonts w:ascii="Simplified Arabic" w:eastAsia="Calibri" w:hAnsi="Simplified Arabic" w:cs="Simplified Arabic"/>
          <w:sz w:val="28"/>
          <w:szCs w:val="28"/>
          <w:rtl/>
          <w:lang w:eastAsia="en-US"/>
        </w:rPr>
        <w:t>كثافة كتل</w:t>
      </w:r>
      <w:r w:rsidRPr="007F3059">
        <w:rPr>
          <w:rFonts w:ascii="Simplified Arabic" w:eastAsia="Calibri" w:hAnsi="Simplified Arabic" w:cs="Simplified Arabic" w:hint="cs"/>
          <w:sz w:val="28"/>
          <w:szCs w:val="28"/>
          <w:rtl/>
          <w:lang w:eastAsia="en-US"/>
        </w:rPr>
        <w:t>ته</w:t>
      </w:r>
      <w:r w:rsidRPr="007F3059">
        <w:rPr>
          <w:rFonts w:ascii="Simplified Arabic" w:eastAsia="Calibri" w:hAnsi="Simplified Arabic" w:cs="Simplified Arabic"/>
          <w:sz w:val="28"/>
          <w:szCs w:val="28"/>
          <w:rtl/>
          <w:lang w:eastAsia="en-US"/>
        </w:rPr>
        <w:t xml:space="preserve"> </w:t>
      </w:r>
      <w:proofErr w:type="spellStart"/>
      <w:r w:rsidRPr="007F3059">
        <w:rPr>
          <w:rFonts w:ascii="Simplified Arabic" w:eastAsia="Calibri" w:hAnsi="Simplified Arabic" w:cs="Simplified Arabic" w:hint="cs"/>
          <w:sz w:val="28"/>
          <w:szCs w:val="28"/>
          <w:rtl/>
          <w:lang w:eastAsia="en-US"/>
        </w:rPr>
        <w:t>ال</w:t>
      </w:r>
      <w:r w:rsidRPr="007F3059">
        <w:rPr>
          <w:rFonts w:ascii="Simplified Arabic" w:eastAsia="Calibri" w:hAnsi="Simplified Arabic" w:cs="Simplified Arabic"/>
          <w:sz w:val="28"/>
          <w:szCs w:val="28"/>
          <w:rtl/>
          <w:lang w:eastAsia="en-US"/>
        </w:rPr>
        <w:t>طاق</w:t>
      </w:r>
      <w:r w:rsidRPr="007F3059">
        <w:rPr>
          <w:rFonts w:ascii="Simplified Arabic" w:eastAsia="Calibri" w:hAnsi="Simplified Arabic" w:cs="Simplified Arabic" w:hint="cs"/>
          <w:sz w:val="28"/>
          <w:szCs w:val="28"/>
          <w:rtl/>
          <w:lang w:eastAsia="en-US"/>
        </w:rPr>
        <w:t>وية</w:t>
      </w:r>
      <w:proofErr w:type="spellEnd"/>
      <w:r w:rsidRPr="007F3059">
        <w:rPr>
          <w:rFonts w:ascii="Simplified Arabic" w:eastAsia="Calibri" w:hAnsi="Simplified Arabic" w:cs="Simplified Arabic"/>
          <w:sz w:val="28"/>
          <w:szCs w:val="28"/>
          <w:rtl/>
          <w:lang w:eastAsia="en-US"/>
        </w:rPr>
        <w:t xml:space="preserve"> كثافة ا</w:t>
      </w:r>
      <w:r w:rsidRPr="007F3059">
        <w:rPr>
          <w:rFonts w:ascii="Simplified Arabic" w:eastAsia="Calibri" w:hAnsi="Simplified Arabic" w:cs="Simplified Arabic" w:hint="cs"/>
          <w:sz w:val="28"/>
          <w:szCs w:val="28"/>
          <w:rtl/>
          <w:lang w:eastAsia="en-US"/>
        </w:rPr>
        <w:t>لمحروقا</w:t>
      </w:r>
      <w:r w:rsidRPr="007F3059">
        <w:rPr>
          <w:rFonts w:ascii="Simplified Arabic" w:eastAsia="Calibri" w:hAnsi="Simplified Arabic" w:cs="Simplified Arabic"/>
          <w:sz w:val="28"/>
          <w:szCs w:val="28"/>
          <w:rtl/>
          <w:lang w:eastAsia="en-US"/>
        </w:rPr>
        <w:t>ت واست</w:t>
      </w:r>
      <w:r w:rsidRPr="007F3059">
        <w:rPr>
          <w:rFonts w:ascii="Simplified Arabic" w:eastAsia="Calibri" w:hAnsi="Simplified Arabic" w:cs="Simplified Arabic" w:hint="cs"/>
          <w:sz w:val="28"/>
          <w:szCs w:val="28"/>
          <w:rtl/>
          <w:lang w:eastAsia="en-US"/>
        </w:rPr>
        <w:t>عمال</w:t>
      </w:r>
      <w:r w:rsidRPr="007F3059">
        <w:rPr>
          <w:rFonts w:ascii="Simplified Arabic" w:eastAsia="Calibri" w:hAnsi="Simplified Arabic" w:cs="Simplified Arabic"/>
          <w:sz w:val="28"/>
          <w:szCs w:val="28"/>
          <w:rtl/>
          <w:lang w:eastAsia="en-US"/>
        </w:rPr>
        <w:t>ه ينتج القليل من الملو</w:t>
      </w:r>
      <w:r w:rsidRPr="007F3059">
        <w:rPr>
          <w:rFonts w:ascii="Simplified Arabic" w:eastAsia="Calibri" w:hAnsi="Simplified Arabic" w:cs="Simplified Arabic" w:hint="cs"/>
          <w:sz w:val="28"/>
          <w:szCs w:val="28"/>
          <w:rtl/>
          <w:lang w:eastAsia="en-US"/>
        </w:rPr>
        <w:t>ّ</w:t>
      </w:r>
      <w:r w:rsidRPr="007F3059">
        <w:rPr>
          <w:rFonts w:ascii="Simplified Arabic" w:eastAsia="Calibri" w:hAnsi="Simplified Arabic" w:cs="Simplified Arabic"/>
          <w:sz w:val="28"/>
          <w:szCs w:val="28"/>
          <w:rtl/>
          <w:lang w:eastAsia="en-US"/>
        </w:rPr>
        <w:t xml:space="preserve">ثات أو لا ينتج </w:t>
      </w:r>
      <w:r w:rsidRPr="007F3059">
        <w:rPr>
          <w:rFonts w:ascii="Simplified Arabic" w:eastAsia="Calibri" w:hAnsi="Simplified Arabic" w:cs="Simplified Arabic" w:hint="cs"/>
          <w:sz w:val="28"/>
          <w:szCs w:val="28"/>
          <w:rtl/>
          <w:lang w:eastAsia="en-US"/>
        </w:rPr>
        <w:t>م</w:t>
      </w:r>
      <w:r w:rsidRPr="007F3059">
        <w:rPr>
          <w:rFonts w:ascii="Simplified Arabic" w:eastAsia="Calibri" w:hAnsi="Simplified Arabic" w:cs="Simplified Arabic"/>
          <w:sz w:val="28"/>
          <w:szCs w:val="28"/>
          <w:rtl/>
          <w:lang w:eastAsia="en-US"/>
        </w:rPr>
        <w:t xml:space="preserve">نها </w:t>
      </w:r>
      <w:r w:rsidRPr="007F3059">
        <w:rPr>
          <w:rFonts w:ascii="Simplified Arabic" w:eastAsia="Calibri" w:hAnsi="Simplified Arabic" w:cs="Simplified Arabic" w:hint="cs"/>
          <w:sz w:val="28"/>
          <w:szCs w:val="28"/>
          <w:rtl/>
          <w:lang w:eastAsia="en-US"/>
        </w:rPr>
        <w:t>إطلاقا</w:t>
      </w:r>
      <w:r w:rsidRPr="007F3059">
        <w:rPr>
          <w:rFonts w:ascii="Simplified Arabic" w:eastAsia="Calibri" w:hAnsi="Simplified Arabic" w:cs="Simplified Arabic"/>
          <w:sz w:val="28"/>
          <w:szCs w:val="28"/>
          <w:rtl/>
          <w:lang w:eastAsia="en-US"/>
        </w:rPr>
        <w:t xml:space="preserve"> ويمكن تحويله إلى أشكال مختلفة من الطاقة المفيدة (الاحتراق، البخار، الحرارة، الكهرباء عن طريق التحويل </w:t>
      </w:r>
      <w:proofErr w:type="spellStart"/>
      <w:r w:rsidRPr="007F3059">
        <w:rPr>
          <w:rFonts w:ascii="Simplified Arabic" w:eastAsia="Calibri" w:hAnsi="Simplified Arabic" w:cs="Simplified Arabic"/>
          <w:sz w:val="28"/>
          <w:szCs w:val="28"/>
          <w:rtl/>
          <w:lang w:eastAsia="en-US"/>
        </w:rPr>
        <w:t>الكهروكيميائي</w:t>
      </w:r>
      <w:proofErr w:type="spellEnd"/>
      <w:r w:rsidRPr="007F3059">
        <w:rPr>
          <w:rFonts w:ascii="Simplified Arabic" w:eastAsia="Calibri" w:hAnsi="Simplified Arabic" w:cs="Simplified Arabic"/>
          <w:sz w:val="28"/>
          <w:szCs w:val="28"/>
          <w:rtl/>
          <w:lang w:eastAsia="en-US"/>
        </w:rPr>
        <w:t>، إل</w:t>
      </w:r>
      <w:r w:rsidRPr="007F3059">
        <w:rPr>
          <w:rFonts w:ascii="Simplified Arabic" w:eastAsia="Calibri" w:hAnsi="Simplified Arabic" w:cs="Simplified Arabic" w:hint="cs"/>
          <w:sz w:val="28"/>
          <w:szCs w:val="28"/>
          <w:rtl/>
          <w:lang w:eastAsia="en-US"/>
        </w:rPr>
        <w:t>خ</w:t>
      </w:r>
      <w:r w:rsidRPr="007F3059">
        <w:rPr>
          <w:rFonts w:ascii="Simplified Arabic" w:eastAsia="Calibri" w:hAnsi="Simplified Arabic" w:cs="Simplified Arabic"/>
          <w:sz w:val="28"/>
          <w:szCs w:val="28"/>
          <w:rtl/>
          <w:lang w:eastAsia="en-US"/>
        </w:rPr>
        <w:t xml:space="preserve">). </w:t>
      </w:r>
      <w:r w:rsidRPr="007F3059">
        <w:rPr>
          <w:rFonts w:ascii="Simplified Arabic" w:eastAsia="Calibri" w:hAnsi="Simplified Arabic" w:cs="Simplified Arabic" w:hint="cs"/>
          <w:sz w:val="28"/>
          <w:szCs w:val="28"/>
          <w:rtl/>
          <w:lang w:eastAsia="en-US"/>
        </w:rPr>
        <w:t>و</w:t>
      </w:r>
      <w:r w:rsidRPr="007F3059">
        <w:rPr>
          <w:rFonts w:ascii="Simplified Arabic" w:eastAsia="Calibri" w:hAnsi="Simplified Arabic" w:cs="Simplified Arabic"/>
          <w:sz w:val="28"/>
          <w:szCs w:val="28"/>
          <w:rtl/>
          <w:lang w:eastAsia="en-US"/>
        </w:rPr>
        <w:t xml:space="preserve">يهدف البحث </w:t>
      </w:r>
      <w:r w:rsidRPr="007F3059">
        <w:rPr>
          <w:rFonts w:ascii="Simplified Arabic" w:eastAsia="Calibri" w:hAnsi="Simplified Arabic" w:cs="Simplified Arabic" w:hint="cs"/>
          <w:sz w:val="28"/>
          <w:szCs w:val="28"/>
          <w:rtl/>
          <w:lang w:eastAsia="en-US"/>
        </w:rPr>
        <w:t>و</w:t>
      </w:r>
      <w:r w:rsidRPr="007F3059">
        <w:rPr>
          <w:rFonts w:ascii="Simplified Arabic" w:eastAsia="Calibri" w:hAnsi="Simplified Arabic" w:cs="Simplified Arabic"/>
          <w:sz w:val="28"/>
          <w:szCs w:val="28"/>
          <w:rtl/>
          <w:lang w:eastAsia="en-US"/>
        </w:rPr>
        <w:t xml:space="preserve">التطوير في هذا المجال إلى </w:t>
      </w:r>
      <w:r w:rsidRPr="007F3059">
        <w:rPr>
          <w:rFonts w:ascii="Simplified Arabic" w:eastAsia="Calibri" w:hAnsi="Simplified Arabic" w:cs="Simplified Arabic" w:hint="cs"/>
          <w:sz w:val="28"/>
          <w:szCs w:val="28"/>
          <w:rtl/>
          <w:lang w:eastAsia="en-US"/>
        </w:rPr>
        <w:t>التحكم في</w:t>
      </w:r>
      <w:r w:rsidRPr="007F3059">
        <w:rPr>
          <w:rFonts w:ascii="Simplified Arabic" w:eastAsia="Calibri" w:hAnsi="Simplified Arabic" w:cs="Simplified Arabic"/>
          <w:sz w:val="28"/>
          <w:szCs w:val="28"/>
          <w:rtl/>
          <w:lang w:eastAsia="en-US"/>
        </w:rPr>
        <w:t xml:space="preserve"> ت</w:t>
      </w:r>
      <w:r w:rsidRPr="007F3059">
        <w:rPr>
          <w:rFonts w:ascii="Simplified Arabic" w:eastAsia="Calibri" w:hAnsi="Simplified Arabic" w:cs="Simplified Arabic" w:hint="cs"/>
          <w:sz w:val="28"/>
          <w:szCs w:val="28"/>
          <w:rtl/>
          <w:lang w:eastAsia="en-US"/>
        </w:rPr>
        <w:t>ك</w:t>
      </w:r>
      <w:r w:rsidRPr="007F3059">
        <w:rPr>
          <w:rFonts w:ascii="Simplified Arabic" w:eastAsia="Calibri" w:hAnsi="Simplified Arabic" w:cs="Simplified Arabic"/>
          <w:sz w:val="28"/>
          <w:szCs w:val="28"/>
          <w:rtl/>
          <w:lang w:eastAsia="en-US"/>
        </w:rPr>
        <w:t>ن</w:t>
      </w:r>
      <w:r w:rsidRPr="007F3059">
        <w:rPr>
          <w:rFonts w:ascii="Simplified Arabic" w:eastAsia="Calibri" w:hAnsi="Simplified Arabic" w:cs="Simplified Arabic" w:hint="cs"/>
          <w:sz w:val="28"/>
          <w:szCs w:val="28"/>
          <w:rtl/>
          <w:lang w:eastAsia="en-US"/>
        </w:rPr>
        <w:t>ولوج</w:t>
      </w:r>
      <w:r w:rsidRPr="007F3059">
        <w:rPr>
          <w:rFonts w:ascii="Simplified Arabic" w:eastAsia="Calibri" w:hAnsi="Simplified Arabic" w:cs="Simplified Arabic"/>
          <w:sz w:val="28"/>
          <w:szCs w:val="28"/>
          <w:rtl/>
          <w:lang w:eastAsia="en-US"/>
        </w:rPr>
        <w:t>يات الهيدروجين وأنظمة تحويل الطاقة وت</w:t>
      </w:r>
      <w:r w:rsidRPr="007F3059">
        <w:rPr>
          <w:rFonts w:ascii="Simplified Arabic" w:eastAsia="Calibri" w:hAnsi="Simplified Arabic" w:cs="Simplified Arabic" w:hint="cs"/>
          <w:sz w:val="28"/>
          <w:szCs w:val="28"/>
          <w:rtl/>
          <w:lang w:eastAsia="en-US"/>
        </w:rPr>
        <w:t>رقيت</w:t>
      </w:r>
      <w:r w:rsidRPr="007F3059">
        <w:rPr>
          <w:rFonts w:ascii="Simplified Arabic" w:eastAsia="Calibri" w:hAnsi="Simplified Arabic" w:cs="Simplified Arabic"/>
          <w:sz w:val="28"/>
          <w:szCs w:val="28"/>
          <w:rtl/>
          <w:lang w:eastAsia="en-US"/>
        </w:rPr>
        <w:t xml:space="preserve">ها. </w:t>
      </w:r>
      <w:r w:rsidRPr="007F3059">
        <w:rPr>
          <w:rFonts w:ascii="Simplified Arabic" w:eastAsia="Calibri" w:hAnsi="Simplified Arabic" w:cs="Simplified Arabic" w:hint="cs"/>
          <w:sz w:val="28"/>
          <w:szCs w:val="28"/>
          <w:rtl/>
          <w:lang w:eastAsia="en-US"/>
        </w:rPr>
        <w:t>و</w:t>
      </w:r>
      <w:r w:rsidRPr="007F3059">
        <w:rPr>
          <w:rFonts w:ascii="Simplified Arabic" w:eastAsia="Calibri" w:hAnsi="Simplified Arabic" w:cs="Simplified Arabic"/>
          <w:sz w:val="28"/>
          <w:szCs w:val="28"/>
          <w:rtl/>
          <w:lang w:eastAsia="en-US"/>
        </w:rPr>
        <w:t>ت</w:t>
      </w:r>
      <w:r w:rsidRPr="007F3059">
        <w:rPr>
          <w:rFonts w:ascii="Simplified Arabic" w:eastAsia="Calibri" w:hAnsi="Simplified Arabic" w:cs="Simplified Arabic" w:hint="cs"/>
          <w:sz w:val="28"/>
          <w:szCs w:val="28"/>
          <w:rtl/>
          <w:lang w:eastAsia="en-US"/>
        </w:rPr>
        <w:t>تمحور</w:t>
      </w:r>
      <w:r w:rsidRPr="007F3059">
        <w:rPr>
          <w:rFonts w:ascii="Simplified Arabic" w:eastAsia="Calibri" w:hAnsi="Simplified Arabic" w:cs="Simplified Arabic"/>
          <w:sz w:val="28"/>
          <w:szCs w:val="28"/>
          <w:rtl/>
          <w:lang w:eastAsia="en-US"/>
        </w:rPr>
        <w:t xml:space="preserve"> مو</w:t>
      </w:r>
      <w:r w:rsidRPr="007F3059">
        <w:rPr>
          <w:rFonts w:ascii="Simplified Arabic" w:eastAsia="Calibri" w:hAnsi="Simplified Arabic" w:cs="Simplified Arabic" w:hint="cs"/>
          <w:sz w:val="28"/>
          <w:szCs w:val="28"/>
          <w:rtl/>
          <w:lang w:eastAsia="en-US"/>
        </w:rPr>
        <w:t>ا</w:t>
      </w:r>
      <w:r w:rsidRPr="007F3059">
        <w:rPr>
          <w:rFonts w:ascii="Simplified Arabic" w:eastAsia="Calibri" w:hAnsi="Simplified Arabic" w:cs="Simplified Arabic"/>
          <w:sz w:val="28"/>
          <w:szCs w:val="28"/>
          <w:rtl/>
          <w:lang w:eastAsia="en-US"/>
        </w:rPr>
        <w:t>ض</w:t>
      </w:r>
      <w:r w:rsidRPr="007F3059">
        <w:rPr>
          <w:rFonts w:ascii="Simplified Arabic" w:eastAsia="Calibri" w:hAnsi="Simplified Arabic" w:cs="Simplified Arabic" w:hint="cs"/>
          <w:sz w:val="28"/>
          <w:szCs w:val="28"/>
          <w:rtl/>
          <w:lang w:eastAsia="en-US"/>
        </w:rPr>
        <w:t>ي</w:t>
      </w:r>
      <w:r w:rsidRPr="007F3059">
        <w:rPr>
          <w:rFonts w:ascii="Simplified Arabic" w:eastAsia="Calibri" w:hAnsi="Simplified Arabic" w:cs="Simplified Arabic"/>
          <w:sz w:val="28"/>
          <w:szCs w:val="28"/>
          <w:rtl/>
          <w:lang w:eastAsia="en-US"/>
        </w:rPr>
        <w:t xml:space="preserve">ع البحث </w:t>
      </w:r>
      <w:r w:rsidRPr="007F3059">
        <w:rPr>
          <w:rFonts w:ascii="Simplified Arabic" w:eastAsia="Calibri" w:hAnsi="Simplified Arabic" w:cs="Simplified Arabic" w:hint="cs"/>
          <w:sz w:val="28"/>
          <w:szCs w:val="28"/>
          <w:rtl/>
          <w:lang w:eastAsia="en-US"/>
        </w:rPr>
        <w:t>حول</w:t>
      </w:r>
      <w:r w:rsidRPr="007F3059">
        <w:rPr>
          <w:rFonts w:ascii="Simplified Arabic" w:eastAsia="Calibri" w:hAnsi="Simplified Arabic" w:cs="Simplified Arabic"/>
          <w:sz w:val="28"/>
          <w:szCs w:val="28"/>
          <w:rtl/>
          <w:lang w:eastAsia="en-US"/>
        </w:rPr>
        <w:t xml:space="preserve"> عمليات إنتاج الهيدروجين وت</w:t>
      </w:r>
      <w:r w:rsidRPr="007F3059">
        <w:rPr>
          <w:rFonts w:ascii="Simplified Arabic" w:eastAsia="Calibri" w:hAnsi="Simplified Arabic" w:cs="Simplified Arabic" w:hint="cs"/>
          <w:sz w:val="28"/>
          <w:szCs w:val="28"/>
          <w:rtl/>
          <w:lang w:eastAsia="en-US"/>
        </w:rPr>
        <w:t>ك</w:t>
      </w:r>
      <w:r w:rsidRPr="007F3059">
        <w:rPr>
          <w:rFonts w:ascii="Simplified Arabic" w:eastAsia="Calibri" w:hAnsi="Simplified Arabic" w:cs="Simplified Arabic"/>
          <w:sz w:val="28"/>
          <w:szCs w:val="28"/>
          <w:rtl/>
          <w:lang w:eastAsia="en-US"/>
        </w:rPr>
        <w:t>ن</w:t>
      </w:r>
      <w:r w:rsidRPr="007F3059">
        <w:rPr>
          <w:rFonts w:ascii="Simplified Arabic" w:eastAsia="Calibri" w:hAnsi="Simplified Arabic" w:cs="Simplified Arabic" w:hint="cs"/>
          <w:sz w:val="28"/>
          <w:szCs w:val="28"/>
          <w:rtl/>
          <w:lang w:eastAsia="en-US"/>
        </w:rPr>
        <w:t>ولوج</w:t>
      </w:r>
      <w:r w:rsidRPr="007F3059">
        <w:rPr>
          <w:rFonts w:ascii="Simplified Arabic" w:eastAsia="Calibri" w:hAnsi="Simplified Arabic" w:cs="Simplified Arabic"/>
          <w:sz w:val="28"/>
          <w:szCs w:val="28"/>
          <w:rtl/>
          <w:lang w:eastAsia="en-US"/>
        </w:rPr>
        <w:t xml:space="preserve">يات التخزين وتكنولوجيا خلايا الوقود والتطبيقات الثابتة والمتنقلة بالإضافة إلى </w:t>
      </w:r>
      <w:r w:rsidRPr="007F3059">
        <w:rPr>
          <w:rFonts w:ascii="Simplified Arabic" w:eastAsia="Calibri" w:hAnsi="Simplified Arabic" w:cs="Simplified Arabic" w:hint="cs"/>
          <w:sz w:val="28"/>
          <w:szCs w:val="28"/>
          <w:rtl/>
          <w:lang w:eastAsia="en-US"/>
        </w:rPr>
        <w:t>ال</w:t>
      </w:r>
      <w:r w:rsidRPr="007F3059">
        <w:rPr>
          <w:rFonts w:ascii="Simplified Arabic" w:eastAsia="Calibri" w:hAnsi="Simplified Arabic" w:cs="Simplified Arabic"/>
          <w:sz w:val="28"/>
          <w:szCs w:val="28"/>
          <w:rtl/>
          <w:lang w:eastAsia="en-US"/>
        </w:rPr>
        <w:t>جوانب</w:t>
      </w:r>
      <w:r w:rsidRPr="007F3059">
        <w:rPr>
          <w:rFonts w:ascii="Simplified Arabic" w:eastAsia="Calibri" w:hAnsi="Simplified Arabic" w:cs="Simplified Arabic" w:hint="cs"/>
          <w:sz w:val="28"/>
          <w:szCs w:val="28"/>
          <w:rtl/>
          <w:lang w:eastAsia="en-US"/>
        </w:rPr>
        <w:t xml:space="preserve"> المتعلقة</w:t>
      </w:r>
      <w:r w:rsidRPr="007F3059">
        <w:rPr>
          <w:rFonts w:ascii="Simplified Arabic" w:eastAsia="Calibri" w:hAnsi="Simplified Arabic" w:cs="Simplified Arabic"/>
          <w:sz w:val="28"/>
          <w:szCs w:val="28"/>
          <w:rtl/>
          <w:lang w:eastAsia="en-US"/>
        </w:rPr>
        <w:t xml:space="preserve"> </w:t>
      </w:r>
      <w:r w:rsidRPr="007F3059">
        <w:rPr>
          <w:rFonts w:ascii="Simplified Arabic" w:eastAsia="Calibri" w:hAnsi="Simplified Arabic" w:cs="Simplified Arabic" w:hint="cs"/>
          <w:sz w:val="28"/>
          <w:szCs w:val="28"/>
          <w:rtl/>
          <w:lang w:eastAsia="en-US"/>
        </w:rPr>
        <w:t>ب</w:t>
      </w:r>
      <w:r w:rsidRPr="007F3059">
        <w:rPr>
          <w:rFonts w:ascii="Simplified Arabic" w:eastAsia="Calibri" w:hAnsi="Simplified Arabic" w:cs="Simplified Arabic"/>
          <w:sz w:val="28"/>
          <w:szCs w:val="28"/>
          <w:rtl/>
          <w:lang w:eastAsia="en-US"/>
        </w:rPr>
        <w:t>السلامة.</w:t>
      </w:r>
      <w:r w:rsidRPr="007F3059">
        <w:rPr>
          <w:rFonts w:ascii="Simplified Arabic" w:eastAsia="Calibri" w:hAnsi="Simplified Arabic" w:cs="Simplified Arabic" w:hint="cs"/>
          <w:sz w:val="28"/>
          <w:szCs w:val="28"/>
          <w:rtl/>
          <w:lang w:eastAsia="en-US"/>
        </w:rPr>
        <w:t xml:space="preserve">  </w:t>
      </w:r>
    </w:p>
    <w:p w14:paraId="4FAAFD48" w14:textId="77777777" w:rsidR="009C4014" w:rsidRDefault="009C4014" w:rsidP="007F3059">
      <w:pPr>
        <w:bidi/>
        <w:spacing w:after="0" w:line="360" w:lineRule="auto"/>
        <w:jc w:val="both"/>
        <w:rPr>
          <w:rFonts w:ascii="Traditional Arabic" w:hAnsi="Traditional Arabic" w:cs="Traditional Arabic"/>
          <w:b/>
          <w:bCs/>
          <w:sz w:val="32"/>
          <w:szCs w:val="32"/>
          <w:rtl/>
          <w:lang w:bidi="ar-DZ"/>
        </w:rPr>
      </w:pPr>
    </w:p>
    <w:p w14:paraId="6DC3905D" w14:textId="77777777" w:rsidR="007F3059" w:rsidRDefault="00C53958" w:rsidP="009C4014">
      <w:pPr>
        <w:bidi/>
        <w:spacing w:after="0" w:line="36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المحور1:</w:t>
      </w:r>
      <w:r>
        <w:rPr>
          <w:rFonts w:ascii="Traditional Arabic" w:hAnsi="Traditional Arabic" w:cs="Traditional Arabic" w:hint="cs"/>
          <w:b/>
          <w:bCs/>
          <w:sz w:val="32"/>
          <w:szCs w:val="32"/>
          <w:rtl/>
          <w:lang w:bidi="ar-DZ"/>
        </w:rPr>
        <w:t xml:space="preserve"> </w:t>
      </w:r>
      <w:r w:rsidR="007C0852" w:rsidRPr="00086446">
        <w:rPr>
          <w:rFonts w:ascii="Traditional Arabic" w:hAnsi="Traditional Arabic" w:cs="Traditional Arabic"/>
          <w:sz w:val="32"/>
          <w:szCs w:val="32"/>
          <w:rtl/>
        </w:rPr>
        <w:t xml:space="preserve">الهيدروجين </w:t>
      </w:r>
    </w:p>
    <w:p w14:paraId="02863E7E"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عمليات الإنتاج المتجددة،</w:t>
      </w:r>
    </w:p>
    <w:p w14:paraId="7318213E"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عمليات الإنتاج بوسائل أخرى،</w:t>
      </w:r>
    </w:p>
    <w:p w14:paraId="7FC02D93"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خليط الهيدروجين</w:t>
      </w:r>
      <w:r w:rsidRPr="00FF6976">
        <w:rPr>
          <w:rFonts w:ascii="Simplified Arabic" w:eastAsia="Calibri" w:hAnsi="Simplified Arabic" w:cs="Simplified Arabic" w:hint="cs"/>
          <w:sz w:val="24"/>
          <w:szCs w:val="24"/>
          <w:rtl/>
          <w:lang w:eastAsia="en-US"/>
        </w:rPr>
        <w:t xml:space="preserve"> و</w:t>
      </w:r>
      <w:r w:rsidRPr="00FF6976">
        <w:rPr>
          <w:rFonts w:ascii="Simplified Arabic" w:eastAsia="Calibri" w:hAnsi="Simplified Arabic" w:cs="Simplified Arabic"/>
          <w:sz w:val="24"/>
          <w:szCs w:val="24"/>
          <w:rtl/>
          <w:lang w:eastAsia="en-US"/>
        </w:rPr>
        <w:t>الوقود التقليدي،</w:t>
      </w:r>
    </w:p>
    <w:p w14:paraId="0AA16075"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التطبيقات الثابتة للهيدروجين،</w:t>
      </w:r>
    </w:p>
    <w:p w14:paraId="6BFE2C50"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FF6976">
        <w:rPr>
          <w:rFonts w:ascii="Simplified Arabic" w:eastAsia="Calibri" w:hAnsi="Simplified Arabic" w:cs="Simplified Arabic" w:hint="cs"/>
          <w:sz w:val="24"/>
          <w:szCs w:val="24"/>
          <w:rtl/>
          <w:lang w:eastAsia="en-US"/>
        </w:rPr>
        <w:t>ال</w:t>
      </w:r>
      <w:r w:rsidRPr="00FF6976">
        <w:rPr>
          <w:rFonts w:ascii="Simplified Arabic" w:eastAsia="Calibri" w:hAnsi="Simplified Arabic" w:cs="Simplified Arabic"/>
          <w:sz w:val="24"/>
          <w:szCs w:val="24"/>
          <w:rtl/>
          <w:lang w:eastAsia="en-US"/>
        </w:rPr>
        <w:t>تطبيقات ال</w:t>
      </w:r>
      <w:r w:rsidRPr="00FF6976">
        <w:rPr>
          <w:rFonts w:ascii="Simplified Arabic" w:eastAsia="Calibri" w:hAnsi="Simplified Arabic" w:cs="Simplified Arabic" w:hint="cs"/>
          <w:sz w:val="24"/>
          <w:szCs w:val="24"/>
          <w:rtl/>
          <w:lang w:eastAsia="en-US"/>
        </w:rPr>
        <w:t>متنقلة</w:t>
      </w:r>
      <w:r w:rsidRPr="00FF6976">
        <w:rPr>
          <w:rFonts w:ascii="Simplified Arabic" w:eastAsia="Calibri" w:hAnsi="Simplified Arabic" w:cs="Simplified Arabic"/>
          <w:sz w:val="24"/>
          <w:szCs w:val="24"/>
          <w:rtl/>
          <w:lang w:eastAsia="en-US"/>
        </w:rPr>
        <w:t xml:space="preserve"> للهيدروجين،</w:t>
      </w:r>
    </w:p>
    <w:p w14:paraId="10F6E1AA"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6:</w:t>
      </w:r>
      <w:r w:rsidRPr="00FF6976">
        <w:rPr>
          <w:rFonts w:ascii="Simplified Arabic" w:eastAsia="Calibri" w:hAnsi="Simplified Arabic" w:cs="Simplified Arabic"/>
          <w:sz w:val="24"/>
          <w:szCs w:val="24"/>
          <w:rtl/>
          <w:lang w:eastAsia="en-US"/>
        </w:rPr>
        <w:t xml:space="preserve"> تقنيات وت</w:t>
      </w:r>
      <w:r w:rsidRPr="00FF6976">
        <w:rPr>
          <w:rFonts w:ascii="Simplified Arabic" w:eastAsia="Calibri" w:hAnsi="Simplified Arabic" w:cs="Simplified Arabic" w:hint="cs"/>
          <w:sz w:val="24"/>
          <w:szCs w:val="24"/>
          <w:rtl/>
          <w:lang w:eastAsia="en-US"/>
        </w:rPr>
        <w:t>ك</w:t>
      </w:r>
      <w:r w:rsidRPr="00FF6976">
        <w:rPr>
          <w:rFonts w:ascii="Simplified Arabic" w:eastAsia="Calibri" w:hAnsi="Simplified Arabic" w:cs="Simplified Arabic"/>
          <w:sz w:val="24"/>
          <w:szCs w:val="24"/>
          <w:rtl/>
          <w:lang w:eastAsia="en-US"/>
        </w:rPr>
        <w:t>ن</w:t>
      </w:r>
      <w:r w:rsidRPr="00FF6976">
        <w:rPr>
          <w:rFonts w:ascii="Simplified Arabic" w:eastAsia="Calibri" w:hAnsi="Simplified Arabic" w:cs="Simplified Arabic" w:hint="cs"/>
          <w:sz w:val="24"/>
          <w:szCs w:val="24"/>
          <w:rtl/>
          <w:lang w:eastAsia="en-US"/>
        </w:rPr>
        <w:t>ولوج</w:t>
      </w:r>
      <w:r w:rsidRPr="00FF6976">
        <w:rPr>
          <w:rFonts w:ascii="Simplified Arabic" w:eastAsia="Calibri" w:hAnsi="Simplified Arabic" w:cs="Simplified Arabic"/>
          <w:sz w:val="24"/>
          <w:szCs w:val="24"/>
          <w:rtl/>
          <w:lang w:eastAsia="en-US"/>
        </w:rPr>
        <w:t>يات التخزين،</w:t>
      </w:r>
    </w:p>
    <w:p w14:paraId="6A3C001C"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7</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السلامة والتنظيم في اقتصاد الهيدروجين،</w:t>
      </w:r>
      <w:r w:rsidRPr="00FF6976">
        <w:rPr>
          <w:rFonts w:ascii="Simplified Arabic" w:eastAsia="Calibri" w:hAnsi="Simplified Arabic" w:cs="Simplified Arabic" w:hint="cs"/>
          <w:sz w:val="24"/>
          <w:szCs w:val="24"/>
          <w:rtl/>
          <w:lang w:eastAsia="en-US"/>
        </w:rPr>
        <w:t xml:space="preserve"> </w:t>
      </w:r>
    </w:p>
    <w:p w14:paraId="1ADD2BB5" w14:textId="77777777" w:rsidR="00FF6976" w:rsidRPr="00FF6976" w:rsidRDefault="00FF6976" w:rsidP="00FF6976">
      <w:pPr>
        <w:bidi/>
        <w:spacing w:after="0" w:line="240" w:lineRule="auto"/>
        <w:jc w:val="both"/>
        <w:rPr>
          <w:rFonts w:ascii="Simplified Arabic" w:eastAsia="Calibri" w:hAnsi="Simplified Arabic" w:cs="Simplified Arabic"/>
          <w:sz w:val="28"/>
          <w:szCs w:val="28"/>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8</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القواعد والمعايير في اقتصاد الهيدروجين.</w:t>
      </w:r>
    </w:p>
    <w:p w14:paraId="31E28A0F" w14:textId="77777777" w:rsidR="00FF6976" w:rsidRPr="00FF6976" w:rsidRDefault="00FF6976" w:rsidP="00FF6976">
      <w:pPr>
        <w:bidi/>
        <w:spacing w:after="0" w:line="360" w:lineRule="auto"/>
        <w:jc w:val="both"/>
        <w:rPr>
          <w:rFonts w:ascii="Traditional Arabic" w:hAnsi="Traditional Arabic" w:cs="Traditional Arabic"/>
          <w:sz w:val="32"/>
          <w:szCs w:val="32"/>
          <w:rtl/>
        </w:rPr>
      </w:pPr>
    </w:p>
    <w:p w14:paraId="5AD729FA" w14:textId="77777777" w:rsidR="007C0852" w:rsidRDefault="00C53958" w:rsidP="007F3059">
      <w:pPr>
        <w:bidi/>
        <w:spacing w:after="0" w:line="36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المحور2:</w:t>
      </w:r>
      <w:r>
        <w:rPr>
          <w:rFonts w:ascii="Traditional Arabic" w:hAnsi="Traditional Arabic" w:cs="Traditional Arabic" w:hint="cs"/>
          <w:b/>
          <w:bCs/>
          <w:sz w:val="32"/>
          <w:szCs w:val="32"/>
          <w:rtl/>
          <w:lang w:bidi="ar-DZ"/>
        </w:rPr>
        <w:t xml:space="preserve"> </w:t>
      </w:r>
      <w:r w:rsidR="007C0852" w:rsidRPr="00086446">
        <w:rPr>
          <w:rFonts w:ascii="Traditional Arabic" w:hAnsi="Traditional Arabic" w:cs="Traditional Arabic"/>
          <w:sz w:val="32"/>
          <w:szCs w:val="32"/>
          <w:rtl/>
        </w:rPr>
        <w:t>خلايا الوقود.</w:t>
      </w:r>
    </w:p>
    <w:p w14:paraId="0B72556F"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نمذجة ومحاكاة خلايا الوقو</w:t>
      </w:r>
      <w:r w:rsidRPr="00FF6976">
        <w:rPr>
          <w:rFonts w:ascii="Simplified Arabic" w:eastAsia="Calibri" w:hAnsi="Simplified Arabic" w:cs="Simplified Arabic" w:hint="cs"/>
          <w:sz w:val="24"/>
          <w:szCs w:val="24"/>
          <w:rtl/>
          <w:lang w:eastAsia="en-US"/>
        </w:rPr>
        <w:t>د</w:t>
      </w:r>
      <w:r w:rsidRPr="00FF6976">
        <w:rPr>
          <w:rFonts w:ascii="Simplified Arabic" w:eastAsia="Calibri" w:hAnsi="Simplified Arabic" w:cs="Simplified Arabic"/>
          <w:sz w:val="24"/>
          <w:szCs w:val="24"/>
          <w:rtl/>
          <w:lang w:eastAsia="en-US"/>
        </w:rPr>
        <w:t>،</w:t>
      </w:r>
      <w:r w:rsidRPr="00FF6976">
        <w:rPr>
          <w:rFonts w:ascii="Simplified Arabic" w:eastAsia="Calibri" w:hAnsi="Simplified Arabic" w:cs="Simplified Arabic" w:hint="cs"/>
          <w:sz w:val="24"/>
          <w:szCs w:val="24"/>
          <w:rtl/>
          <w:lang w:eastAsia="en-US"/>
        </w:rPr>
        <w:t xml:space="preserve"> </w:t>
      </w:r>
    </w:p>
    <w:p w14:paraId="3C442F3C"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ت</w:t>
      </w:r>
      <w:r w:rsidRPr="00FF6976">
        <w:rPr>
          <w:rFonts w:ascii="Simplified Arabic" w:eastAsia="Calibri" w:hAnsi="Simplified Arabic" w:cs="Simplified Arabic" w:hint="cs"/>
          <w:sz w:val="24"/>
          <w:szCs w:val="24"/>
          <w:rtl/>
          <w:lang w:eastAsia="en-US"/>
        </w:rPr>
        <w:t>ك</w:t>
      </w:r>
      <w:r w:rsidRPr="00FF6976">
        <w:rPr>
          <w:rFonts w:ascii="Simplified Arabic" w:eastAsia="Calibri" w:hAnsi="Simplified Arabic" w:cs="Simplified Arabic"/>
          <w:sz w:val="24"/>
          <w:szCs w:val="24"/>
          <w:rtl/>
          <w:lang w:eastAsia="en-US"/>
        </w:rPr>
        <w:t>ن</w:t>
      </w:r>
      <w:r w:rsidRPr="00FF6976">
        <w:rPr>
          <w:rFonts w:ascii="Simplified Arabic" w:eastAsia="Calibri" w:hAnsi="Simplified Arabic" w:cs="Simplified Arabic" w:hint="cs"/>
          <w:sz w:val="24"/>
          <w:szCs w:val="24"/>
          <w:rtl/>
          <w:lang w:eastAsia="en-US"/>
        </w:rPr>
        <w:t>ولوج</w:t>
      </w:r>
      <w:r w:rsidRPr="00FF6976">
        <w:rPr>
          <w:rFonts w:ascii="Simplified Arabic" w:eastAsia="Calibri" w:hAnsi="Simplified Arabic" w:cs="Simplified Arabic"/>
          <w:sz w:val="24"/>
          <w:szCs w:val="24"/>
          <w:rtl/>
          <w:lang w:eastAsia="en-US"/>
        </w:rPr>
        <w:t>يات خلايا الوقود،</w:t>
      </w:r>
      <w:r w:rsidRPr="00FF6976">
        <w:rPr>
          <w:rFonts w:ascii="Simplified Arabic" w:eastAsia="Calibri" w:hAnsi="Simplified Arabic" w:cs="Simplified Arabic" w:hint="cs"/>
          <w:sz w:val="24"/>
          <w:szCs w:val="24"/>
          <w:rtl/>
          <w:lang w:eastAsia="en-US"/>
        </w:rPr>
        <w:t xml:space="preserve"> </w:t>
      </w:r>
    </w:p>
    <w:p w14:paraId="1ED4D535"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خلايا الوقود و</w:t>
      </w:r>
      <w:r w:rsidRPr="00FF6976">
        <w:rPr>
          <w:rFonts w:ascii="Simplified Arabic" w:eastAsia="Calibri" w:hAnsi="Simplified Arabic" w:cs="Simplified Arabic" w:hint="cs"/>
          <w:sz w:val="24"/>
          <w:szCs w:val="24"/>
          <w:rtl/>
          <w:lang w:eastAsia="en-US"/>
        </w:rPr>
        <w:t>ال</w:t>
      </w:r>
      <w:r w:rsidRPr="00FF6976">
        <w:rPr>
          <w:rFonts w:ascii="Simplified Arabic" w:eastAsia="Calibri" w:hAnsi="Simplified Arabic" w:cs="Simplified Arabic"/>
          <w:sz w:val="24"/>
          <w:szCs w:val="24"/>
          <w:rtl/>
          <w:lang w:eastAsia="en-US"/>
        </w:rPr>
        <w:t>تطبيقات ال</w:t>
      </w:r>
      <w:r w:rsidRPr="00FF6976">
        <w:rPr>
          <w:rFonts w:ascii="Simplified Arabic" w:eastAsia="Calibri" w:hAnsi="Simplified Arabic" w:cs="Simplified Arabic" w:hint="cs"/>
          <w:sz w:val="24"/>
          <w:szCs w:val="24"/>
          <w:rtl/>
          <w:lang w:eastAsia="en-US"/>
        </w:rPr>
        <w:t>متنقلة</w:t>
      </w:r>
      <w:r w:rsidRPr="00FF6976">
        <w:rPr>
          <w:rFonts w:ascii="Simplified Arabic" w:eastAsia="Calibri" w:hAnsi="Simplified Arabic" w:cs="Simplified Arabic"/>
          <w:sz w:val="24"/>
          <w:szCs w:val="24"/>
          <w:rtl/>
          <w:lang w:eastAsia="en-US"/>
        </w:rPr>
        <w:t>،</w:t>
      </w:r>
    </w:p>
    <w:p w14:paraId="660425DF" w14:textId="77777777" w:rsidR="00FF6976" w:rsidRPr="00FF6976" w:rsidRDefault="00FF6976" w:rsidP="00FF697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4:</w:t>
      </w:r>
      <w:r w:rsidRPr="00FF6976">
        <w:rPr>
          <w:rFonts w:ascii="Simplified Arabic" w:eastAsia="Calibri" w:hAnsi="Simplified Arabic" w:cs="Simplified Arabic"/>
          <w:sz w:val="24"/>
          <w:szCs w:val="24"/>
          <w:rtl/>
          <w:lang w:eastAsia="en-US"/>
        </w:rPr>
        <w:t xml:space="preserve"> خلايا الوقود والتطبيقات الثابتة،</w:t>
      </w:r>
    </w:p>
    <w:p w14:paraId="482DD120" w14:textId="77777777" w:rsidR="00FF6976" w:rsidRPr="00FF6976" w:rsidRDefault="00FF6976" w:rsidP="00FF6976">
      <w:pPr>
        <w:bidi/>
        <w:spacing w:after="0" w:line="240" w:lineRule="auto"/>
        <w:jc w:val="both"/>
        <w:rPr>
          <w:rFonts w:ascii="Simplified Arabic" w:eastAsia="Calibri" w:hAnsi="Simplified Arabic" w:cs="Simplified Arabic"/>
          <w:sz w:val="28"/>
          <w:szCs w:val="28"/>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خل</w:t>
      </w:r>
      <w:r w:rsidRPr="00FF6976">
        <w:rPr>
          <w:rFonts w:ascii="Simplified Arabic" w:eastAsia="Calibri" w:hAnsi="Simplified Arabic" w:cs="Simplified Arabic" w:hint="cs"/>
          <w:sz w:val="24"/>
          <w:szCs w:val="24"/>
          <w:rtl/>
          <w:lang w:eastAsia="en-US"/>
        </w:rPr>
        <w:t>ايا</w:t>
      </w:r>
      <w:r w:rsidRPr="00FF6976">
        <w:rPr>
          <w:rFonts w:ascii="Simplified Arabic" w:eastAsia="Calibri" w:hAnsi="Simplified Arabic" w:cs="Simplified Arabic"/>
          <w:sz w:val="24"/>
          <w:szCs w:val="24"/>
          <w:rtl/>
          <w:lang w:eastAsia="en-US"/>
        </w:rPr>
        <w:t xml:space="preserve"> الوقود: السلامة </w:t>
      </w:r>
      <w:r w:rsidRPr="00FF6976">
        <w:rPr>
          <w:rFonts w:ascii="Simplified Arabic" w:eastAsia="Calibri" w:hAnsi="Simplified Arabic" w:cs="Simplified Arabic" w:hint="cs"/>
          <w:sz w:val="24"/>
          <w:szCs w:val="24"/>
          <w:rtl/>
          <w:lang w:eastAsia="en-US"/>
        </w:rPr>
        <w:t>و</w:t>
      </w:r>
      <w:r w:rsidRPr="00FF6976">
        <w:rPr>
          <w:rFonts w:ascii="Simplified Arabic" w:eastAsia="Calibri" w:hAnsi="Simplified Arabic" w:cs="Simplified Arabic"/>
          <w:sz w:val="24"/>
          <w:szCs w:val="24"/>
          <w:rtl/>
          <w:lang w:eastAsia="en-US"/>
        </w:rPr>
        <w:t>القوا</w:t>
      </w:r>
      <w:r w:rsidRPr="00FF6976">
        <w:rPr>
          <w:rFonts w:ascii="Simplified Arabic" w:eastAsia="Calibri" w:hAnsi="Simplified Arabic" w:cs="Simplified Arabic" w:hint="cs"/>
          <w:sz w:val="24"/>
          <w:szCs w:val="24"/>
          <w:rtl/>
          <w:lang w:eastAsia="en-US"/>
        </w:rPr>
        <w:t>عد</w:t>
      </w:r>
      <w:r w:rsidRPr="00FF6976">
        <w:rPr>
          <w:rFonts w:ascii="Simplified Arabic" w:eastAsia="Calibri" w:hAnsi="Simplified Arabic" w:cs="Simplified Arabic"/>
          <w:sz w:val="24"/>
          <w:szCs w:val="24"/>
          <w:rtl/>
          <w:lang w:eastAsia="en-US"/>
        </w:rPr>
        <w:t xml:space="preserve"> والمعايير.</w:t>
      </w:r>
      <w:r w:rsidRPr="00FF6976">
        <w:rPr>
          <w:rFonts w:ascii="Simplified Arabic" w:eastAsia="Calibri" w:hAnsi="Simplified Arabic" w:cs="Simplified Arabic" w:hint="cs"/>
          <w:sz w:val="24"/>
          <w:szCs w:val="24"/>
          <w:rtl/>
          <w:lang w:eastAsia="en-US"/>
        </w:rPr>
        <w:t xml:space="preserve"> </w:t>
      </w:r>
    </w:p>
    <w:p w14:paraId="20BC8ECB" w14:textId="77777777" w:rsidR="00FF6976" w:rsidRDefault="00FF6976" w:rsidP="00FF6976">
      <w:pPr>
        <w:bidi/>
        <w:spacing w:after="0" w:line="360" w:lineRule="auto"/>
        <w:jc w:val="both"/>
        <w:rPr>
          <w:rFonts w:ascii="Traditional Arabic" w:hAnsi="Traditional Arabic" w:cs="Traditional Arabic"/>
          <w:sz w:val="32"/>
          <w:szCs w:val="32"/>
          <w:rtl/>
        </w:rPr>
      </w:pPr>
    </w:p>
    <w:p w14:paraId="7CBED73C" w14:textId="77777777" w:rsidR="009C4014" w:rsidRDefault="009C4014" w:rsidP="00FF6976">
      <w:pPr>
        <w:tabs>
          <w:tab w:val="left" w:pos="3537"/>
        </w:tabs>
        <w:bidi/>
        <w:spacing w:after="0" w:line="360" w:lineRule="auto"/>
        <w:jc w:val="center"/>
        <w:rPr>
          <w:rFonts w:ascii="Traditional Arabic" w:hAnsi="Traditional Arabic" w:cs="Traditional Arabic"/>
          <w:b/>
          <w:bCs/>
          <w:sz w:val="32"/>
          <w:szCs w:val="32"/>
          <w:rtl/>
          <w:lang w:bidi="ar-DZ"/>
        </w:rPr>
      </w:pPr>
    </w:p>
    <w:p w14:paraId="405422AA" w14:textId="77777777" w:rsidR="009C4014" w:rsidRDefault="009C4014" w:rsidP="009C4014">
      <w:pPr>
        <w:tabs>
          <w:tab w:val="left" w:pos="3537"/>
        </w:tabs>
        <w:bidi/>
        <w:spacing w:after="0" w:line="360" w:lineRule="auto"/>
        <w:jc w:val="center"/>
        <w:rPr>
          <w:rFonts w:ascii="Traditional Arabic" w:hAnsi="Traditional Arabic" w:cs="Traditional Arabic"/>
          <w:b/>
          <w:bCs/>
          <w:sz w:val="32"/>
          <w:szCs w:val="32"/>
          <w:rtl/>
          <w:lang w:bidi="ar-DZ"/>
        </w:rPr>
      </w:pPr>
    </w:p>
    <w:p w14:paraId="76C2B5FC" w14:textId="77777777" w:rsidR="00FF6976" w:rsidRPr="00F454A5" w:rsidRDefault="00FF6976" w:rsidP="00F454A5">
      <w:pPr>
        <w:shd w:val="clear" w:color="auto" w:fill="008037"/>
        <w:tabs>
          <w:tab w:val="left" w:pos="3537"/>
        </w:tabs>
        <w:bidi/>
        <w:spacing w:after="0" w:line="360" w:lineRule="auto"/>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 xml:space="preserve">الميدان 14: </w:t>
      </w:r>
      <w:r w:rsidRPr="00F454A5">
        <w:rPr>
          <w:rFonts w:ascii="Traditional Arabic" w:hAnsi="Traditional Arabic" w:cs="Traditional Arabic"/>
          <w:b/>
          <w:bCs/>
          <w:color w:val="FFFFFF" w:themeColor="background1"/>
          <w:sz w:val="36"/>
          <w:szCs w:val="36"/>
          <w:rtl/>
        </w:rPr>
        <w:t>المواد</w:t>
      </w:r>
    </w:p>
    <w:p w14:paraId="26CC89C5" w14:textId="77777777" w:rsidR="002B5973" w:rsidRPr="002B5973" w:rsidRDefault="002B5973" w:rsidP="002B5973">
      <w:pPr>
        <w:bidi/>
        <w:spacing w:after="0" w:line="240" w:lineRule="auto"/>
        <w:jc w:val="both"/>
        <w:rPr>
          <w:rFonts w:ascii="Simplified Arabic" w:eastAsia="Calibri" w:hAnsi="Simplified Arabic" w:cs="Simplified Arabic"/>
          <w:sz w:val="28"/>
          <w:szCs w:val="28"/>
          <w:lang w:eastAsia="en-US"/>
        </w:rPr>
      </w:pPr>
      <w:r w:rsidRPr="002B5973">
        <w:rPr>
          <w:rFonts w:ascii="Simplified Arabic" w:eastAsia="Calibri" w:hAnsi="Simplified Arabic" w:cs="Simplified Arabic" w:hint="cs"/>
          <w:sz w:val="28"/>
          <w:szCs w:val="28"/>
          <w:rtl/>
          <w:lang w:eastAsia="en-US"/>
        </w:rPr>
        <w:t>وقد ورد أيضا</w:t>
      </w:r>
      <w:r w:rsidRPr="002B5973">
        <w:rPr>
          <w:rFonts w:ascii="Simplified Arabic" w:eastAsia="Calibri" w:hAnsi="Simplified Arabic" w:cs="Simplified Arabic"/>
          <w:sz w:val="28"/>
          <w:szCs w:val="28"/>
          <w:rtl/>
          <w:lang w:eastAsia="en-US"/>
        </w:rPr>
        <w:t xml:space="preserve"> </w:t>
      </w:r>
      <w:r w:rsidRPr="002B5973">
        <w:rPr>
          <w:rFonts w:ascii="Simplified Arabic" w:eastAsia="Calibri" w:hAnsi="Simplified Arabic" w:cs="Simplified Arabic" w:hint="cs"/>
          <w:sz w:val="28"/>
          <w:szCs w:val="28"/>
          <w:rtl/>
          <w:lang w:eastAsia="en-US"/>
        </w:rPr>
        <w:t xml:space="preserve">في </w:t>
      </w:r>
      <w:r w:rsidRPr="002B5973">
        <w:rPr>
          <w:rFonts w:ascii="Simplified Arabic" w:eastAsia="Calibri" w:hAnsi="Simplified Arabic" w:cs="Simplified Arabic"/>
          <w:sz w:val="28"/>
          <w:szCs w:val="28"/>
          <w:rtl/>
          <w:lang w:eastAsia="en-US"/>
        </w:rPr>
        <w:t>برنامج ت</w:t>
      </w:r>
      <w:r w:rsidRPr="002B5973">
        <w:rPr>
          <w:rFonts w:ascii="Simplified Arabic" w:eastAsia="Calibri" w:hAnsi="Simplified Arabic" w:cs="Simplified Arabic" w:hint="cs"/>
          <w:sz w:val="28"/>
          <w:szCs w:val="28"/>
          <w:rtl/>
          <w:lang w:eastAsia="en-US"/>
        </w:rPr>
        <w:t>نمية</w:t>
      </w:r>
      <w:r w:rsidRPr="002B5973">
        <w:rPr>
          <w:rFonts w:ascii="Simplified Arabic" w:eastAsia="Calibri" w:hAnsi="Simplified Arabic" w:cs="Simplified Arabic"/>
          <w:sz w:val="28"/>
          <w:szCs w:val="28"/>
          <w:rtl/>
          <w:lang w:eastAsia="en-US"/>
        </w:rPr>
        <w:t xml:space="preserve"> الطاق</w:t>
      </w:r>
      <w:r w:rsidRPr="002B5973">
        <w:rPr>
          <w:rFonts w:ascii="Simplified Arabic" w:eastAsia="Calibri" w:hAnsi="Simplified Arabic" w:cs="Simplified Arabic" w:hint="cs"/>
          <w:sz w:val="28"/>
          <w:szCs w:val="28"/>
          <w:rtl/>
          <w:lang w:eastAsia="en-US"/>
        </w:rPr>
        <w:t>ات</w:t>
      </w:r>
      <w:r w:rsidRPr="002B5973">
        <w:rPr>
          <w:rFonts w:ascii="Simplified Arabic" w:eastAsia="Calibri" w:hAnsi="Simplified Arabic" w:cs="Simplified Arabic"/>
          <w:sz w:val="28"/>
          <w:szCs w:val="28"/>
          <w:rtl/>
          <w:lang w:eastAsia="en-US"/>
        </w:rPr>
        <w:t xml:space="preserve"> المتجددة في الجزائر </w:t>
      </w:r>
      <w:r w:rsidRPr="002B5973">
        <w:rPr>
          <w:rFonts w:ascii="Simplified Arabic" w:eastAsia="Calibri" w:hAnsi="Simplified Arabic" w:cs="Simplified Arabic" w:hint="cs"/>
          <w:sz w:val="28"/>
          <w:szCs w:val="28"/>
          <w:rtl/>
          <w:lang w:eastAsia="en-US"/>
        </w:rPr>
        <w:t>الشروع في</w:t>
      </w:r>
      <w:r w:rsidRPr="002B5973">
        <w:rPr>
          <w:rFonts w:ascii="Simplified Arabic" w:eastAsia="Calibri" w:hAnsi="Simplified Arabic" w:cs="Simplified Arabic"/>
          <w:sz w:val="28"/>
          <w:szCs w:val="28"/>
          <w:rtl/>
          <w:lang w:eastAsia="en-US"/>
        </w:rPr>
        <w:t xml:space="preserve"> تصنيع بعض عناصر أو مكو</w:t>
      </w:r>
      <w:r w:rsidRPr="002B5973">
        <w:rPr>
          <w:rFonts w:ascii="Simplified Arabic" w:eastAsia="Calibri" w:hAnsi="Simplified Arabic" w:cs="Simplified Arabic" w:hint="cs"/>
          <w:sz w:val="28"/>
          <w:szCs w:val="28"/>
          <w:rtl/>
          <w:lang w:eastAsia="en-US"/>
        </w:rPr>
        <w:t>ّ</w:t>
      </w:r>
      <w:r w:rsidRPr="002B5973">
        <w:rPr>
          <w:rFonts w:ascii="Simplified Arabic" w:eastAsia="Calibri" w:hAnsi="Simplified Arabic" w:cs="Simplified Arabic"/>
          <w:sz w:val="28"/>
          <w:szCs w:val="28"/>
          <w:rtl/>
          <w:lang w:eastAsia="en-US"/>
        </w:rPr>
        <w:t>نات أنظمة الطاقة المتجددة مثل الألواح الشمسية أو شفرات توربينات الرياح</w:t>
      </w:r>
      <w:r w:rsidRPr="002B5973">
        <w:rPr>
          <w:rFonts w:ascii="Simplified Arabic" w:eastAsia="Calibri" w:hAnsi="Simplified Arabic" w:cs="Simplified Arabic" w:hint="cs"/>
          <w:sz w:val="28"/>
          <w:szCs w:val="28"/>
          <w:rtl/>
          <w:lang w:eastAsia="en-US"/>
        </w:rPr>
        <w:t>،</w:t>
      </w:r>
      <w:r w:rsidRPr="002B5973">
        <w:rPr>
          <w:rFonts w:ascii="Simplified Arabic" w:eastAsia="Calibri" w:hAnsi="Simplified Arabic" w:cs="Simplified Arabic"/>
          <w:sz w:val="28"/>
          <w:szCs w:val="28"/>
          <w:rtl/>
          <w:lang w:eastAsia="en-US"/>
        </w:rPr>
        <w:t xml:space="preserve"> </w:t>
      </w:r>
      <w:r w:rsidRPr="002B5973">
        <w:rPr>
          <w:rFonts w:ascii="Simplified Arabic" w:eastAsia="Calibri" w:hAnsi="Simplified Arabic" w:cs="Simplified Arabic" w:hint="cs"/>
          <w:sz w:val="28"/>
          <w:szCs w:val="28"/>
          <w:rtl/>
          <w:lang w:eastAsia="en-US"/>
        </w:rPr>
        <w:t xml:space="preserve">حيث يتعلق </w:t>
      </w:r>
      <w:r w:rsidRPr="002B5973">
        <w:rPr>
          <w:rFonts w:ascii="Simplified Arabic" w:eastAsia="Calibri" w:hAnsi="Simplified Arabic" w:cs="Simplified Arabic"/>
          <w:sz w:val="28"/>
          <w:szCs w:val="28"/>
          <w:rtl/>
          <w:lang w:eastAsia="en-US"/>
        </w:rPr>
        <w:t xml:space="preserve">البحث </w:t>
      </w:r>
      <w:r w:rsidRPr="002B5973">
        <w:rPr>
          <w:rFonts w:ascii="Simplified Arabic" w:eastAsia="Calibri" w:hAnsi="Simplified Arabic" w:cs="Simplified Arabic" w:hint="cs"/>
          <w:sz w:val="28"/>
          <w:szCs w:val="28"/>
          <w:rtl/>
          <w:lang w:eastAsia="en-US"/>
        </w:rPr>
        <w:t>و</w:t>
      </w:r>
      <w:r w:rsidRPr="002B5973">
        <w:rPr>
          <w:rFonts w:ascii="Simplified Arabic" w:eastAsia="Calibri" w:hAnsi="Simplified Arabic" w:cs="Simplified Arabic"/>
          <w:sz w:val="28"/>
          <w:szCs w:val="28"/>
          <w:rtl/>
          <w:lang w:eastAsia="en-US"/>
        </w:rPr>
        <w:t xml:space="preserve">التطوير المشار إليه هنا بالمواد المستخدمة في تصنيعها. </w:t>
      </w:r>
      <w:r w:rsidRPr="002B5973">
        <w:rPr>
          <w:rFonts w:ascii="Simplified Arabic" w:eastAsia="Calibri" w:hAnsi="Simplified Arabic" w:cs="Simplified Arabic" w:hint="cs"/>
          <w:sz w:val="28"/>
          <w:szCs w:val="28"/>
          <w:rtl/>
          <w:lang w:eastAsia="en-US"/>
        </w:rPr>
        <w:t>و</w:t>
      </w:r>
      <w:r w:rsidRPr="002B5973">
        <w:rPr>
          <w:rFonts w:ascii="Simplified Arabic" w:eastAsia="Calibri" w:hAnsi="Simplified Arabic" w:cs="Simplified Arabic"/>
          <w:sz w:val="28"/>
          <w:szCs w:val="28"/>
          <w:rtl/>
          <w:lang w:eastAsia="en-US"/>
        </w:rPr>
        <w:t>ت</w:t>
      </w:r>
      <w:r w:rsidRPr="002B5973">
        <w:rPr>
          <w:rFonts w:ascii="Simplified Arabic" w:eastAsia="Calibri" w:hAnsi="Simplified Arabic" w:cs="Simplified Arabic" w:hint="cs"/>
          <w:sz w:val="28"/>
          <w:szCs w:val="28"/>
          <w:rtl/>
          <w:lang w:eastAsia="en-US"/>
        </w:rPr>
        <w:t>هتمّ</w:t>
      </w:r>
      <w:r w:rsidRPr="002B5973">
        <w:rPr>
          <w:rFonts w:ascii="Simplified Arabic" w:eastAsia="Calibri" w:hAnsi="Simplified Arabic" w:cs="Simplified Arabic"/>
          <w:sz w:val="28"/>
          <w:szCs w:val="28"/>
          <w:rtl/>
          <w:lang w:eastAsia="en-US"/>
        </w:rPr>
        <w:t xml:space="preserve"> مو</w:t>
      </w:r>
      <w:r w:rsidRPr="002B5973">
        <w:rPr>
          <w:rFonts w:ascii="Simplified Arabic" w:eastAsia="Calibri" w:hAnsi="Simplified Arabic" w:cs="Simplified Arabic" w:hint="cs"/>
          <w:sz w:val="28"/>
          <w:szCs w:val="28"/>
          <w:rtl/>
          <w:lang w:eastAsia="en-US"/>
        </w:rPr>
        <w:t>ا</w:t>
      </w:r>
      <w:r w:rsidRPr="002B5973">
        <w:rPr>
          <w:rFonts w:ascii="Simplified Arabic" w:eastAsia="Calibri" w:hAnsi="Simplified Arabic" w:cs="Simplified Arabic"/>
          <w:sz w:val="28"/>
          <w:szCs w:val="28"/>
          <w:rtl/>
          <w:lang w:eastAsia="en-US"/>
        </w:rPr>
        <w:t>ض</w:t>
      </w:r>
      <w:r w:rsidRPr="002B5973">
        <w:rPr>
          <w:rFonts w:ascii="Simplified Arabic" w:eastAsia="Calibri" w:hAnsi="Simplified Arabic" w:cs="Simplified Arabic" w:hint="cs"/>
          <w:sz w:val="28"/>
          <w:szCs w:val="28"/>
          <w:rtl/>
          <w:lang w:eastAsia="en-US"/>
        </w:rPr>
        <w:t>ي</w:t>
      </w:r>
      <w:r w:rsidRPr="002B5973">
        <w:rPr>
          <w:rFonts w:ascii="Simplified Arabic" w:eastAsia="Calibri" w:hAnsi="Simplified Arabic" w:cs="Simplified Arabic"/>
          <w:sz w:val="28"/>
          <w:szCs w:val="28"/>
          <w:rtl/>
          <w:lang w:eastAsia="en-US"/>
        </w:rPr>
        <w:t xml:space="preserve">ع البحث </w:t>
      </w:r>
      <w:r w:rsidRPr="002B5973">
        <w:rPr>
          <w:rFonts w:ascii="Simplified Arabic" w:eastAsia="Calibri" w:hAnsi="Simplified Arabic" w:cs="Simplified Arabic" w:hint="cs"/>
          <w:sz w:val="28"/>
          <w:szCs w:val="28"/>
          <w:rtl/>
          <w:lang w:eastAsia="en-US"/>
        </w:rPr>
        <w:t>ب</w:t>
      </w:r>
      <w:r w:rsidRPr="002B5973">
        <w:rPr>
          <w:rFonts w:ascii="Simplified Arabic" w:eastAsia="Calibri" w:hAnsi="Simplified Arabic" w:cs="Simplified Arabic"/>
          <w:sz w:val="28"/>
          <w:szCs w:val="28"/>
          <w:rtl/>
          <w:lang w:eastAsia="en-US"/>
        </w:rPr>
        <w:t>المواد الكهروضوئية الشمسية وإعادة تدويرها، المواد الحرارية الشمسية، المواد العازلة، مواد خلايا الوقود والمواد الم</w:t>
      </w:r>
      <w:r w:rsidRPr="002B5973">
        <w:rPr>
          <w:rFonts w:ascii="Simplified Arabic" w:eastAsia="Calibri" w:hAnsi="Simplified Arabic" w:cs="Simplified Arabic" w:hint="cs"/>
          <w:sz w:val="28"/>
          <w:szCs w:val="28"/>
          <w:rtl/>
          <w:lang w:eastAsia="en-US"/>
        </w:rPr>
        <w:t>خصّصة</w:t>
      </w:r>
      <w:r w:rsidRPr="002B5973">
        <w:rPr>
          <w:rFonts w:ascii="Simplified Arabic" w:eastAsia="Calibri" w:hAnsi="Simplified Arabic" w:cs="Simplified Arabic"/>
          <w:sz w:val="28"/>
          <w:szCs w:val="28"/>
          <w:rtl/>
          <w:lang w:eastAsia="en-US"/>
        </w:rPr>
        <w:t xml:space="preserve"> </w:t>
      </w:r>
      <w:r w:rsidRPr="002B5973">
        <w:rPr>
          <w:rFonts w:ascii="Simplified Arabic" w:eastAsia="Calibri" w:hAnsi="Simplified Arabic" w:cs="Simplified Arabic" w:hint="cs"/>
          <w:sz w:val="28"/>
          <w:szCs w:val="28"/>
          <w:rtl/>
          <w:lang w:eastAsia="en-US"/>
        </w:rPr>
        <w:t>ل</w:t>
      </w:r>
      <w:r w:rsidRPr="002B5973">
        <w:rPr>
          <w:rFonts w:ascii="Simplified Arabic" w:eastAsia="Calibri" w:hAnsi="Simplified Arabic" w:cs="Simplified Arabic"/>
          <w:sz w:val="28"/>
          <w:szCs w:val="28"/>
          <w:rtl/>
          <w:lang w:eastAsia="en-US"/>
        </w:rPr>
        <w:t xml:space="preserve">لتخزين الحراري </w:t>
      </w:r>
      <w:proofErr w:type="spellStart"/>
      <w:r w:rsidRPr="002B5973">
        <w:rPr>
          <w:rFonts w:ascii="Simplified Arabic" w:eastAsia="Calibri" w:hAnsi="Simplified Arabic" w:cs="Simplified Arabic"/>
          <w:sz w:val="28"/>
          <w:szCs w:val="28"/>
          <w:rtl/>
          <w:lang w:eastAsia="en-US"/>
        </w:rPr>
        <w:t>والكهروكيميائي</w:t>
      </w:r>
      <w:proofErr w:type="spellEnd"/>
      <w:r w:rsidRPr="002B5973">
        <w:rPr>
          <w:rFonts w:ascii="Simplified Arabic" w:eastAsia="Calibri" w:hAnsi="Simplified Arabic" w:cs="Simplified Arabic"/>
          <w:sz w:val="28"/>
          <w:szCs w:val="28"/>
          <w:rtl/>
          <w:lang w:eastAsia="en-US"/>
        </w:rPr>
        <w:t xml:space="preserve"> و</w:t>
      </w:r>
      <w:r w:rsidRPr="002B5973">
        <w:rPr>
          <w:rFonts w:ascii="Simplified Arabic" w:eastAsia="Calibri" w:hAnsi="Simplified Arabic" w:cs="Simplified Arabic" w:hint="cs"/>
          <w:sz w:val="28"/>
          <w:szCs w:val="28"/>
          <w:rtl/>
          <w:lang w:eastAsia="en-US"/>
        </w:rPr>
        <w:t xml:space="preserve">تخزين </w:t>
      </w:r>
      <w:r w:rsidRPr="002B5973">
        <w:rPr>
          <w:rFonts w:ascii="Simplified Arabic" w:eastAsia="Calibri" w:hAnsi="Simplified Arabic" w:cs="Simplified Arabic"/>
          <w:sz w:val="28"/>
          <w:szCs w:val="28"/>
          <w:rtl/>
          <w:lang w:eastAsia="en-US"/>
        </w:rPr>
        <w:t>الهيدروجين.</w:t>
      </w:r>
    </w:p>
    <w:p w14:paraId="0FCE22E9" w14:textId="77777777" w:rsidR="002B5973" w:rsidRDefault="00FF6976" w:rsidP="009C4014">
      <w:pPr>
        <w:tabs>
          <w:tab w:val="center" w:pos="4819"/>
        </w:tabs>
        <w:bidi/>
        <w:spacing w:after="0" w:line="240" w:lineRule="auto"/>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1</w:t>
      </w:r>
      <w:r w:rsidRPr="004E3A8D">
        <w:rPr>
          <w:rFonts w:ascii="Traditional Arabic" w:hAnsi="Traditional Arabic" w:cs="Traditional Arabic" w:hint="cs"/>
          <w:b/>
          <w:bCs/>
          <w:sz w:val="32"/>
          <w:szCs w:val="32"/>
          <w:rtl/>
          <w:lang w:bidi="ar-DZ"/>
        </w:rPr>
        <w:t>:</w:t>
      </w:r>
      <w:r w:rsidRPr="00B65221">
        <w:rPr>
          <w:rFonts w:ascii="Traditional Arabic" w:hAnsi="Traditional Arabic" w:cs="Traditional Arabic"/>
          <w:b/>
          <w:bCs/>
          <w:sz w:val="32"/>
          <w:szCs w:val="32"/>
          <w:rtl/>
        </w:rPr>
        <w:t xml:space="preserve"> </w:t>
      </w:r>
      <w:r w:rsidRPr="00B65221">
        <w:rPr>
          <w:rFonts w:ascii="Traditional Arabic" w:hAnsi="Traditional Arabic" w:cs="Traditional Arabic"/>
          <w:sz w:val="32"/>
          <w:szCs w:val="32"/>
          <w:rtl/>
        </w:rPr>
        <w:t>مواد التخزين</w:t>
      </w:r>
    </w:p>
    <w:p w14:paraId="721DFE09"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1</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مخص</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rtl/>
          <w:lang w:eastAsia="en-US"/>
        </w:rPr>
        <w:t>صة لتخزين الهيدروجين،</w:t>
      </w:r>
    </w:p>
    <w:p w14:paraId="03A7A4B9"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2</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التخزين الحراري</w:t>
      </w:r>
      <w:r w:rsidRPr="00392139">
        <w:rPr>
          <w:rFonts w:ascii="Simplified Arabic" w:eastAsia="Calibri" w:hAnsi="Simplified Arabic" w:cs="Simplified Arabic"/>
          <w:sz w:val="24"/>
          <w:szCs w:val="24"/>
          <w:lang w:eastAsia="en-US"/>
        </w:rPr>
        <w:t>:</w:t>
      </w:r>
    </w:p>
    <w:p w14:paraId="5166EDA6"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sz w:val="24"/>
          <w:szCs w:val="24"/>
          <w:lang w:eastAsia="en-US"/>
        </w:rPr>
        <w:t xml:space="preserve">- </w:t>
      </w:r>
      <w:r w:rsidRPr="00392139">
        <w:rPr>
          <w:rFonts w:ascii="Simplified Arabic" w:eastAsia="Calibri" w:hAnsi="Simplified Arabic" w:cs="Simplified Arabic" w:hint="cs"/>
          <w:sz w:val="24"/>
          <w:szCs w:val="24"/>
          <w:rtl/>
          <w:lang w:eastAsia="en-US"/>
        </w:rPr>
        <w:t xml:space="preserve"> </w:t>
      </w:r>
      <w:r w:rsidRPr="00392139">
        <w:rPr>
          <w:rFonts w:ascii="Simplified Arabic" w:eastAsia="Calibri" w:hAnsi="Simplified Arabic" w:cs="Simplified Arabic"/>
          <w:sz w:val="24"/>
          <w:szCs w:val="24"/>
          <w:rtl/>
          <w:lang w:eastAsia="en-US"/>
        </w:rPr>
        <w:t>مواد تغيير ا</w:t>
      </w:r>
      <w:r w:rsidRPr="00392139">
        <w:rPr>
          <w:rFonts w:ascii="Simplified Arabic" w:eastAsia="Calibri" w:hAnsi="Simplified Arabic" w:cs="Simplified Arabic" w:hint="cs"/>
          <w:sz w:val="24"/>
          <w:szCs w:val="24"/>
          <w:rtl/>
          <w:lang w:eastAsia="en-US"/>
        </w:rPr>
        <w:t>لأ</w:t>
      </w:r>
      <w:r w:rsidRPr="00392139">
        <w:rPr>
          <w:rFonts w:ascii="Simplified Arabic" w:eastAsia="Calibri" w:hAnsi="Simplified Arabic" w:cs="Simplified Arabic"/>
          <w:sz w:val="24"/>
          <w:szCs w:val="24"/>
          <w:rtl/>
          <w:lang w:eastAsia="en-US"/>
        </w:rPr>
        <w:t>طو</w:t>
      </w:r>
      <w:r w:rsidRPr="00392139">
        <w:rPr>
          <w:rFonts w:ascii="Simplified Arabic" w:eastAsia="Calibri" w:hAnsi="Simplified Arabic" w:cs="Simplified Arabic" w:hint="cs"/>
          <w:sz w:val="24"/>
          <w:szCs w:val="24"/>
          <w:rtl/>
          <w:lang w:eastAsia="en-US"/>
        </w:rPr>
        <w:t>ا</w:t>
      </w:r>
      <w:r w:rsidRPr="00392139">
        <w:rPr>
          <w:rFonts w:ascii="Simplified Arabic" w:eastAsia="Calibri" w:hAnsi="Simplified Arabic" w:cs="Simplified Arabic"/>
          <w:sz w:val="24"/>
          <w:szCs w:val="24"/>
          <w:rtl/>
          <w:lang w:eastAsia="en-US"/>
        </w:rPr>
        <w:t>ر (طلاءات</w:t>
      </w:r>
      <w:r w:rsidRPr="00392139">
        <w:rPr>
          <w:rFonts w:ascii="Simplified Arabic" w:eastAsia="Calibri" w:hAnsi="Simplified Arabic" w:cs="Simplified Arabic"/>
          <w:sz w:val="24"/>
          <w:szCs w:val="24"/>
          <w:lang w:eastAsia="en-US"/>
        </w:rPr>
        <w:t xml:space="preserve">MCP </w:t>
      </w:r>
      <w:r w:rsidRPr="00392139">
        <w:rPr>
          <w:rFonts w:ascii="Simplified Arabic" w:eastAsia="Calibri" w:hAnsi="Simplified Arabic" w:cs="Simplified Arabic"/>
          <w:sz w:val="24"/>
          <w:szCs w:val="24"/>
          <w:rtl/>
          <w:lang w:eastAsia="en-US"/>
        </w:rPr>
        <w:t>، إلخ</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lang w:eastAsia="en-US"/>
        </w:rPr>
        <w:t>.</w:t>
      </w:r>
      <w:r w:rsidRPr="00392139">
        <w:rPr>
          <w:rFonts w:ascii="Simplified Arabic" w:eastAsia="Calibri" w:hAnsi="Simplified Arabic" w:cs="Simplified Arabic" w:hint="cs"/>
          <w:sz w:val="24"/>
          <w:szCs w:val="24"/>
          <w:rtl/>
          <w:lang w:eastAsia="en-US"/>
        </w:rPr>
        <w:t xml:space="preserve"> </w:t>
      </w:r>
    </w:p>
    <w:p w14:paraId="74B7EC18"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الم</w:t>
      </w:r>
      <w:r w:rsidRPr="00392139">
        <w:rPr>
          <w:rFonts w:ascii="Simplified Arabic" w:eastAsia="Calibri" w:hAnsi="Simplified Arabic" w:cs="Simplified Arabic" w:hint="cs"/>
          <w:b/>
          <w:bCs/>
          <w:sz w:val="24"/>
          <w:szCs w:val="24"/>
          <w:rtl/>
          <w:lang w:eastAsia="en-US"/>
        </w:rPr>
        <w:t>وضوع</w:t>
      </w:r>
      <w:r w:rsidRPr="00392139">
        <w:rPr>
          <w:rFonts w:ascii="Simplified Arabic" w:eastAsia="Calibri" w:hAnsi="Simplified Arabic" w:cs="Simplified Arabic"/>
          <w:b/>
          <w:bCs/>
          <w:sz w:val="24"/>
          <w:szCs w:val="24"/>
          <w:rtl/>
          <w:lang w:eastAsia="en-US"/>
        </w:rPr>
        <w:t xml:space="preserve"> </w:t>
      </w:r>
      <w:r w:rsidRPr="00392139">
        <w:rPr>
          <w:rFonts w:ascii="Simplified Arabic" w:eastAsia="Calibri" w:hAnsi="Simplified Arabic" w:cs="Simplified Arabic" w:hint="cs"/>
          <w:b/>
          <w:bCs/>
          <w:sz w:val="24"/>
          <w:szCs w:val="24"/>
          <w:rtl/>
          <w:lang w:eastAsia="en-US"/>
        </w:rPr>
        <w:t>3</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التخزين </w:t>
      </w:r>
      <w:proofErr w:type="spellStart"/>
      <w:r w:rsidRPr="00392139">
        <w:rPr>
          <w:rFonts w:ascii="Simplified Arabic" w:eastAsia="Calibri" w:hAnsi="Simplified Arabic" w:cs="Simplified Arabic"/>
          <w:sz w:val="24"/>
          <w:szCs w:val="24"/>
          <w:rtl/>
          <w:lang w:eastAsia="en-US"/>
        </w:rPr>
        <w:t>الكهروكيميائي</w:t>
      </w:r>
      <w:proofErr w:type="spellEnd"/>
      <w:r w:rsidRPr="00392139">
        <w:rPr>
          <w:rFonts w:ascii="Simplified Arabic" w:eastAsia="Calibri" w:hAnsi="Simplified Arabic" w:cs="Simplified Arabic" w:hint="cs"/>
          <w:sz w:val="24"/>
          <w:szCs w:val="24"/>
          <w:rtl/>
          <w:lang w:eastAsia="en-US"/>
        </w:rPr>
        <w:t xml:space="preserve">، </w:t>
      </w:r>
    </w:p>
    <w:p w14:paraId="4EE9390C"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sz w:val="24"/>
          <w:szCs w:val="24"/>
          <w:lang w:eastAsia="en-US"/>
        </w:rPr>
        <w:t xml:space="preserve">- </w:t>
      </w:r>
      <w:r w:rsidRPr="00392139">
        <w:rPr>
          <w:rFonts w:ascii="Simplified Arabic" w:eastAsia="Calibri" w:hAnsi="Simplified Arabic" w:cs="Simplified Arabic" w:hint="cs"/>
          <w:sz w:val="24"/>
          <w:szCs w:val="24"/>
          <w:rtl/>
          <w:lang w:eastAsia="en-US"/>
        </w:rPr>
        <w:t xml:space="preserve"> </w:t>
      </w:r>
      <w:r w:rsidRPr="00392139">
        <w:rPr>
          <w:rFonts w:ascii="Simplified Arabic" w:eastAsia="Calibri" w:hAnsi="Simplified Arabic" w:cs="Simplified Arabic"/>
          <w:sz w:val="24"/>
          <w:szCs w:val="24"/>
          <w:rtl/>
          <w:lang w:eastAsia="en-US"/>
        </w:rPr>
        <w:t>إعادة تدوير البطاريات الكهروكيميائية</w:t>
      </w:r>
      <w:r w:rsidRPr="00392139">
        <w:rPr>
          <w:rFonts w:ascii="Simplified Arabic" w:eastAsia="Calibri" w:hAnsi="Simplified Arabic" w:cs="Simplified Arabic" w:hint="cs"/>
          <w:sz w:val="24"/>
          <w:szCs w:val="24"/>
          <w:rtl/>
          <w:lang w:eastAsia="en-US"/>
        </w:rPr>
        <w:t>،</w:t>
      </w:r>
    </w:p>
    <w:p w14:paraId="643E6397" w14:textId="77777777" w:rsidR="00392139" w:rsidRPr="00392139" w:rsidRDefault="00392139" w:rsidP="009C4014">
      <w:pPr>
        <w:bidi/>
        <w:spacing w:after="0" w:line="240" w:lineRule="auto"/>
        <w:jc w:val="both"/>
        <w:rPr>
          <w:rFonts w:ascii="Simplified Arabic" w:eastAsia="Calibri" w:hAnsi="Simplified Arabic" w:cs="Simplified Arabic"/>
          <w:sz w:val="24"/>
          <w:szCs w:val="24"/>
          <w:lang w:eastAsia="en-US"/>
        </w:rPr>
      </w:pPr>
      <w:r w:rsidRPr="00392139">
        <w:rPr>
          <w:rFonts w:ascii="Simplified Arabic" w:eastAsia="Calibri" w:hAnsi="Simplified Arabic" w:cs="Simplified Arabic"/>
          <w:sz w:val="24"/>
          <w:szCs w:val="24"/>
          <w:rtl/>
          <w:lang w:eastAsia="en-US"/>
        </w:rPr>
        <w:t xml:space="preserve">- مواد التخزين </w:t>
      </w:r>
      <w:proofErr w:type="spellStart"/>
      <w:r w:rsidRPr="00392139">
        <w:rPr>
          <w:rFonts w:ascii="Simplified Arabic" w:eastAsia="Calibri" w:hAnsi="Simplified Arabic" w:cs="Simplified Arabic"/>
          <w:sz w:val="24"/>
          <w:szCs w:val="24"/>
          <w:rtl/>
          <w:lang w:eastAsia="en-US"/>
        </w:rPr>
        <w:t>الكهروكيميائي</w:t>
      </w:r>
      <w:proofErr w:type="spellEnd"/>
      <w:r w:rsidRPr="00392139">
        <w:rPr>
          <w:rFonts w:ascii="Simplified Arabic" w:eastAsia="Calibri" w:hAnsi="Simplified Arabic" w:cs="Simplified Arabic"/>
          <w:sz w:val="24"/>
          <w:szCs w:val="24"/>
          <w:rtl/>
          <w:lang w:eastAsia="en-US"/>
        </w:rPr>
        <w:t>.</w:t>
      </w:r>
      <w:r w:rsidRPr="00392139">
        <w:rPr>
          <w:rFonts w:ascii="Simplified Arabic" w:eastAsia="Calibri" w:hAnsi="Simplified Arabic" w:cs="Simplified Arabic" w:hint="cs"/>
          <w:sz w:val="24"/>
          <w:szCs w:val="24"/>
          <w:rtl/>
          <w:lang w:eastAsia="en-US"/>
        </w:rPr>
        <w:t xml:space="preserve">  </w:t>
      </w:r>
    </w:p>
    <w:p w14:paraId="487F76B7" w14:textId="77777777" w:rsidR="00074FC9" w:rsidRDefault="00074FC9" w:rsidP="009C4014">
      <w:pPr>
        <w:bidi/>
        <w:spacing w:after="0" w:line="240" w:lineRule="auto"/>
        <w:jc w:val="both"/>
        <w:rPr>
          <w:rFonts w:ascii="Traditional Arabic" w:hAnsi="Traditional Arabic" w:cs="Traditional Arabic"/>
          <w:b/>
          <w:bCs/>
          <w:sz w:val="32"/>
          <w:szCs w:val="32"/>
          <w:rtl/>
          <w:lang w:bidi="ar-DZ"/>
        </w:rPr>
      </w:pPr>
    </w:p>
    <w:p w14:paraId="5CFA22AB" w14:textId="77777777" w:rsidR="00FF6976" w:rsidRDefault="00FF6976" w:rsidP="00074FC9">
      <w:pPr>
        <w:bidi/>
        <w:spacing w:after="0" w:line="24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المحور2:</w:t>
      </w:r>
      <w:r w:rsidR="007C0852" w:rsidRPr="00B65221">
        <w:rPr>
          <w:rFonts w:ascii="Traditional Arabic" w:hAnsi="Traditional Arabic" w:cs="Traditional Arabic"/>
          <w:sz w:val="32"/>
          <w:szCs w:val="32"/>
          <w:rtl/>
        </w:rPr>
        <w:t xml:space="preserve"> المواد الكهروضوئية</w:t>
      </w:r>
    </w:p>
    <w:p w14:paraId="0310F24F" w14:textId="77777777" w:rsidR="00392139" w:rsidRPr="00392139" w:rsidRDefault="00392139" w:rsidP="00074FC9">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1</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كهروضوئية (بلوريات، </w:t>
      </w:r>
      <w:r w:rsidRPr="00392139">
        <w:rPr>
          <w:rFonts w:ascii="Simplified Arabic" w:eastAsia="Calibri" w:hAnsi="Simplified Arabic" w:cs="Simplified Arabic" w:hint="cs"/>
          <w:sz w:val="24"/>
          <w:szCs w:val="24"/>
          <w:rtl/>
          <w:lang w:eastAsia="en-US"/>
        </w:rPr>
        <w:t>شعبة</w:t>
      </w:r>
      <w:r w:rsidRPr="00392139">
        <w:rPr>
          <w:rFonts w:ascii="Simplified Arabic" w:eastAsia="Calibri" w:hAnsi="Simplified Arabic" w:cs="Simplified Arabic"/>
          <w:sz w:val="24"/>
          <w:szCs w:val="24"/>
          <w:rtl/>
          <w:lang w:eastAsia="en-US"/>
        </w:rPr>
        <w:t xml:space="preserve"> </w:t>
      </w:r>
      <w:r w:rsidRPr="00392139">
        <w:rPr>
          <w:rFonts w:ascii="Simplified Arabic" w:eastAsia="Calibri" w:hAnsi="Simplified Arabic" w:cs="Simplified Arabic" w:hint="cs"/>
          <w:sz w:val="24"/>
          <w:szCs w:val="24"/>
          <w:rtl/>
          <w:lang w:eastAsia="en-US"/>
        </w:rPr>
        <w:t>ال</w:t>
      </w:r>
      <w:r w:rsidRPr="00392139">
        <w:rPr>
          <w:rFonts w:ascii="Simplified Arabic" w:eastAsia="Calibri" w:hAnsi="Simplified Arabic" w:cs="Simplified Arabic"/>
          <w:sz w:val="24"/>
          <w:szCs w:val="24"/>
          <w:rtl/>
          <w:lang w:eastAsia="en-US"/>
        </w:rPr>
        <w:t>بلوري</w:t>
      </w:r>
      <w:r w:rsidRPr="00392139">
        <w:rPr>
          <w:rFonts w:ascii="Simplified Arabic" w:eastAsia="Calibri" w:hAnsi="Simplified Arabic" w:cs="Simplified Arabic" w:hint="cs"/>
          <w:sz w:val="24"/>
          <w:szCs w:val="24"/>
          <w:rtl/>
          <w:lang w:eastAsia="en-US"/>
        </w:rPr>
        <w:t>ات</w:t>
      </w:r>
      <w:r w:rsidRPr="00392139">
        <w:rPr>
          <w:rFonts w:ascii="Simplified Arabic" w:eastAsia="Calibri" w:hAnsi="Simplified Arabic" w:cs="Simplified Arabic"/>
          <w:sz w:val="24"/>
          <w:szCs w:val="24"/>
          <w:rtl/>
          <w:lang w:eastAsia="en-US"/>
        </w:rPr>
        <w:t xml:space="preserve"> و</w:t>
      </w:r>
      <w:r w:rsidRPr="00392139">
        <w:rPr>
          <w:rFonts w:ascii="Simplified Arabic" w:eastAsia="Calibri" w:hAnsi="Simplified Arabic" w:cs="Simplified Arabic" w:hint="cs"/>
          <w:sz w:val="24"/>
          <w:szCs w:val="24"/>
          <w:rtl/>
          <w:lang w:eastAsia="en-US"/>
        </w:rPr>
        <w:t>ال</w:t>
      </w:r>
      <w:r w:rsidRPr="00392139">
        <w:rPr>
          <w:rFonts w:ascii="Simplified Arabic" w:eastAsia="Calibri" w:hAnsi="Simplified Arabic" w:cs="Simplified Arabic"/>
          <w:sz w:val="24"/>
          <w:szCs w:val="24"/>
          <w:rtl/>
          <w:lang w:eastAsia="en-US"/>
        </w:rPr>
        <w:t xml:space="preserve">طبقات </w:t>
      </w:r>
      <w:r w:rsidRPr="00392139">
        <w:rPr>
          <w:rFonts w:ascii="Simplified Arabic" w:eastAsia="Calibri" w:hAnsi="Simplified Arabic" w:cs="Simplified Arabic" w:hint="cs"/>
          <w:sz w:val="24"/>
          <w:szCs w:val="24"/>
          <w:rtl/>
          <w:lang w:eastAsia="en-US"/>
        </w:rPr>
        <w:t>ال</w:t>
      </w:r>
      <w:r w:rsidRPr="00392139">
        <w:rPr>
          <w:rFonts w:ascii="Simplified Arabic" w:eastAsia="Calibri" w:hAnsi="Simplified Arabic" w:cs="Simplified Arabic"/>
          <w:sz w:val="24"/>
          <w:szCs w:val="24"/>
          <w:rtl/>
          <w:lang w:eastAsia="en-US"/>
        </w:rPr>
        <w:t xml:space="preserve">رقيقة من المواد الكلاسيكية والجديدة، </w:t>
      </w:r>
      <w:r w:rsidRPr="00392139">
        <w:rPr>
          <w:rFonts w:ascii="Simplified Arabic" w:eastAsia="Calibri" w:hAnsi="Simplified Arabic" w:cs="Simplified Arabic"/>
          <w:sz w:val="24"/>
          <w:szCs w:val="24"/>
          <w:lang w:eastAsia="en-US"/>
        </w:rPr>
        <w:t>...</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rtl/>
          <w:lang w:eastAsia="en-US"/>
        </w:rPr>
        <w:t>،</w:t>
      </w:r>
    </w:p>
    <w:p w14:paraId="3C2C81AA" w14:textId="77777777" w:rsidR="00392139" w:rsidRPr="00392139" w:rsidRDefault="00392139" w:rsidP="00074FC9">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الم</w:t>
      </w:r>
      <w:r w:rsidRPr="00392139">
        <w:rPr>
          <w:rFonts w:ascii="Simplified Arabic" w:eastAsia="Calibri" w:hAnsi="Simplified Arabic" w:cs="Simplified Arabic" w:hint="cs"/>
          <w:b/>
          <w:bCs/>
          <w:sz w:val="24"/>
          <w:szCs w:val="24"/>
          <w:rtl/>
          <w:lang w:eastAsia="en-US"/>
        </w:rPr>
        <w:t>وضوع</w:t>
      </w:r>
      <w:r w:rsidRPr="00392139">
        <w:rPr>
          <w:rFonts w:ascii="Simplified Arabic" w:eastAsia="Calibri" w:hAnsi="Simplified Arabic" w:cs="Simplified Arabic"/>
          <w:b/>
          <w:bCs/>
          <w:sz w:val="24"/>
          <w:szCs w:val="24"/>
          <w:rtl/>
          <w:lang w:eastAsia="en-US"/>
        </w:rPr>
        <w:t xml:space="preserve"> </w:t>
      </w:r>
      <w:r w:rsidRPr="00392139">
        <w:rPr>
          <w:rFonts w:ascii="Simplified Arabic" w:eastAsia="Calibri" w:hAnsi="Simplified Arabic" w:cs="Simplified Arabic" w:hint="cs"/>
          <w:b/>
          <w:bCs/>
          <w:sz w:val="24"/>
          <w:szCs w:val="24"/>
          <w:rtl/>
          <w:lang w:eastAsia="en-US"/>
        </w:rPr>
        <w:t>2</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w:t>
      </w:r>
      <w:r w:rsidRPr="00392139">
        <w:rPr>
          <w:rFonts w:ascii="Simplified Arabic" w:eastAsia="Calibri" w:hAnsi="Simplified Arabic" w:cs="Simplified Arabic" w:hint="cs"/>
          <w:sz w:val="24"/>
          <w:szCs w:val="24"/>
          <w:rtl/>
          <w:lang w:eastAsia="en-US"/>
        </w:rPr>
        <w:t>أوّلية</w:t>
      </w:r>
      <w:r w:rsidRPr="00392139">
        <w:rPr>
          <w:rFonts w:ascii="Simplified Arabic" w:eastAsia="Calibri" w:hAnsi="Simplified Arabic" w:cs="Simplified Arabic"/>
          <w:sz w:val="24"/>
          <w:szCs w:val="24"/>
          <w:rtl/>
          <w:lang w:eastAsia="en-US"/>
        </w:rPr>
        <w:t xml:space="preserve"> مخص</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rtl/>
          <w:lang w:eastAsia="en-US"/>
        </w:rPr>
        <w:t>صة لإنتاج الخلايا الكهروضوئية (السيليكون، إلخ</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rtl/>
          <w:lang w:eastAsia="en-US"/>
        </w:rPr>
        <w:t>،</w:t>
      </w:r>
    </w:p>
    <w:p w14:paraId="12771CBF" w14:textId="77777777" w:rsidR="00392139" w:rsidRPr="00392139" w:rsidRDefault="00392139" w:rsidP="00074FC9">
      <w:pPr>
        <w:bidi/>
        <w:spacing w:after="0" w:line="240" w:lineRule="auto"/>
        <w:jc w:val="both"/>
        <w:rPr>
          <w:rFonts w:ascii="Simplified Arabic" w:eastAsia="Calibri" w:hAnsi="Simplified Arabic" w:cs="Simplified Arabic"/>
          <w:sz w:val="28"/>
          <w:szCs w:val="28"/>
          <w:lang w:eastAsia="en-US"/>
        </w:rPr>
      </w:pPr>
      <w:r w:rsidRPr="00392139">
        <w:rPr>
          <w:rFonts w:ascii="Simplified Arabic" w:eastAsia="Calibri" w:hAnsi="Simplified Arabic" w:cs="Simplified Arabic"/>
          <w:b/>
          <w:bCs/>
          <w:sz w:val="24"/>
          <w:szCs w:val="24"/>
          <w:rtl/>
          <w:lang w:eastAsia="en-US"/>
        </w:rPr>
        <w:t>المو</w:t>
      </w:r>
      <w:r w:rsidRPr="00392139">
        <w:rPr>
          <w:rFonts w:ascii="Simplified Arabic" w:eastAsia="Calibri" w:hAnsi="Simplified Arabic" w:cs="Simplified Arabic" w:hint="cs"/>
          <w:b/>
          <w:bCs/>
          <w:sz w:val="24"/>
          <w:szCs w:val="24"/>
          <w:rtl/>
          <w:lang w:eastAsia="en-US"/>
        </w:rPr>
        <w:t>ضوع</w:t>
      </w:r>
      <w:r w:rsidRPr="00392139">
        <w:rPr>
          <w:rFonts w:ascii="Simplified Arabic" w:eastAsia="Calibri" w:hAnsi="Simplified Arabic" w:cs="Simplified Arabic"/>
          <w:b/>
          <w:bCs/>
          <w:sz w:val="24"/>
          <w:szCs w:val="24"/>
          <w:rtl/>
          <w:lang w:eastAsia="en-US"/>
        </w:rPr>
        <w:t xml:space="preserve"> </w:t>
      </w:r>
      <w:r w:rsidRPr="00392139">
        <w:rPr>
          <w:rFonts w:ascii="Simplified Arabic" w:eastAsia="Calibri" w:hAnsi="Simplified Arabic" w:cs="Simplified Arabic" w:hint="cs"/>
          <w:b/>
          <w:bCs/>
          <w:sz w:val="24"/>
          <w:szCs w:val="24"/>
          <w:rtl/>
          <w:lang w:eastAsia="en-US"/>
        </w:rPr>
        <w:t>3</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إعادة تدوير المواد الشمسية.</w:t>
      </w:r>
      <w:r w:rsidRPr="00392139">
        <w:rPr>
          <w:rFonts w:ascii="Simplified Arabic" w:eastAsia="Calibri" w:hAnsi="Simplified Arabic" w:cs="Simplified Arabic" w:hint="cs"/>
          <w:sz w:val="24"/>
          <w:szCs w:val="24"/>
          <w:rtl/>
          <w:lang w:eastAsia="en-US"/>
        </w:rPr>
        <w:t xml:space="preserve"> </w:t>
      </w:r>
    </w:p>
    <w:p w14:paraId="7E968886" w14:textId="77777777" w:rsidR="00014141" w:rsidRDefault="00014141" w:rsidP="00074FC9">
      <w:pPr>
        <w:bidi/>
        <w:spacing w:after="0" w:line="240" w:lineRule="auto"/>
        <w:jc w:val="both"/>
        <w:rPr>
          <w:rFonts w:ascii="Traditional Arabic" w:hAnsi="Traditional Arabic" w:cs="Traditional Arabic"/>
          <w:b/>
          <w:bCs/>
          <w:sz w:val="32"/>
          <w:szCs w:val="32"/>
          <w:rtl/>
          <w:lang w:bidi="ar-DZ"/>
        </w:rPr>
      </w:pPr>
    </w:p>
    <w:p w14:paraId="70008545" w14:textId="77777777" w:rsidR="00FF6976" w:rsidRDefault="00FF6976" w:rsidP="00014141">
      <w:pPr>
        <w:bidi/>
        <w:spacing w:after="0" w:line="24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3</w:t>
      </w:r>
      <w:r w:rsidRPr="004E3A8D">
        <w:rPr>
          <w:rFonts w:ascii="Traditional Arabic" w:hAnsi="Traditional Arabic" w:cs="Traditional Arabic" w:hint="cs"/>
          <w:b/>
          <w:bCs/>
          <w:sz w:val="32"/>
          <w:szCs w:val="32"/>
          <w:rtl/>
          <w:lang w:bidi="ar-DZ"/>
        </w:rPr>
        <w:t>:</w:t>
      </w:r>
      <w:r w:rsidR="007C0852" w:rsidRPr="00B65221">
        <w:rPr>
          <w:rFonts w:ascii="Traditional Arabic" w:hAnsi="Traditional Arabic" w:cs="Traditional Arabic"/>
          <w:sz w:val="32"/>
          <w:szCs w:val="32"/>
          <w:rtl/>
        </w:rPr>
        <w:t xml:space="preserve"> مواد الرياح</w:t>
      </w:r>
    </w:p>
    <w:p w14:paraId="5F05AD5D"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1</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مخص</w:t>
      </w:r>
      <w:r w:rsidRPr="00392139">
        <w:rPr>
          <w:rFonts w:ascii="Simplified Arabic" w:eastAsia="Calibri" w:hAnsi="Simplified Arabic" w:cs="Simplified Arabic" w:hint="cs"/>
          <w:sz w:val="24"/>
          <w:szCs w:val="24"/>
          <w:rtl/>
          <w:lang w:eastAsia="en-US"/>
        </w:rPr>
        <w:t>ّ</w:t>
      </w:r>
      <w:r w:rsidRPr="00392139">
        <w:rPr>
          <w:rFonts w:ascii="Simplified Arabic" w:eastAsia="Calibri" w:hAnsi="Simplified Arabic" w:cs="Simplified Arabic"/>
          <w:sz w:val="24"/>
          <w:szCs w:val="24"/>
          <w:rtl/>
          <w:lang w:eastAsia="en-US"/>
        </w:rPr>
        <w:t>صة لتصنيع الشفرات،</w:t>
      </w:r>
    </w:p>
    <w:p w14:paraId="77D8A804" w14:textId="77777777" w:rsidR="00014141"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2</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مغناطيسية.</w:t>
      </w:r>
    </w:p>
    <w:p w14:paraId="4DB29C7C" w14:textId="77777777" w:rsidR="00392139" w:rsidRPr="00392139" w:rsidRDefault="00392139" w:rsidP="00014141">
      <w:pPr>
        <w:bidi/>
        <w:spacing w:after="0" w:line="240" w:lineRule="auto"/>
        <w:jc w:val="both"/>
        <w:rPr>
          <w:rFonts w:ascii="Simplified Arabic" w:eastAsia="Calibri" w:hAnsi="Simplified Arabic" w:cs="Simplified Arabic"/>
          <w:sz w:val="28"/>
          <w:szCs w:val="28"/>
          <w:lang w:eastAsia="en-US"/>
        </w:rPr>
      </w:pPr>
      <w:r w:rsidRPr="00392139">
        <w:rPr>
          <w:rFonts w:ascii="Simplified Arabic" w:eastAsia="Calibri" w:hAnsi="Simplified Arabic" w:cs="Simplified Arabic" w:hint="cs"/>
          <w:sz w:val="24"/>
          <w:szCs w:val="24"/>
          <w:rtl/>
          <w:lang w:eastAsia="en-US"/>
        </w:rPr>
        <w:t xml:space="preserve"> </w:t>
      </w:r>
    </w:p>
    <w:p w14:paraId="582A24C6" w14:textId="77777777" w:rsidR="00FF6976" w:rsidRDefault="00FF6976" w:rsidP="009C4014">
      <w:pPr>
        <w:bidi/>
        <w:spacing w:after="0" w:line="24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4</w:t>
      </w:r>
      <w:r w:rsidRPr="004E3A8D">
        <w:rPr>
          <w:rFonts w:ascii="Traditional Arabic" w:hAnsi="Traditional Arabic" w:cs="Traditional Arabic" w:hint="cs"/>
          <w:b/>
          <w:bCs/>
          <w:sz w:val="32"/>
          <w:szCs w:val="32"/>
          <w:rtl/>
          <w:lang w:bidi="ar-DZ"/>
        </w:rPr>
        <w:t>:</w:t>
      </w:r>
      <w:r w:rsidR="007C0852" w:rsidRPr="00B65221">
        <w:rPr>
          <w:rFonts w:ascii="Traditional Arabic" w:hAnsi="Traditional Arabic" w:cs="Traditional Arabic"/>
          <w:sz w:val="32"/>
          <w:szCs w:val="32"/>
          <w:rtl/>
        </w:rPr>
        <w:t xml:space="preserve"> المواد الحرارية</w:t>
      </w:r>
    </w:p>
    <w:p w14:paraId="63D1B710" w14:textId="77777777" w:rsidR="00392139" w:rsidRPr="00392139" w:rsidRDefault="00392139" w:rsidP="009C4014">
      <w:pPr>
        <w:bidi/>
        <w:spacing w:after="0" w:line="240" w:lineRule="auto"/>
        <w:jc w:val="both"/>
        <w:rPr>
          <w:rFonts w:ascii="Simplified Arabic" w:eastAsia="Calibri" w:hAnsi="Simplified Arabic" w:cs="Simplified Arabic"/>
          <w:sz w:val="24"/>
          <w:szCs w:val="24"/>
          <w:rtl/>
          <w:lang w:eastAsia="en-US"/>
        </w:rPr>
      </w:pPr>
      <w:r w:rsidRPr="00392139">
        <w:rPr>
          <w:rFonts w:ascii="Simplified Arabic" w:eastAsia="Calibri" w:hAnsi="Simplified Arabic" w:cs="Simplified Arabic"/>
          <w:b/>
          <w:bCs/>
          <w:sz w:val="24"/>
          <w:szCs w:val="24"/>
          <w:rtl/>
          <w:lang w:eastAsia="en-US"/>
        </w:rPr>
        <w:t xml:space="preserve">الموضوع </w:t>
      </w:r>
      <w:r w:rsidRPr="00392139">
        <w:rPr>
          <w:rFonts w:ascii="Simplified Arabic" w:eastAsia="Calibri" w:hAnsi="Simplified Arabic" w:cs="Simplified Arabic" w:hint="cs"/>
          <w:b/>
          <w:bCs/>
          <w:sz w:val="24"/>
          <w:szCs w:val="24"/>
          <w:rtl/>
          <w:lang w:eastAsia="en-US"/>
        </w:rPr>
        <w:t>1</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مبتكرة </w:t>
      </w:r>
      <w:r w:rsidRPr="00392139">
        <w:rPr>
          <w:rFonts w:ascii="Simplified Arabic" w:eastAsia="Calibri" w:hAnsi="Simplified Arabic" w:cs="Simplified Arabic" w:hint="cs"/>
          <w:sz w:val="24"/>
          <w:szCs w:val="24"/>
          <w:rtl/>
          <w:lang w:eastAsia="en-US"/>
        </w:rPr>
        <w:t>خاصة بأجهزة تجميع</w:t>
      </w:r>
      <w:r w:rsidRPr="00392139">
        <w:rPr>
          <w:rFonts w:ascii="Simplified Arabic" w:eastAsia="Calibri" w:hAnsi="Simplified Arabic" w:cs="Simplified Arabic"/>
          <w:sz w:val="24"/>
          <w:szCs w:val="24"/>
          <w:rtl/>
          <w:lang w:eastAsia="en-US"/>
        </w:rPr>
        <w:t xml:space="preserve"> الطاقة الشمسية مع دوران السوائل والهواء،</w:t>
      </w:r>
    </w:p>
    <w:p w14:paraId="7F68D9AB" w14:textId="77777777" w:rsidR="00014141" w:rsidRDefault="00392139" w:rsidP="009C4014">
      <w:pPr>
        <w:bidi/>
        <w:spacing w:after="0" w:line="240" w:lineRule="auto"/>
        <w:jc w:val="both"/>
        <w:rPr>
          <w:rFonts w:ascii="Simplified Arabic" w:eastAsia="Calibri" w:hAnsi="Simplified Arabic" w:cs="Simplified Arabic"/>
          <w:sz w:val="28"/>
          <w:szCs w:val="28"/>
          <w:rtl/>
          <w:lang w:eastAsia="en-US"/>
        </w:rPr>
      </w:pPr>
      <w:r w:rsidRPr="00392139">
        <w:rPr>
          <w:rFonts w:ascii="Simplified Arabic" w:eastAsia="Calibri" w:hAnsi="Simplified Arabic" w:cs="Simplified Arabic"/>
          <w:b/>
          <w:bCs/>
          <w:sz w:val="24"/>
          <w:szCs w:val="24"/>
          <w:rtl/>
          <w:lang w:eastAsia="en-US"/>
        </w:rPr>
        <w:t>الم</w:t>
      </w:r>
      <w:r w:rsidRPr="00392139">
        <w:rPr>
          <w:rFonts w:ascii="Simplified Arabic" w:eastAsia="Calibri" w:hAnsi="Simplified Arabic" w:cs="Simplified Arabic" w:hint="cs"/>
          <w:b/>
          <w:bCs/>
          <w:sz w:val="24"/>
          <w:szCs w:val="24"/>
          <w:rtl/>
          <w:lang w:eastAsia="en-US"/>
        </w:rPr>
        <w:t>وضوع</w:t>
      </w:r>
      <w:r w:rsidRPr="00392139">
        <w:rPr>
          <w:rFonts w:ascii="Simplified Arabic" w:eastAsia="Calibri" w:hAnsi="Simplified Arabic" w:cs="Simplified Arabic"/>
          <w:b/>
          <w:bCs/>
          <w:sz w:val="24"/>
          <w:szCs w:val="24"/>
          <w:rtl/>
          <w:lang w:eastAsia="en-US"/>
        </w:rPr>
        <w:t xml:space="preserve"> </w:t>
      </w:r>
      <w:r w:rsidRPr="00392139">
        <w:rPr>
          <w:rFonts w:ascii="Simplified Arabic" w:eastAsia="Calibri" w:hAnsi="Simplified Arabic" w:cs="Simplified Arabic" w:hint="cs"/>
          <w:b/>
          <w:bCs/>
          <w:sz w:val="24"/>
          <w:szCs w:val="24"/>
          <w:rtl/>
          <w:lang w:eastAsia="en-US"/>
        </w:rPr>
        <w:t>2</w:t>
      </w:r>
      <w:r w:rsidRPr="00392139">
        <w:rPr>
          <w:rFonts w:ascii="Simplified Arabic" w:eastAsia="Calibri" w:hAnsi="Simplified Arabic" w:cs="Simplified Arabic"/>
          <w:b/>
          <w:bCs/>
          <w:sz w:val="24"/>
          <w:szCs w:val="24"/>
          <w:rtl/>
          <w:lang w:eastAsia="en-US"/>
        </w:rPr>
        <w:t>:</w:t>
      </w:r>
      <w:r w:rsidRPr="00392139">
        <w:rPr>
          <w:rFonts w:ascii="Simplified Arabic" w:eastAsia="Calibri" w:hAnsi="Simplified Arabic" w:cs="Simplified Arabic"/>
          <w:sz w:val="24"/>
          <w:szCs w:val="24"/>
          <w:rtl/>
          <w:lang w:eastAsia="en-US"/>
        </w:rPr>
        <w:t xml:space="preserve"> مواد (البناء والعزل) مبتكرة وذكية وال</w:t>
      </w:r>
      <w:r w:rsidRPr="00392139">
        <w:rPr>
          <w:rFonts w:ascii="Simplified Arabic" w:eastAsia="Calibri" w:hAnsi="Simplified Arabic" w:cs="Simplified Arabic" w:hint="cs"/>
          <w:sz w:val="24"/>
          <w:szCs w:val="24"/>
          <w:rtl/>
          <w:lang w:eastAsia="en-US"/>
        </w:rPr>
        <w:t>دراية</w:t>
      </w:r>
      <w:r w:rsidRPr="00392139">
        <w:rPr>
          <w:rFonts w:ascii="Simplified Arabic" w:eastAsia="Calibri" w:hAnsi="Simplified Arabic" w:cs="Simplified Arabic"/>
          <w:sz w:val="24"/>
          <w:szCs w:val="24"/>
          <w:rtl/>
          <w:lang w:eastAsia="en-US"/>
        </w:rPr>
        <w:t xml:space="preserve"> التقليدية.</w:t>
      </w:r>
      <w:r w:rsidRPr="00392139">
        <w:rPr>
          <w:rFonts w:ascii="Simplified Arabic" w:eastAsia="Calibri" w:hAnsi="Simplified Arabic" w:cs="Simplified Arabic" w:hint="cs"/>
          <w:sz w:val="28"/>
          <w:szCs w:val="28"/>
          <w:rtl/>
          <w:lang w:eastAsia="en-US"/>
        </w:rPr>
        <w:t xml:space="preserve"> </w:t>
      </w:r>
    </w:p>
    <w:p w14:paraId="747374CC" w14:textId="77777777" w:rsidR="00392139" w:rsidRPr="00392139" w:rsidRDefault="00392139" w:rsidP="00014141">
      <w:pPr>
        <w:bidi/>
        <w:spacing w:after="0" w:line="240" w:lineRule="auto"/>
        <w:jc w:val="both"/>
        <w:rPr>
          <w:rFonts w:ascii="Simplified Arabic" w:eastAsia="Calibri" w:hAnsi="Simplified Arabic" w:cs="Simplified Arabic"/>
          <w:sz w:val="28"/>
          <w:szCs w:val="28"/>
          <w:lang w:eastAsia="en-US"/>
        </w:rPr>
      </w:pPr>
      <w:r w:rsidRPr="00392139">
        <w:rPr>
          <w:rFonts w:ascii="Simplified Arabic" w:eastAsia="Calibri" w:hAnsi="Simplified Arabic" w:cs="Simplified Arabic" w:hint="cs"/>
          <w:sz w:val="28"/>
          <w:szCs w:val="28"/>
          <w:rtl/>
          <w:lang w:eastAsia="en-US"/>
        </w:rPr>
        <w:t xml:space="preserve">   </w:t>
      </w:r>
    </w:p>
    <w:p w14:paraId="0C54A3BC" w14:textId="77777777" w:rsidR="007C0852" w:rsidRDefault="00FF6976" w:rsidP="00074FC9">
      <w:pPr>
        <w:bidi/>
        <w:spacing w:after="0" w:line="240" w:lineRule="auto"/>
        <w:jc w:val="both"/>
        <w:rPr>
          <w:rFonts w:ascii="Traditional Arabic" w:hAnsi="Traditional Arabic" w:cs="Traditional Arabic"/>
          <w:sz w:val="32"/>
          <w:szCs w:val="32"/>
          <w:rtl/>
        </w:rPr>
      </w:pPr>
      <w:r w:rsidRPr="004E3A8D">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5</w:t>
      </w:r>
      <w:r w:rsidRPr="004E3A8D">
        <w:rPr>
          <w:rFonts w:ascii="Traditional Arabic" w:hAnsi="Traditional Arabic" w:cs="Traditional Arabic" w:hint="cs"/>
          <w:b/>
          <w:bCs/>
          <w:sz w:val="32"/>
          <w:szCs w:val="32"/>
          <w:rtl/>
          <w:lang w:bidi="ar-DZ"/>
        </w:rPr>
        <w:t>:</w:t>
      </w:r>
      <w:r w:rsidR="007C0852" w:rsidRPr="00B65221">
        <w:rPr>
          <w:rFonts w:ascii="Traditional Arabic" w:hAnsi="Traditional Arabic" w:cs="Traditional Arabic"/>
          <w:sz w:val="32"/>
          <w:szCs w:val="32"/>
          <w:rtl/>
        </w:rPr>
        <w:t xml:space="preserve"> مواد الهيدروجين وخلايا الوقود. </w:t>
      </w:r>
    </w:p>
    <w:p w14:paraId="261A0CE2" w14:textId="77777777" w:rsidR="00392139" w:rsidRPr="00392139" w:rsidRDefault="00392139" w:rsidP="00074FC9">
      <w:pPr>
        <w:bidi/>
        <w:spacing w:after="0" w:line="240" w:lineRule="auto"/>
        <w:jc w:val="both"/>
        <w:rPr>
          <w:rFonts w:ascii="Simplified Arabic" w:eastAsia="Calibri" w:hAnsi="Simplified Arabic" w:cs="Simplified Arabic"/>
          <w:sz w:val="24"/>
          <w:szCs w:val="24"/>
          <w:lang w:eastAsia="en-US"/>
        </w:rPr>
      </w:pPr>
      <w:r w:rsidRPr="00392139">
        <w:rPr>
          <w:rFonts w:ascii="Simplified Arabic" w:eastAsia="Calibri" w:hAnsi="Simplified Arabic" w:cs="Simplified Arabic"/>
          <w:b/>
          <w:bCs/>
          <w:sz w:val="24"/>
          <w:szCs w:val="24"/>
          <w:rtl/>
          <w:lang w:eastAsia="en-US"/>
        </w:rPr>
        <w:t>الموضوع 1:</w:t>
      </w:r>
      <w:r w:rsidRPr="00392139">
        <w:rPr>
          <w:rFonts w:ascii="Simplified Arabic" w:eastAsia="Calibri" w:hAnsi="Simplified Arabic" w:cs="Simplified Arabic"/>
          <w:sz w:val="24"/>
          <w:szCs w:val="24"/>
          <w:rtl/>
          <w:lang w:eastAsia="en-US"/>
        </w:rPr>
        <w:t xml:space="preserve"> مواد خل</w:t>
      </w:r>
      <w:r w:rsidRPr="00392139">
        <w:rPr>
          <w:rFonts w:ascii="Simplified Arabic" w:eastAsia="Calibri" w:hAnsi="Simplified Arabic" w:cs="Simplified Arabic" w:hint="cs"/>
          <w:sz w:val="24"/>
          <w:szCs w:val="24"/>
          <w:rtl/>
          <w:lang w:eastAsia="en-US"/>
        </w:rPr>
        <w:t>ا</w:t>
      </w:r>
      <w:r w:rsidRPr="00392139">
        <w:rPr>
          <w:rFonts w:ascii="Simplified Arabic" w:eastAsia="Calibri" w:hAnsi="Simplified Arabic" w:cs="Simplified Arabic"/>
          <w:sz w:val="24"/>
          <w:szCs w:val="24"/>
          <w:rtl/>
          <w:lang w:eastAsia="en-US"/>
        </w:rPr>
        <w:t>ي</w:t>
      </w:r>
      <w:r w:rsidRPr="00392139">
        <w:rPr>
          <w:rFonts w:ascii="Simplified Arabic" w:eastAsia="Calibri" w:hAnsi="Simplified Arabic" w:cs="Simplified Arabic" w:hint="cs"/>
          <w:sz w:val="24"/>
          <w:szCs w:val="24"/>
          <w:rtl/>
          <w:lang w:eastAsia="en-US"/>
        </w:rPr>
        <w:t>ا</w:t>
      </w:r>
      <w:r w:rsidRPr="00392139">
        <w:rPr>
          <w:rFonts w:ascii="Simplified Arabic" w:eastAsia="Calibri" w:hAnsi="Simplified Arabic" w:cs="Simplified Arabic"/>
          <w:sz w:val="24"/>
          <w:szCs w:val="24"/>
          <w:rtl/>
          <w:lang w:eastAsia="en-US"/>
        </w:rPr>
        <w:t xml:space="preserve"> الوقود.</w:t>
      </w:r>
      <w:r w:rsidRPr="00392139">
        <w:rPr>
          <w:rFonts w:ascii="Simplified Arabic" w:eastAsia="Calibri" w:hAnsi="Simplified Arabic" w:cs="Simplified Arabic" w:hint="cs"/>
          <w:sz w:val="24"/>
          <w:szCs w:val="24"/>
          <w:rtl/>
          <w:lang w:eastAsia="en-US"/>
        </w:rPr>
        <w:t xml:space="preserve"> </w:t>
      </w:r>
    </w:p>
    <w:p w14:paraId="506D0CAC" w14:textId="77777777" w:rsidR="00392139" w:rsidRDefault="00392139" w:rsidP="00392139">
      <w:pPr>
        <w:bidi/>
        <w:spacing w:after="0" w:line="360" w:lineRule="auto"/>
        <w:ind w:left="567"/>
        <w:jc w:val="both"/>
        <w:rPr>
          <w:rFonts w:ascii="Traditional Arabic" w:hAnsi="Traditional Arabic" w:cs="Traditional Arabic"/>
          <w:sz w:val="32"/>
          <w:szCs w:val="32"/>
          <w:rtl/>
        </w:rPr>
      </w:pPr>
    </w:p>
    <w:tbl>
      <w:tblPr>
        <w:tblStyle w:val="Grilledutableau"/>
        <w:bidiVisual/>
        <w:tblW w:w="0" w:type="auto"/>
        <w:tblInd w:w="927" w:type="dxa"/>
        <w:tblLook w:val="04A0" w:firstRow="1" w:lastRow="0" w:firstColumn="1" w:lastColumn="0" w:noHBand="0" w:noVBand="1"/>
      </w:tblPr>
      <w:tblGrid>
        <w:gridCol w:w="8135"/>
      </w:tblGrid>
      <w:tr w:rsidR="00B21ED8" w:rsidRPr="00B21ED8" w14:paraId="505302B4" w14:textId="77777777" w:rsidTr="00DE7D38">
        <w:tc>
          <w:tcPr>
            <w:tcW w:w="8361" w:type="dxa"/>
          </w:tcPr>
          <w:p w14:paraId="028C02C5" w14:textId="77777777" w:rsidR="00B21ED8" w:rsidRPr="00B21ED8" w:rsidRDefault="00B21ED8" w:rsidP="00DE7D38">
            <w:pPr>
              <w:pStyle w:val="Paragraphedeliste"/>
              <w:bidi/>
              <w:spacing w:line="360" w:lineRule="auto"/>
              <w:ind w:left="0"/>
              <w:jc w:val="center"/>
              <w:rPr>
                <w:rFonts w:ascii="Traditional Arabic" w:hAnsi="Traditional Arabic" w:cs="Traditional Arabic"/>
                <w:b/>
                <w:bCs/>
                <w:sz w:val="36"/>
                <w:szCs w:val="36"/>
                <w:rtl/>
              </w:rPr>
            </w:pPr>
            <w:r w:rsidRPr="00F454A5">
              <w:rPr>
                <w:rFonts w:ascii="Traditional Arabic" w:hAnsi="Traditional Arabic" w:cs="Traditional Arabic"/>
                <w:b/>
                <w:bCs/>
                <w:color w:val="008037"/>
                <w:sz w:val="36"/>
                <w:szCs w:val="36"/>
                <w:rtl/>
              </w:rPr>
              <w:t>2.2. شق المحروق</w:t>
            </w:r>
            <w:r w:rsidRPr="00F454A5">
              <w:rPr>
                <w:rFonts w:ascii="Traditional Arabic" w:hAnsi="Traditional Arabic" w:cs="Traditional Arabic" w:hint="cs"/>
                <w:b/>
                <w:bCs/>
                <w:color w:val="008037"/>
                <w:sz w:val="36"/>
                <w:szCs w:val="36"/>
                <w:rtl/>
              </w:rPr>
              <w:t>ــــــــــــــــــــــــــــــــــــــــــــــــــــــــــ</w:t>
            </w:r>
            <w:r w:rsidRPr="00F454A5">
              <w:rPr>
                <w:rFonts w:ascii="Traditional Arabic" w:hAnsi="Traditional Arabic" w:cs="Traditional Arabic"/>
                <w:b/>
                <w:bCs/>
                <w:color w:val="008037"/>
                <w:sz w:val="36"/>
                <w:szCs w:val="36"/>
                <w:rtl/>
              </w:rPr>
              <w:t>ات</w:t>
            </w:r>
          </w:p>
        </w:tc>
      </w:tr>
    </w:tbl>
    <w:p w14:paraId="1B9B83A5" w14:textId="77777777" w:rsidR="00B21ED8" w:rsidRDefault="00B21ED8" w:rsidP="00B21ED8">
      <w:pPr>
        <w:pStyle w:val="Paragraphedeliste"/>
        <w:bidi/>
        <w:spacing w:after="0" w:line="360" w:lineRule="auto"/>
        <w:ind w:left="888"/>
        <w:jc w:val="center"/>
        <w:rPr>
          <w:rFonts w:ascii="Traditional Arabic" w:hAnsi="Traditional Arabic" w:cs="Traditional Arabic"/>
          <w:b/>
          <w:bCs/>
          <w:sz w:val="32"/>
          <w:szCs w:val="32"/>
          <w:rtl/>
          <w:lang w:bidi="ar-DZ"/>
        </w:rPr>
      </w:pPr>
    </w:p>
    <w:p w14:paraId="381609AA" w14:textId="77777777" w:rsidR="00B21ED8" w:rsidRPr="00F454A5" w:rsidRDefault="00B21ED8" w:rsidP="00F454A5">
      <w:pPr>
        <w:pStyle w:val="Paragraphedeliste"/>
        <w:shd w:val="clear" w:color="auto" w:fill="008037"/>
        <w:bidi/>
        <w:spacing w:after="0" w:line="360" w:lineRule="auto"/>
        <w:ind w:left="0"/>
        <w:jc w:val="center"/>
        <w:rPr>
          <w:rFonts w:ascii="Traditional Arabic" w:hAnsi="Traditional Arabic" w:cs="Traditional Arabic"/>
          <w:b/>
          <w:bCs/>
          <w:color w:val="FFFFFF" w:themeColor="background1"/>
          <w:sz w:val="36"/>
          <w:szCs w:val="36"/>
          <w:rtl/>
        </w:rPr>
      </w:pPr>
      <w:r w:rsidRPr="00F454A5">
        <w:rPr>
          <w:rFonts w:ascii="Traditional Arabic" w:hAnsi="Traditional Arabic" w:cs="Traditional Arabic" w:hint="cs"/>
          <w:b/>
          <w:bCs/>
          <w:color w:val="FFFFFF" w:themeColor="background1"/>
          <w:sz w:val="36"/>
          <w:szCs w:val="36"/>
          <w:rtl/>
          <w:lang w:bidi="ar-DZ"/>
        </w:rPr>
        <w:t>الميدان 14:</w:t>
      </w:r>
      <w:r w:rsidR="007C0852" w:rsidRPr="00F454A5">
        <w:rPr>
          <w:rFonts w:ascii="Traditional Arabic" w:hAnsi="Traditional Arabic" w:cs="Traditional Arabic"/>
          <w:b/>
          <w:bCs/>
          <w:color w:val="FFFFFF" w:themeColor="background1"/>
          <w:sz w:val="36"/>
          <w:szCs w:val="36"/>
          <w:rtl/>
        </w:rPr>
        <w:t>الم</w:t>
      </w:r>
      <w:r w:rsidRPr="00F454A5">
        <w:rPr>
          <w:rFonts w:ascii="Traditional Arabic" w:hAnsi="Traditional Arabic" w:cs="Traditional Arabic"/>
          <w:b/>
          <w:bCs/>
          <w:color w:val="FFFFFF" w:themeColor="background1"/>
          <w:sz w:val="36"/>
          <w:szCs w:val="36"/>
          <w:rtl/>
        </w:rPr>
        <w:t>حروقات التقليدية وغير التقليدية</w:t>
      </w:r>
    </w:p>
    <w:p w14:paraId="407D857E" w14:textId="77777777" w:rsidR="00B21ED8" w:rsidRPr="00B21ED8" w:rsidRDefault="00B21ED8" w:rsidP="00B21ED8">
      <w:pPr>
        <w:bidi/>
        <w:spacing w:after="0" w:line="360" w:lineRule="auto"/>
        <w:rPr>
          <w:rFonts w:ascii="Traditional Arabic" w:hAnsi="Traditional Arabic" w:cs="Traditional Arabic"/>
          <w:sz w:val="32"/>
          <w:szCs w:val="32"/>
        </w:rPr>
      </w:pPr>
      <w:r w:rsidRPr="00B21ED8">
        <w:rPr>
          <w:rFonts w:ascii="Traditional Arabic" w:hAnsi="Traditional Arabic" w:cs="Traditional Arabic" w:hint="cs"/>
          <w:b/>
          <w:bCs/>
          <w:sz w:val="32"/>
          <w:szCs w:val="32"/>
          <w:rtl/>
          <w:lang w:bidi="ar-DZ"/>
        </w:rPr>
        <w:t>المحور1:</w:t>
      </w:r>
      <w:r w:rsidR="007C0852" w:rsidRPr="00B21ED8">
        <w:rPr>
          <w:rFonts w:ascii="Traditional Arabic" w:hAnsi="Traditional Arabic" w:cs="Traditional Arabic"/>
          <w:b/>
          <w:bCs/>
          <w:sz w:val="32"/>
          <w:szCs w:val="32"/>
          <w:rtl/>
        </w:rPr>
        <w:t>العلوم الجيولوجية:</w:t>
      </w:r>
    </w:p>
    <w:p w14:paraId="2A76F83C" w14:textId="77777777" w:rsidR="00B21ED8" w:rsidRPr="000345CC" w:rsidRDefault="00B21ED8" w:rsidP="00B21ED8">
      <w:pPr>
        <w:bidi/>
        <w:spacing w:after="0" w:line="240" w:lineRule="auto"/>
        <w:jc w:val="both"/>
        <w:rPr>
          <w:rFonts w:ascii="Simplified Arabic" w:eastAsiaTheme="minorHAnsi" w:hAnsi="Simplified Arabic" w:cs="Simplified Arabic"/>
          <w:sz w:val="28"/>
          <w:szCs w:val="28"/>
          <w:lang w:eastAsia="en-US"/>
        </w:rPr>
      </w:pPr>
      <w:r w:rsidRPr="000345CC">
        <w:rPr>
          <w:rFonts w:ascii="Simplified Arabic" w:eastAsiaTheme="minorHAnsi" w:hAnsi="Simplified Arabic" w:cs="Simplified Arabic" w:hint="cs"/>
          <w:sz w:val="28"/>
          <w:szCs w:val="28"/>
          <w:rtl/>
          <w:lang w:eastAsia="en-US"/>
        </w:rPr>
        <w:t>ت</w:t>
      </w:r>
      <w:r w:rsidRPr="000345CC">
        <w:rPr>
          <w:rFonts w:ascii="Simplified Arabic" w:eastAsiaTheme="minorHAnsi" w:hAnsi="Simplified Arabic" w:cs="Simplified Arabic"/>
          <w:sz w:val="28"/>
          <w:szCs w:val="28"/>
          <w:rtl/>
          <w:lang w:eastAsia="en-US"/>
        </w:rPr>
        <w:t>سمح عل</w:t>
      </w:r>
      <w:r w:rsidRPr="000345CC">
        <w:rPr>
          <w:rFonts w:ascii="Simplified Arabic" w:eastAsiaTheme="minorHAnsi" w:hAnsi="Simplified Arabic" w:cs="Simplified Arabic" w:hint="cs"/>
          <w:sz w:val="28"/>
          <w:szCs w:val="28"/>
          <w:rtl/>
          <w:lang w:eastAsia="en-US"/>
        </w:rPr>
        <w:t>و</w:t>
      </w:r>
      <w:r w:rsidRPr="000345CC">
        <w:rPr>
          <w:rFonts w:ascii="Simplified Arabic" w:eastAsiaTheme="minorHAnsi" w:hAnsi="Simplified Arabic" w:cs="Simplified Arabic"/>
          <w:sz w:val="28"/>
          <w:szCs w:val="28"/>
          <w:rtl/>
          <w:lang w:eastAsia="en-US"/>
        </w:rPr>
        <w:t>م الأرض من خلال تعد</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د تخص</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صات</w:t>
      </w:r>
      <w:r w:rsidRPr="000345CC">
        <w:rPr>
          <w:rFonts w:ascii="Simplified Arabic" w:eastAsiaTheme="minorHAnsi" w:hAnsi="Simplified Arabic" w:cs="Simplified Arabic" w:hint="cs"/>
          <w:sz w:val="28"/>
          <w:szCs w:val="28"/>
          <w:rtl/>
          <w:lang w:eastAsia="en-US"/>
        </w:rPr>
        <w:t>ها</w:t>
      </w:r>
      <w:r w:rsidRPr="000345CC">
        <w:rPr>
          <w:rFonts w:ascii="Simplified Arabic" w:eastAsiaTheme="minorHAnsi" w:hAnsi="Simplified Arabic" w:cs="Simplified Arabic"/>
          <w:sz w:val="28"/>
          <w:szCs w:val="28"/>
          <w:rtl/>
          <w:lang w:eastAsia="en-US"/>
        </w:rPr>
        <w:t xml:space="preserve"> ب</w:t>
      </w:r>
      <w:r w:rsidRPr="000345CC">
        <w:rPr>
          <w:rFonts w:ascii="Simplified Arabic" w:eastAsiaTheme="minorHAnsi" w:hAnsi="Simplified Arabic" w:cs="Simplified Arabic" w:hint="cs"/>
          <w:sz w:val="28"/>
          <w:szCs w:val="28"/>
          <w:rtl/>
          <w:lang w:eastAsia="en-US"/>
        </w:rPr>
        <w:t>فتح المجال</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نحو</w:t>
      </w:r>
      <w:r w:rsidRPr="000345CC">
        <w:rPr>
          <w:rFonts w:ascii="Simplified Arabic" w:eastAsiaTheme="minorHAnsi" w:hAnsi="Simplified Arabic" w:cs="Simplified Arabic"/>
          <w:sz w:val="28"/>
          <w:szCs w:val="28"/>
          <w:rtl/>
          <w:lang w:eastAsia="en-US"/>
        </w:rPr>
        <w:t xml:space="preserve"> جميع المهن في علوم الأرض، أي</w:t>
      </w:r>
      <w:r w:rsidRPr="000345CC">
        <w:rPr>
          <w:rFonts w:ascii="Simplified Arabic" w:eastAsiaTheme="minorHAnsi" w:hAnsi="Simplified Arabic" w:cs="Simplified Arabic" w:hint="cs"/>
          <w:sz w:val="28"/>
          <w:szCs w:val="28"/>
          <w:rtl/>
          <w:lang w:eastAsia="en-US"/>
        </w:rPr>
        <w:t xml:space="preserve"> بمعنى</w:t>
      </w:r>
      <w:r w:rsidRPr="000345CC">
        <w:rPr>
          <w:rFonts w:ascii="Simplified Arabic" w:eastAsiaTheme="minorHAnsi" w:hAnsi="Simplified Arabic" w:cs="Simplified Arabic"/>
          <w:sz w:val="28"/>
          <w:szCs w:val="28"/>
          <w:rtl/>
          <w:lang w:eastAsia="en-US"/>
        </w:rPr>
        <w:t xml:space="preserve"> البحث الأساسي واستكشاف ا</w:t>
      </w:r>
      <w:r w:rsidRPr="000345CC">
        <w:rPr>
          <w:rFonts w:ascii="Simplified Arabic" w:eastAsiaTheme="minorHAnsi" w:hAnsi="Simplified Arabic" w:cs="Simplified Arabic" w:hint="cs"/>
          <w:sz w:val="28"/>
          <w:szCs w:val="28"/>
          <w:rtl/>
          <w:lang w:eastAsia="en-US"/>
        </w:rPr>
        <w:t>لمحروقا</w:t>
      </w:r>
      <w:r w:rsidRPr="000345CC">
        <w:rPr>
          <w:rFonts w:ascii="Simplified Arabic" w:eastAsiaTheme="minorHAnsi" w:hAnsi="Simplified Arabic" w:cs="Simplified Arabic"/>
          <w:sz w:val="28"/>
          <w:szCs w:val="28"/>
          <w:rtl/>
          <w:lang w:eastAsia="en-US"/>
        </w:rPr>
        <w:t xml:space="preserve">ت والمشاريع الجيوتقنية المتعلقة بالجيولوجيا الهيكلية والمشاريع الجيوفيزيائية المتعلقة بالزلازل. </w:t>
      </w:r>
      <w:r w:rsidRPr="000345CC">
        <w:rPr>
          <w:rFonts w:ascii="Simplified Arabic" w:eastAsiaTheme="minorHAnsi" w:hAnsi="Simplified Arabic" w:cs="Simplified Arabic" w:hint="cs"/>
          <w:sz w:val="28"/>
          <w:szCs w:val="28"/>
          <w:rtl/>
          <w:lang w:eastAsia="en-US"/>
        </w:rPr>
        <w:t xml:space="preserve">تعتبر </w:t>
      </w:r>
      <w:r w:rsidRPr="000345CC">
        <w:rPr>
          <w:rFonts w:ascii="Simplified Arabic" w:eastAsiaTheme="minorHAnsi" w:hAnsi="Simplified Arabic" w:cs="Simplified Arabic"/>
          <w:sz w:val="28"/>
          <w:szCs w:val="28"/>
          <w:rtl/>
          <w:lang w:eastAsia="en-US"/>
        </w:rPr>
        <w:t>علوم الأرض مجال بحث</w:t>
      </w:r>
      <w:r w:rsidRPr="000345CC">
        <w:rPr>
          <w:rFonts w:ascii="Simplified Arabic" w:eastAsiaTheme="minorHAnsi" w:hAnsi="Simplified Arabic" w:cs="Simplified Arabic" w:hint="cs"/>
          <w:sz w:val="28"/>
          <w:szCs w:val="28"/>
          <w:rtl/>
          <w:lang w:eastAsia="en-US"/>
        </w:rPr>
        <w:t xml:space="preserve"> يشمل</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ال</w:t>
      </w:r>
      <w:r w:rsidRPr="000345CC">
        <w:rPr>
          <w:rFonts w:ascii="Simplified Arabic" w:eastAsiaTheme="minorHAnsi" w:hAnsi="Simplified Arabic" w:cs="Simplified Arabic"/>
          <w:sz w:val="28"/>
          <w:szCs w:val="28"/>
          <w:rtl/>
          <w:lang w:eastAsia="en-US"/>
        </w:rPr>
        <w:t>عد</w:t>
      </w:r>
      <w:r w:rsidRPr="000345CC">
        <w:rPr>
          <w:rFonts w:ascii="Simplified Arabic" w:eastAsiaTheme="minorHAnsi" w:hAnsi="Simplified Arabic" w:cs="Simplified Arabic" w:hint="cs"/>
          <w:sz w:val="28"/>
          <w:szCs w:val="28"/>
          <w:rtl/>
          <w:lang w:eastAsia="en-US"/>
        </w:rPr>
        <w:t>ي</w:t>
      </w:r>
      <w:r w:rsidRPr="000345CC">
        <w:rPr>
          <w:rFonts w:ascii="Simplified Arabic" w:eastAsiaTheme="minorHAnsi" w:hAnsi="Simplified Arabic" w:cs="Simplified Arabic"/>
          <w:sz w:val="28"/>
          <w:szCs w:val="28"/>
          <w:rtl/>
          <w:lang w:eastAsia="en-US"/>
        </w:rPr>
        <w:t>د من المشاريع التي ست</w:t>
      </w:r>
      <w:r w:rsidRPr="000345CC">
        <w:rPr>
          <w:rFonts w:ascii="Simplified Arabic" w:eastAsiaTheme="minorHAnsi" w:hAnsi="Simplified Arabic" w:cs="Simplified Arabic" w:hint="cs"/>
          <w:sz w:val="28"/>
          <w:szCs w:val="28"/>
          <w:rtl/>
          <w:lang w:eastAsia="en-US"/>
        </w:rPr>
        <w:t>هتمّ</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ب</w:t>
      </w:r>
      <w:r w:rsidRPr="000345CC">
        <w:rPr>
          <w:rFonts w:ascii="Simplified Arabic" w:eastAsiaTheme="minorHAnsi" w:hAnsi="Simplified Arabic" w:cs="Simplified Arabic"/>
          <w:sz w:val="28"/>
          <w:szCs w:val="28"/>
          <w:rtl/>
          <w:lang w:eastAsia="en-US"/>
        </w:rPr>
        <w:t>الاستكشاف والاستغلال والنمذجة.</w:t>
      </w:r>
      <w:r w:rsidRPr="000345CC">
        <w:rPr>
          <w:rFonts w:ascii="Simplified Arabic" w:eastAsiaTheme="minorHAnsi" w:hAnsi="Simplified Arabic" w:cs="Simplified Arabic" w:hint="cs"/>
          <w:sz w:val="28"/>
          <w:szCs w:val="28"/>
          <w:rtl/>
          <w:lang w:eastAsia="en-US"/>
        </w:rPr>
        <w:t xml:space="preserve"> </w:t>
      </w:r>
    </w:p>
    <w:p w14:paraId="311DD7E3" w14:textId="77777777" w:rsidR="00B21ED8" w:rsidRPr="00FF6976" w:rsidRDefault="00B21ED8" w:rsidP="00B21ED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الاستكشاف واللوجستيك والآثار على البيئة،</w:t>
      </w:r>
    </w:p>
    <w:p w14:paraId="60EFDAE2" w14:textId="77777777" w:rsidR="00B21ED8" w:rsidRPr="00FF6976" w:rsidRDefault="00B21ED8" w:rsidP="00B21ED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توصيف ونمذجة الخزّانات،</w:t>
      </w:r>
    </w:p>
    <w:p w14:paraId="6CACEB83" w14:textId="77777777" w:rsidR="00B21ED8" w:rsidRPr="00FF6976" w:rsidRDefault="00B21ED8" w:rsidP="00B21ED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 xml:space="preserve">الهيدرولوجيا </w:t>
      </w:r>
      <w:proofErr w:type="spellStart"/>
      <w:r w:rsidRPr="00B65221">
        <w:rPr>
          <w:rFonts w:ascii="Traditional Arabic" w:hAnsi="Traditional Arabic" w:cs="Traditional Arabic"/>
          <w:sz w:val="32"/>
          <w:szCs w:val="32"/>
          <w:rtl/>
        </w:rPr>
        <w:t>والهيدروجيولوجيا</w:t>
      </w:r>
      <w:proofErr w:type="spellEnd"/>
      <w:r w:rsidRPr="00B65221">
        <w:rPr>
          <w:rFonts w:ascii="Traditional Arabic" w:hAnsi="Traditional Arabic" w:cs="Traditional Arabic"/>
          <w:sz w:val="32"/>
          <w:szCs w:val="32"/>
          <w:rtl/>
        </w:rPr>
        <w:t>.</w:t>
      </w:r>
    </w:p>
    <w:p w14:paraId="40D3F182" w14:textId="77777777" w:rsidR="00B21ED8" w:rsidRPr="00FF6976" w:rsidRDefault="00B21ED8" w:rsidP="00B21ED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4:</w:t>
      </w:r>
      <w:r w:rsidRPr="00B21ED8">
        <w:rPr>
          <w:rFonts w:ascii="Traditional Arabic" w:hAnsi="Traditional Arabic" w:cs="Traditional Arabic"/>
          <w:sz w:val="32"/>
          <w:szCs w:val="32"/>
          <w:rtl/>
        </w:rPr>
        <w:t xml:space="preserve"> </w:t>
      </w:r>
      <w:r w:rsidRPr="00B65221">
        <w:rPr>
          <w:rFonts w:ascii="Traditional Arabic" w:hAnsi="Traditional Arabic" w:cs="Traditional Arabic"/>
          <w:sz w:val="32"/>
          <w:szCs w:val="32"/>
          <w:rtl/>
        </w:rPr>
        <w:t>تعريف الأنظمة البترولية في شمال الجزائر،</w:t>
      </w:r>
    </w:p>
    <w:p w14:paraId="1DE4D7E1" w14:textId="77777777" w:rsidR="00B21ED8" w:rsidRPr="00FF6976" w:rsidRDefault="00B21ED8" w:rsidP="00B21ED8">
      <w:pPr>
        <w:bidi/>
        <w:spacing w:after="0" w:line="240" w:lineRule="auto"/>
        <w:jc w:val="both"/>
        <w:rPr>
          <w:rFonts w:ascii="Simplified Arabic" w:eastAsia="Calibri" w:hAnsi="Simplified Arabic" w:cs="Simplified Arabic"/>
          <w:sz w:val="28"/>
          <w:szCs w:val="28"/>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الاستكشاف والاستغلال البحري.</w:t>
      </w:r>
    </w:p>
    <w:p w14:paraId="6F3A896F" w14:textId="77777777" w:rsidR="00B21ED8" w:rsidRPr="00B21ED8" w:rsidRDefault="00B21ED8" w:rsidP="00B21ED8">
      <w:pPr>
        <w:pStyle w:val="Paragraphedeliste"/>
        <w:bidi/>
        <w:spacing w:after="0" w:line="360" w:lineRule="auto"/>
        <w:jc w:val="both"/>
        <w:rPr>
          <w:rFonts w:ascii="Traditional Arabic" w:hAnsi="Traditional Arabic" w:cs="Traditional Arabic"/>
          <w:sz w:val="32"/>
          <w:szCs w:val="32"/>
        </w:rPr>
      </w:pPr>
    </w:p>
    <w:p w14:paraId="33B75818" w14:textId="77777777" w:rsidR="002F0D36" w:rsidRPr="000345CC" w:rsidRDefault="00B21ED8" w:rsidP="002F0D36">
      <w:pPr>
        <w:bidi/>
        <w:spacing w:after="0" w:line="240" w:lineRule="auto"/>
        <w:jc w:val="both"/>
        <w:rPr>
          <w:rFonts w:ascii="Simplified Arabic" w:eastAsiaTheme="minorHAnsi" w:hAnsi="Simplified Arabic" w:cs="Simplified Arabic"/>
          <w:sz w:val="32"/>
          <w:szCs w:val="32"/>
          <w:lang w:eastAsia="en-US"/>
        </w:rPr>
      </w:pPr>
      <w:r w:rsidRPr="000345CC">
        <w:rPr>
          <w:rFonts w:ascii="Traditional Arabic" w:hAnsi="Traditional Arabic" w:cs="Traditional Arabic" w:hint="cs"/>
          <w:b/>
          <w:bCs/>
          <w:sz w:val="32"/>
          <w:szCs w:val="32"/>
          <w:rtl/>
          <w:lang w:bidi="ar-DZ"/>
        </w:rPr>
        <w:t>المحور2:</w:t>
      </w:r>
      <w:r w:rsidR="002F0D36" w:rsidRPr="000345CC">
        <w:rPr>
          <w:rFonts w:ascii="Traditional Arabic" w:hAnsi="Traditional Arabic" w:cs="Traditional Arabic" w:hint="cs"/>
          <w:b/>
          <w:bCs/>
          <w:sz w:val="32"/>
          <w:szCs w:val="32"/>
          <w:rtl/>
          <w:lang w:bidi="ar-DZ"/>
        </w:rPr>
        <w:t xml:space="preserve"> </w:t>
      </w:r>
      <w:r w:rsidR="007C0852" w:rsidRPr="000345CC">
        <w:rPr>
          <w:rFonts w:ascii="Traditional Arabic" w:hAnsi="Traditional Arabic" w:cs="Traditional Arabic"/>
          <w:b/>
          <w:bCs/>
          <w:sz w:val="32"/>
          <w:szCs w:val="32"/>
          <w:rtl/>
        </w:rPr>
        <w:t>تحسين استرجاع المحروقات:</w:t>
      </w:r>
      <w:r w:rsidR="002F0D36" w:rsidRPr="000345CC">
        <w:rPr>
          <w:rFonts w:ascii="Simplified Arabic" w:eastAsiaTheme="minorHAnsi" w:hAnsi="Simplified Arabic" w:cs="Simplified Arabic"/>
          <w:sz w:val="32"/>
          <w:szCs w:val="32"/>
          <w:rtl/>
          <w:lang w:eastAsia="en-US"/>
        </w:rPr>
        <w:t xml:space="preserve"> تعطي النسبة</w:t>
      </w:r>
      <w:r w:rsidR="002F0D36" w:rsidRPr="000345CC">
        <w:rPr>
          <w:rFonts w:ascii="Simplified Arabic" w:eastAsiaTheme="minorHAnsi" w:hAnsi="Simplified Arabic" w:cs="Simplified Arabic" w:hint="cs"/>
          <w:sz w:val="32"/>
          <w:szCs w:val="32"/>
          <w:rtl/>
          <w:lang w:eastAsia="en-US"/>
        </w:rPr>
        <w:t xml:space="preserve"> الموجودة</w:t>
      </w:r>
      <w:r w:rsidR="002F0D36" w:rsidRPr="000345CC">
        <w:rPr>
          <w:rFonts w:ascii="Simplified Arabic" w:eastAsiaTheme="minorHAnsi" w:hAnsi="Simplified Arabic" w:cs="Simplified Arabic"/>
          <w:sz w:val="32"/>
          <w:szCs w:val="32"/>
          <w:rtl/>
          <w:lang w:eastAsia="en-US"/>
        </w:rPr>
        <w:t xml:space="preserve"> بين حجم النفط المست</w:t>
      </w:r>
      <w:r w:rsidR="002F0D36" w:rsidRPr="000345CC">
        <w:rPr>
          <w:rFonts w:ascii="Simplified Arabic" w:eastAsiaTheme="minorHAnsi" w:hAnsi="Simplified Arabic" w:cs="Simplified Arabic" w:hint="cs"/>
          <w:sz w:val="32"/>
          <w:szCs w:val="32"/>
          <w:rtl/>
          <w:lang w:eastAsia="en-US"/>
        </w:rPr>
        <w:t>رد</w:t>
      </w:r>
      <w:r w:rsidR="002F0D36" w:rsidRPr="000345CC">
        <w:rPr>
          <w:rFonts w:ascii="Simplified Arabic" w:eastAsiaTheme="minorHAnsi" w:hAnsi="Simplified Arabic" w:cs="Simplified Arabic"/>
          <w:sz w:val="32"/>
          <w:szCs w:val="32"/>
          <w:rtl/>
          <w:lang w:eastAsia="en-US"/>
        </w:rPr>
        <w:t xml:space="preserve"> والحجم الإجمالي الموجود في الحقل معد</w:t>
      </w:r>
      <w:r w:rsidR="002F0D36" w:rsidRPr="000345CC">
        <w:rPr>
          <w:rFonts w:ascii="Simplified Arabic" w:eastAsiaTheme="minorHAnsi" w:hAnsi="Simplified Arabic" w:cs="Simplified Arabic" w:hint="cs"/>
          <w:sz w:val="32"/>
          <w:szCs w:val="32"/>
          <w:rtl/>
          <w:lang w:eastAsia="en-US"/>
        </w:rPr>
        <w:t>ّ</w:t>
      </w:r>
      <w:r w:rsidR="002F0D36" w:rsidRPr="000345CC">
        <w:rPr>
          <w:rFonts w:ascii="Simplified Arabic" w:eastAsiaTheme="minorHAnsi" w:hAnsi="Simplified Arabic" w:cs="Simplified Arabic"/>
          <w:sz w:val="32"/>
          <w:szCs w:val="32"/>
          <w:rtl/>
          <w:lang w:eastAsia="en-US"/>
        </w:rPr>
        <w:t xml:space="preserve">ل الاسترداد. </w:t>
      </w:r>
      <w:r w:rsidR="002F0D36" w:rsidRPr="000345CC">
        <w:rPr>
          <w:rFonts w:ascii="Simplified Arabic" w:eastAsiaTheme="minorHAnsi" w:hAnsi="Simplified Arabic" w:cs="Simplified Arabic" w:hint="cs"/>
          <w:sz w:val="32"/>
          <w:szCs w:val="32"/>
          <w:rtl/>
          <w:lang w:eastAsia="en-US"/>
        </w:rPr>
        <w:t xml:space="preserve">وقد يتغيّر </w:t>
      </w:r>
      <w:r w:rsidR="002F0D36" w:rsidRPr="000345CC">
        <w:rPr>
          <w:rFonts w:ascii="Simplified Arabic" w:eastAsiaTheme="minorHAnsi" w:hAnsi="Simplified Arabic" w:cs="Simplified Arabic"/>
          <w:sz w:val="32"/>
          <w:szCs w:val="32"/>
          <w:rtl/>
          <w:lang w:eastAsia="en-US"/>
        </w:rPr>
        <w:t>معد</w:t>
      </w:r>
      <w:r w:rsidR="002F0D36" w:rsidRPr="000345CC">
        <w:rPr>
          <w:rFonts w:ascii="Simplified Arabic" w:eastAsiaTheme="minorHAnsi" w:hAnsi="Simplified Arabic" w:cs="Simplified Arabic" w:hint="cs"/>
          <w:sz w:val="32"/>
          <w:szCs w:val="32"/>
          <w:rtl/>
          <w:lang w:eastAsia="en-US"/>
        </w:rPr>
        <w:t>ّ</w:t>
      </w:r>
      <w:r w:rsidR="002F0D36" w:rsidRPr="000345CC">
        <w:rPr>
          <w:rFonts w:ascii="Simplified Arabic" w:eastAsiaTheme="minorHAnsi" w:hAnsi="Simplified Arabic" w:cs="Simplified Arabic"/>
          <w:sz w:val="32"/>
          <w:szCs w:val="32"/>
          <w:rtl/>
          <w:lang w:eastAsia="en-US"/>
        </w:rPr>
        <w:t xml:space="preserve">ل الاسترداد من </w:t>
      </w:r>
      <w:r w:rsidR="002F0D36" w:rsidRPr="000345CC">
        <w:rPr>
          <w:rFonts w:ascii="Simplified Arabic" w:eastAsiaTheme="minorHAnsi" w:hAnsi="Simplified Arabic" w:cs="Simplified Arabic" w:hint="cs"/>
          <w:sz w:val="32"/>
          <w:szCs w:val="32"/>
          <w:rtl/>
          <w:lang w:eastAsia="en-US"/>
        </w:rPr>
        <w:t>حقل</w:t>
      </w:r>
      <w:r w:rsidR="002F0D36" w:rsidRPr="000345CC">
        <w:rPr>
          <w:rFonts w:ascii="Simplified Arabic" w:eastAsiaTheme="minorHAnsi" w:hAnsi="Simplified Arabic" w:cs="Simplified Arabic"/>
          <w:sz w:val="32"/>
          <w:szCs w:val="32"/>
          <w:rtl/>
          <w:lang w:eastAsia="en-US"/>
        </w:rPr>
        <w:t xml:space="preserve"> إلى</w:t>
      </w:r>
      <w:r w:rsidR="002F0D36" w:rsidRPr="000345CC">
        <w:rPr>
          <w:rFonts w:ascii="Simplified Arabic" w:eastAsiaTheme="minorHAnsi" w:hAnsi="Simplified Arabic" w:cs="Simplified Arabic" w:hint="cs"/>
          <w:sz w:val="32"/>
          <w:szCs w:val="32"/>
          <w:rtl/>
          <w:lang w:eastAsia="en-US"/>
        </w:rPr>
        <w:t xml:space="preserve"> حقل</w:t>
      </w:r>
      <w:r w:rsidR="002F0D36" w:rsidRPr="000345CC">
        <w:rPr>
          <w:rFonts w:ascii="Simplified Arabic" w:eastAsiaTheme="minorHAnsi" w:hAnsi="Simplified Arabic" w:cs="Simplified Arabic"/>
          <w:sz w:val="32"/>
          <w:szCs w:val="32"/>
          <w:rtl/>
          <w:lang w:eastAsia="en-US"/>
        </w:rPr>
        <w:t xml:space="preserve"> آخر. </w:t>
      </w:r>
      <w:r w:rsidR="002F0D36" w:rsidRPr="000345CC">
        <w:rPr>
          <w:rFonts w:ascii="Simplified Arabic" w:eastAsiaTheme="minorHAnsi" w:hAnsi="Simplified Arabic" w:cs="Simplified Arabic" w:hint="cs"/>
          <w:sz w:val="32"/>
          <w:szCs w:val="32"/>
          <w:rtl/>
          <w:lang w:eastAsia="en-US"/>
        </w:rPr>
        <w:t>و</w:t>
      </w:r>
      <w:r w:rsidR="002F0D36" w:rsidRPr="000345CC">
        <w:rPr>
          <w:rFonts w:ascii="Simplified Arabic" w:eastAsiaTheme="minorHAnsi" w:hAnsi="Simplified Arabic" w:cs="Simplified Arabic"/>
          <w:sz w:val="32"/>
          <w:szCs w:val="32"/>
          <w:rtl/>
          <w:lang w:eastAsia="en-US"/>
        </w:rPr>
        <w:t>لذلك</w:t>
      </w:r>
      <w:r w:rsidR="002F0D36" w:rsidRPr="000345CC">
        <w:rPr>
          <w:rFonts w:ascii="Simplified Arabic" w:eastAsiaTheme="minorHAnsi" w:hAnsi="Simplified Arabic" w:cs="Simplified Arabic" w:hint="cs"/>
          <w:sz w:val="32"/>
          <w:szCs w:val="32"/>
          <w:rtl/>
          <w:lang w:eastAsia="en-US"/>
        </w:rPr>
        <w:t>،</w:t>
      </w:r>
      <w:r w:rsidR="002F0D36" w:rsidRPr="000345CC">
        <w:rPr>
          <w:rFonts w:ascii="Simplified Arabic" w:eastAsiaTheme="minorHAnsi" w:hAnsi="Simplified Arabic" w:cs="Simplified Arabic"/>
          <w:sz w:val="32"/>
          <w:szCs w:val="32"/>
          <w:rtl/>
          <w:lang w:eastAsia="en-US"/>
        </w:rPr>
        <w:t xml:space="preserve"> فإن</w:t>
      </w:r>
      <w:r w:rsidR="002F0D36" w:rsidRPr="000345CC">
        <w:rPr>
          <w:rFonts w:ascii="Simplified Arabic" w:eastAsiaTheme="minorHAnsi" w:hAnsi="Simplified Arabic" w:cs="Simplified Arabic" w:hint="cs"/>
          <w:sz w:val="32"/>
          <w:szCs w:val="32"/>
          <w:rtl/>
          <w:lang w:eastAsia="en-US"/>
        </w:rPr>
        <w:t>ّ</w:t>
      </w:r>
      <w:r w:rsidR="002F0D36" w:rsidRPr="000345CC">
        <w:rPr>
          <w:rFonts w:ascii="Simplified Arabic" w:eastAsiaTheme="minorHAnsi" w:hAnsi="Simplified Arabic" w:cs="Simplified Arabic"/>
          <w:sz w:val="32"/>
          <w:szCs w:val="32"/>
          <w:rtl/>
          <w:lang w:eastAsia="en-US"/>
        </w:rPr>
        <w:t xml:space="preserve"> تطوير مشاريع </w:t>
      </w:r>
      <w:r w:rsidR="002F0D36" w:rsidRPr="000345CC">
        <w:rPr>
          <w:rFonts w:ascii="Simplified Arabic" w:eastAsiaTheme="minorHAnsi" w:hAnsi="Simplified Arabic" w:cs="Simplified Arabic" w:hint="cs"/>
          <w:sz w:val="32"/>
          <w:szCs w:val="32"/>
          <w:rtl/>
          <w:lang w:eastAsia="en-US"/>
        </w:rPr>
        <w:t>ال</w:t>
      </w:r>
      <w:r w:rsidR="002F0D36" w:rsidRPr="000345CC">
        <w:rPr>
          <w:rFonts w:ascii="Simplified Arabic" w:eastAsiaTheme="minorHAnsi" w:hAnsi="Simplified Arabic" w:cs="Simplified Arabic"/>
          <w:sz w:val="32"/>
          <w:szCs w:val="32"/>
          <w:rtl/>
          <w:lang w:eastAsia="en-US"/>
        </w:rPr>
        <w:t xml:space="preserve">بحث </w:t>
      </w:r>
      <w:r w:rsidR="002F0D36" w:rsidRPr="000345CC">
        <w:rPr>
          <w:rFonts w:ascii="Simplified Arabic" w:eastAsiaTheme="minorHAnsi" w:hAnsi="Simplified Arabic" w:cs="Simplified Arabic" w:hint="cs"/>
          <w:sz w:val="32"/>
          <w:szCs w:val="32"/>
          <w:rtl/>
          <w:lang w:eastAsia="en-US"/>
        </w:rPr>
        <w:t xml:space="preserve">التي </w:t>
      </w:r>
      <w:r w:rsidR="002F0D36" w:rsidRPr="000345CC">
        <w:rPr>
          <w:rFonts w:ascii="Simplified Arabic" w:eastAsiaTheme="minorHAnsi" w:hAnsi="Simplified Arabic" w:cs="Simplified Arabic"/>
          <w:sz w:val="32"/>
          <w:szCs w:val="32"/>
          <w:rtl/>
          <w:lang w:eastAsia="en-US"/>
        </w:rPr>
        <w:t xml:space="preserve">تهدف إلى </w:t>
      </w:r>
      <w:r w:rsidR="002F0D36" w:rsidRPr="000345CC">
        <w:rPr>
          <w:rFonts w:ascii="Simplified Arabic" w:eastAsiaTheme="minorHAnsi" w:hAnsi="Simplified Arabic" w:cs="Simplified Arabic" w:hint="cs"/>
          <w:sz w:val="32"/>
          <w:szCs w:val="32"/>
          <w:rtl/>
          <w:lang w:eastAsia="en-US"/>
        </w:rPr>
        <w:t>رفع</w:t>
      </w:r>
      <w:r w:rsidR="002F0D36" w:rsidRPr="000345CC">
        <w:rPr>
          <w:rFonts w:ascii="Simplified Arabic" w:eastAsiaTheme="minorHAnsi" w:hAnsi="Simplified Arabic" w:cs="Simplified Arabic"/>
          <w:sz w:val="32"/>
          <w:szCs w:val="32"/>
          <w:rtl/>
          <w:lang w:eastAsia="en-US"/>
        </w:rPr>
        <w:t xml:space="preserve"> معد</w:t>
      </w:r>
      <w:r w:rsidR="002F0D36" w:rsidRPr="000345CC">
        <w:rPr>
          <w:rFonts w:ascii="Simplified Arabic" w:eastAsiaTheme="minorHAnsi" w:hAnsi="Simplified Arabic" w:cs="Simplified Arabic" w:hint="cs"/>
          <w:sz w:val="32"/>
          <w:szCs w:val="32"/>
          <w:rtl/>
          <w:lang w:eastAsia="en-US"/>
        </w:rPr>
        <w:t>ّ</w:t>
      </w:r>
      <w:r w:rsidR="002F0D36" w:rsidRPr="000345CC">
        <w:rPr>
          <w:rFonts w:ascii="Simplified Arabic" w:eastAsiaTheme="minorHAnsi" w:hAnsi="Simplified Arabic" w:cs="Simplified Arabic"/>
          <w:sz w:val="32"/>
          <w:szCs w:val="32"/>
          <w:rtl/>
          <w:lang w:eastAsia="en-US"/>
        </w:rPr>
        <w:t>ل الاسترداد سيكون وسيلة ل</w:t>
      </w:r>
      <w:r w:rsidR="002F0D36" w:rsidRPr="000345CC">
        <w:rPr>
          <w:rFonts w:ascii="Simplified Arabic" w:eastAsiaTheme="minorHAnsi" w:hAnsi="Simplified Arabic" w:cs="Simplified Arabic" w:hint="cs"/>
          <w:sz w:val="32"/>
          <w:szCs w:val="32"/>
          <w:rtl/>
          <w:lang w:eastAsia="en-US"/>
        </w:rPr>
        <w:t>رفع</w:t>
      </w:r>
      <w:r w:rsidR="002F0D36" w:rsidRPr="000345CC">
        <w:rPr>
          <w:rFonts w:ascii="Simplified Arabic" w:eastAsiaTheme="minorHAnsi" w:hAnsi="Simplified Arabic" w:cs="Simplified Arabic"/>
          <w:sz w:val="32"/>
          <w:szCs w:val="32"/>
          <w:rtl/>
          <w:lang w:eastAsia="en-US"/>
        </w:rPr>
        <w:t xml:space="preserve"> الإنتاج </w:t>
      </w:r>
      <w:r w:rsidR="002F0D36" w:rsidRPr="000345CC">
        <w:rPr>
          <w:rFonts w:ascii="Simplified Arabic" w:eastAsiaTheme="minorHAnsi" w:hAnsi="Simplified Arabic" w:cs="Simplified Arabic" w:hint="cs"/>
          <w:sz w:val="32"/>
          <w:szCs w:val="32"/>
          <w:rtl/>
          <w:lang w:eastAsia="en-US"/>
        </w:rPr>
        <w:t>بصفة أ</w:t>
      </w:r>
      <w:r w:rsidR="002F0D36" w:rsidRPr="000345CC">
        <w:rPr>
          <w:rFonts w:ascii="Simplified Arabic" w:eastAsiaTheme="minorHAnsi" w:hAnsi="Simplified Arabic" w:cs="Simplified Arabic"/>
          <w:sz w:val="32"/>
          <w:szCs w:val="32"/>
          <w:rtl/>
          <w:lang w:eastAsia="en-US"/>
        </w:rPr>
        <w:t>سرع.</w:t>
      </w:r>
    </w:p>
    <w:p w14:paraId="1BBB526F"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تحسين معدل استرجاع البترول،</w:t>
      </w:r>
    </w:p>
    <w:p w14:paraId="7C562B43"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آليات الإنتاج في الخزّانات التقليدية وغير التقليدية،</w:t>
      </w:r>
    </w:p>
    <w:p w14:paraId="10C6995C"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توصيف الخزّانات المعقدة حالة حاسي مسعود،</w:t>
      </w:r>
    </w:p>
    <w:p w14:paraId="2DF6272E"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تسيير الخزّانات التقليدية وغير التقليدية،</w:t>
      </w:r>
    </w:p>
    <w:p w14:paraId="5749D17F"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 xml:space="preserve">طريقة تقييم الخزّانات (التقليدية وغير التقليدية) </w:t>
      </w:r>
    </w:p>
    <w:p w14:paraId="45F6E168"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6:</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تأمين التدفق،</w:t>
      </w:r>
      <w:r>
        <w:rPr>
          <w:rFonts w:ascii="Traditional Arabic" w:hAnsi="Traditional Arabic" w:cs="Traditional Arabic" w:hint="cs"/>
          <w:sz w:val="32"/>
          <w:szCs w:val="32"/>
          <w:rtl/>
        </w:rPr>
        <w:t xml:space="preserve"> </w:t>
      </w:r>
      <w:r w:rsidRPr="002F0D36">
        <w:rPr>
          <w:rFonts w:ascii="Traditional Arabic" w:hAnsi="Traditional Arabic" w:cs="Traditional Arabic"/>
          <w:sz w:val="32"/>
          <w:szCs w:val="32"/>
          <w:rtl/>
        </w:rPr>
        <w:t>أضرار الخزّانات والتحفيز،</w:t>
      </w:r>
    </w:p>
    <w:p w14:paraId="2B323EAE" w14:textId="77777777" w:rsidR="002F0D36" w:rsidRPr="00FF6976" w:rsidRDefault="002F0D36" w:rsidP="002F0D3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7</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Traditional Arabic" w:hAnsi="Traditional Arabic" w:cs="Traditional Arabic"/>
          <w:sz w:val="32"/>
          <w:szCs w:val="32"/>
          <w:rtl/>
        </w:rPr>
        <w:t>رصد عمليات التحفيز عن طريق الأساليب الدقيقة للزلازل،</w:t>
      </w:r>
    </w:p>
    <w:p w14:paraId="419B6244" w14:textId="77777777" w:rsidR="002F0D36" w:rsidRPr="00FF6976" w:rsidRDefault="002F0D36" w:rsidP="002F0D36">
      <w:pPr>
        <w:bidi/>
        <w:spacing w:after="0" w:line="240" w:lineRule="auto"/>
        <w:jc w:val="both"/>
        <w:rPr>
          <w:rFonts w:ascii="Simplified Arabic" w:eastAsia="Calibri" w:hAnsi="Simplified Arabic" w:cs="Simplified Arabic"/>
          <w:sz w:val="28"/>
          <w:szCs w:val="28"/>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8</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2F0D36">
        <w:rPr>
          <w:rFonts w:ascii="Simplified Arabic" w:eastAsia="Calibri" w:hAnsi="Simplified Arabic" w:cs="Simplified Arabic" w:hint="eastAsia"/>
          <w:sz w:val="24"/>
          <w:szCs w:val="24"/>
          <w:rtl/>
          <w:lang w:eastAsia="en-US"/>
        </w:rPr>
        <w:t>محاكاة</w:t>
      </w:r>
      <w:r w:rsidRPr="002F0D36">
        <w:rPr>
          <w:rFonts w:ascii="Simplified Arabic" w:eastAsia="Calibri" w:hAnsi="Simplified Arabic" w:cs="Simplified Arabic"/>
          <w:sz w:val="24"/>
          <w:szCs w:val="24"/>
          <w:rtl/>
          <w:lang w:eastAsia="en-US"/>
        </w:rPr>
        <w:t xml:space="preserve"> </w:t>
      </w:r>
      <w:r w:rsidRPr="002F0D36">
        <w:rPr>
          <w:rFonts w:ascii="Simplified Arabic" w:eastAsia="Calibri" w:hAnsi="Simplified Arabic" w:cs="Simplified Arabic" w:hint="eastAsia"/>
          <w:sz w:val="24"/>
          <w:szCs w:val="24"/>
          <w:rtl/>
          <w:lang w:eastAsia="en-US"/>
        </w:rPr>
        <w:t>ونمذجة</w:t>
      </w:r>
      <w:r w:rsidRPr="002F0D36">
        <w:rPr>
          <w:rFonts w:ascii="Simplified Arabic" w:eastAsia="Calibri" w:hAnsi="Simplified Arabic" w:cs="Simplified Arabic"/>
          <w:sz w:val="24"/>
          <w:szCs w:val="24"/>
          <w:rtl/>
          <w:lang w:eastAsia="en-US"/>
        </w:rPr>
        <w:t xml:space="preserve"> </w:t>
      </w:r>
      <w:r w:rsidRPr="002F0D36">
        <w:rPr>
          <w:rFonts w:ascii="Simplified Arabic" w:eastAsia="Calibri" w:hAnsi="Simplified Arabic" w:cs="Simplified Arabic" w:hint="eastAsia"/>
          <w:sz w:val="24"/>
          <w:szCs w:val="24"/>
          <w:rtl/>
          <w:lang w:eastAsia="en-US"/>
        </w:rPr>
        <w:t>التدفقات</w:t>
      </w:r>
      <w:r w:rsidRPr="002F0D36">
        <w:rPr>
          <w:rFonts w:ascii="Simplified Arabic" w:eastAsia="Calibri" w:hAnsi="Simplified Arabic" w:cs="Simplified Arabic"/>
          <w:sz w:val="24"/>
          <w:szCs w:val="24"/>
          <w:rtl/>
          <w:lang w:eastAsia="en-US"/>
        </w:rPr>
        <w:t xml:space="preserve"> </w:t>
      </w:r>
      <w:r w:rsidRPr="002F0D36">
        <w:rPr>
          <w:rFonts w:ascii="Simplified Arabic" w:eastAsia="Calibri" w:hAnsi="Simplified Arabic" w:cs="Simplified Arabic" w:hint="eastAsia"/>
          <w:sz w:val="24"/>
          <w:szCs w:val="24"/>
          <w:rtl/>
          <w:lang w:eastAsia="en-US"/>
        </w:rPr>
        <w:t>متعددة</w:t>
      </w:r>
      <w:r w:rsidRPr="002F0D36">
        <w:rPr>
          <w:rFonts w:ascii="Simplified Arabic" w:eastAsia="Calibri" w:hAnsi="Simplified Arabic" w:cs="Simplified Arabic"/>
          <w:sz w:val="24"/>
          <w:szCs w:val="24"/>
          <w:rtl/>
          <w:lang w:eastAsia="en-US"/>
        </w:rPr>
        <w:t xml:space="preserve"> </w:t>
      </w:r>
      <w:r w:rsidRPr="002F0D36">
        <w:rPr>
          <w:rFonts w:ascii="Simplified Arabic" w:eastAsia="Calibri" w:hAnsi="Simplified Arabic" w:cs="Simplified Arabic" w:hint="eastAsia"/>
          <w:sz w:val="24"/>
          <w:szCs w:val="24"/>
          <w:rtl/>
          <w:lang w:eastAsia="en-US"/>
        </w:rPr>
        <w:t>الأطوار</w:t>
      </w:r>
    </w:p>
    <w:p w14:paraId="0115A85E" w14:textId="77777777" w:rsidR="002F0D36" w:rsidRPr="002F0D36" w:rsidRDefault="002F0D36" w:rsidP="002F0D36">
      <w:pPr>
        <w:bidi/>
        <w:spacing w:after="0" w:line="360" w:lineRule="auto"/>
        <w:jc w:val="both"/>
        <w:rPr>
          <w:rFonts w:ascii="Traditional Arabic" w:hAnsi="Traditional Arabic" w:cs="Traditional Arabic"/>
          <w:sz w:val="32"/>
          <w:szCs w:val="32"/>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Pr>
          <w:rFonts w:ascii="Simplified Arabic" w:eastAsia="Calibri" w:hAnsi="Simplified Arabic" w:cs="Simplified Arabic" w:hint="cs"/>
          <w:b/>
          <w:bCs/>
          <w:sz w:val="24"/>
          <w:szCs w:val="24"/>
          <w:rtl/>
          <w:lang w:eastAsia="en-US"/>
        </w:rPr>
        <w:t>9</w:t>
      </w:r>
      <w:r w:rsidRPr="00FF6976">
        <w:rPr>
          <w:rFonts w:ascii="Simplified Arabic" w:eastAsia="Calibri" w:hAnsi="Simplified Arabic" w:cs="Simplified Arabic"/>
          <w:b/>
          <w:bCs/>
          <w:sz w:val="24"/>
          <w:szCs w:val="24"/>
          <w:rtl/>
          <w:lang w:eastAsia="en-US"/>
        </w:rPr>
        <w:t>:</w:t>
      </w:r>
      <w:r>
        <w:rPr>
          <w:rFonts w:ascii="Simplified Arabic" w:eastAsia="Calibri" w:hAnsi="Simplified Arabic" w:cs="Simplified Arabic" w:hint="cs"/>
          <w:b/>
          <w:bCs/>
          <w:sz w:val="24"/>
          <w:szCs w:val="24"/>
          <w:rtl/>
          <w:lang w:eastAsia="en-US"/>
        </w:rPr>
        <w:t xml:space="preserve"> </w:t>
      </w:r>
      <w:r w:rsidRPr="002F0D36">
        <w:rPr>
          <w:rFonts w:ascii="Traditional Arabic" w:hAnsi="Traditional Arabic" w:cs="Traditional Arabic"/>
          <w:sz w:val="32"/>
          <w:szCs w:val="32"/>
          <w:rtl/>
        </w:rPr>
        <w:t xml:space="preserve">تطوير تقنيات القياس في التدفقات المتعددة المراحل. </w:t>
      </w:r>
    </w:p>
    <w:p w14:paraId="36E8D393" w14:textId="77777777" w:rsidR="00612D9A" w:rsidRDefault="00612D9A" w:rsidP="00612D9A">
      <w:pPr>
        <w:bidi/>
        <w:spacing w:after="0" w:line="360" w:lineRule="auto"/>
        <w:jc w:val="both"/>
        <w:rPr>
          <w:rFonts w:ascii="Traditional Arabic" w:hAnsi="Traditional Arabic" w:cs="Traditional Arabic"/>
          <w:b/>
          <w:bCs/>
          <w:sz w:val="32"/>
          <w:szCs w:val="32"/>
          <w:rtl/>
        </w:rPr>
      </w:pPr>
      <w:r w:rsidRPr="00612D9A">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3</w:t>
      </w:r>
      <w:r w:rsidRPr="00612D9A">
        <w:rPr>
          <w:rFonts w:ascii="Traditional Arabic" w:hAnsi="Traditional Arabic" w:cs="Traditional Arabic" w:hint="cs"/>
          <w:b/>
          <w:bCs/>
          <w:sz w:val="32"/>
          <w:szCs w:val="32"/>
          <w:rtl/>
          <w:lang w:bidi="ar-DZ"/>
        </w:rPr>
        <w:t>:</w:t>
      </w:r>
      <w:r w:rsidRPr="00612D9A">
        <w:rPr>
          <w:rFonts w:ascii="Traditional Arabic" w:hAnsi="Traditional Arabic" w:cs="Traditional Arabic"/>
          <w:b/>
          <w:bCs/>
          <w:sz w:val="32"/>
          <w:szCs w:val="32"/>
          <w:rtl/>
        </w:rPr>
        <w:t xml:space="preserve"> التآكل والحماية:</w:t>
      </w:r>
    </w:p>
    <w:p w14:paraId="1D097570" w14:textId="77777777" w:rsidR="00612D9A" w:rsidRPr="000345CC" w:rsidRDefault="00612D9A" w:rsidP="00612D9A">
      <w:pPr>
        <w:bidi/>
        <w:spacing w:after="0" w:line="240" w:lineRule="auto"/>
        <w:jc w:val="both"/>
        <w:rPr>
          <w:rFonts w:ascii="Simplified Arabic" w:eastAsiaTheme="minorHAnsi" w:hAnsi="Simplified Arabic" w:cs="Simplified Arabic"/>
          <w:sz w:val="28"/>
          <w:szCs w:val="28"/>
          <w:lang w:eastAsia="en-US"/>
        </w:rPr>
      </w:pPr>
      <w:r w:rsidRPr="000345CC">
        <w:rPr>
          <w:rFonts w:ascii="Simplified Arabic" w:eastAsiaTheme="minorHAnsi" w:hAnsi="Simplified Arabic" w:cs="Simplified Arabic"/>
          <w:sz w:val="28"/>
          <w:szCs w:val="28"/>
          <w:rtl/>
          <w:lang w:eastAsia="en-US"/>
        </w:rPr>
        <w:t xml:space="preserve">يعتبر التآكل في المنشآت البترولية ظاهرة ضارة </w:t>
      </w:r>
      <w:r w:rsidRPr="000345CC">
        <w:rPr>
          <w:rFonts w:ascii="Simplified Arabic" w:eastAsiaTheme="minorHAnsi" w:hAnsi="Simplified Arabic" w:cs="Simplified Arabic" w:hint="cs"/>
          <w:sz w:val="28"/>
          <w:szCs w:val="28"/>
          <w:rtl/>
          <w:lang w:eastAsia="en-US"/>
        </w:rPr>
        <w:t>بالنسبة للتجهيزات</w:t>
      </w:r>
      <w:r w:rsidRPr="000345CC">
        <w:rPr>
          <w:rFonts w:ascii="Simplified Arabic" w:eastAsiaTheme="minorHAnsi" w:hAnsi="Simplified Arabic" w:cs="Simplified Arabic"/>
          <w:sz w:val="28"/>
          <w:szCs w:val="28"/>
          <w:rtl/>
          <w:lang w:eastAsia="en-US"/>
        </w:rPr>
        <w:t xml:space="preserve"> (شبكة النقل، صهاريج التخزين، المضخات، الأنابيب، الفواصل). </w:t>
      </w:r>
      <w:r w:rsidRPr="000345CC">
        <w:rPr>
          <w:rFonts w:ascii="Simplified Arabic" w:eastAsiaTheme="minorHAnsi" w:hAnsi="Simplified Arabic" w:cs="Simplified Arabic" w:hint="cs"/>
          <w:sz w:val="28"/>
          <w:szCs w:val="28"/>
          <w:rtl/>
          <w:lang w:eastAsia="en-US"/>
        </w:rPr>
        <w:t>وعلى العموم، يمكن أن تكون</w:t>
      </w:r>
      <w:r w:rsidRPr="000345CC">
        <w:rPr>
          <w:rFonts w:ascii="Simplified Arabic" w:eastAsiaTheme="minorHAnsi" w:hAnsi="Simplified Arabic" w:cs="Simplified Arabic"/>
          <w:sz w:val="28"/>
          <w:szCs w:val="28"/>
          <w:rtl/>
          <w:lang w:eastAsia="en-US"/>
        </w:rPr>
        <w:t xml:space="preserve"> الحماية الضعيفة لهذه ا</w:t>
      </w:r>
      <w:r w:rsidRPr="000345CC">
        <w:rPr>
          <w:rFonts w:ascii="Simplified Arabic" w:eastAsiaTheme="minorHAnsi" w:hAnsi="Simplified Arabic" w:cs="Simplified Arabic" w:hint="cs"/>
          <w:sz w:val="28"/>
          <w:szCs w:val="28"/>
          <w:rtl/>
          <w:lang w:eastAsia="en-US"/>
        </w:rPr>
        <w:t>لتجهيزا</w:t>
      </w:r>
      <w:r w:rsidRPr="000345CC">
        <w:rPr>
          <w:rFonts w:ascii="Simplified Arabic" w:eastAsiaTheme="minorHAnsi" w:hAnsi="Simplified Arabic" w:cs="Simplified Arabic"/>
          <w:sz w:val="28"/>
          <w:szCs w:val="28"/>
          <w:rtl/>
          <w:lang w:eastAsia="en-US"/>
        </w:rPr>
        <w:t xml:space="preserve">ت من هذه الظاهرة </w:t>
      </w:r>
      <w:r w:rsidRPr="000345CC">
        <w:rPr>
          <w:rFonts w:ascii="Simplified Arabic" w:eastAsiaTheme="minorHAnsi" w:hAnsi="Simplified Arabic" w:cs="Simplified Arabic" w:hint="cs"/>
          <w:sz w:val="28"/>
          <w:szCs w:val="28"/>
          <w:rtl/>
          <w:lang w:eastAsia="en-US"/>
        </w:rPr>
        <w:t>سببًا في</w:t>
      </w:r>
      <w:r w:rsidRPr="000345CC">
        <w:rPr>
          <w:rFonts w:ascii="Simplified Arabic" w:eastAsiaTheme="minorHAnsi" w:hAnsi="Simplified Arabic" w:cs="Simplified Arabic"/>
          <w:sz w:val="28"/>
          <w:szCs w:val="28"/>
          <w:rtl/>
          <w:lang w:eastAsia="en-US"/>
        </w:rPr>
        <w:t xml:space="preserve"> ا</w:t>
      </w:r>
      <w:r w:rsidRPr="000345CC">
        <w:rPr>
          <w:rFonts w:ascii="Simplified Arabic" w:eastAsiaTheme="minorHAnsi" w:hAnsi="Simplified Arabic" w:cs="Simplified Arabic" w:hint="cs"/>
          <w:sz w:val="28"/>
          <w:szCs w:val="28"/>
          <w:rtl/>
          <w:lang w:eastAsia="en-US"/>
        </w:rPr>
        <w:t>لا</w:t>
      </w:r>
      <w:r w:rsidRPr="000345CC">
        <w:rPr>
          <w:rFonts w:ascii="Simplified Arabic" w:eastAsiaTheme="minorHAnsi" w:hAnsi="Simplified Arabic" w:cs="Simplified Arabic"/>
          <w:sz w:val="28"/>
          <w:szCs w:val="28"/>
          <w:rtl/>
          <w:lang w:eastAsia="en-US"/>
        </w:rPr>
        <w:t xml:space="preserve">نخفاض </w:t>
      </w:r>
      <w:r w:rsidRPr="000345CC">
        <w:rPr>
          <w:rFonts w:ascii="Simplified Arabic" w:eastAsiaTheme="minorHAnsi" w:hAnsi="Simplified Arabic" w:cs="Simplified Arabic" w:hint="cs"/>
          <w:sz w:val="28"/>
          <w:szCs w:val="28"/>
          <w:rtl/>
          <w:lang w:eastAsia="en-US"/>
        </w:rPr>
        <w:t>ال</w:t>
      </w:r>
      <w:r w:rsidRPr="000345CC">
        <w:rPr>
          <w:rFonts w:ascii="Simplified Arabic" w:eastAsiaTheme="minorHAnsi" w:hAnsi="Simplified Arabic" w:cs="Simplified Arabic"/>
          <w:sz w:val="28"/>
          <w:szCs w:val="28"/>
          <w:rtl/>
          <w:lang w:eastAsia="en-US"/>
        </w:rPr>
        <w:t xml:space="preserve">كبير في أدائها، </w:t>
      </w:r>
      <w:r w:rsidRPr="000345CC">
        <w:rPr>
          <w:rFonts w:ascii="Simplified Arabic" w:eastAsiaTheme="minorHAnsi" w:hAnsi="Simplified Arabic" w:cs="Simplified Arabic" w:hint="cs"/>
          <w:sz w:val="28"/>
          <w:szCs w:val="28"/>
          <w:rtl/>
          <w:lang w:eastAsia="en-US"/>
        </w:rPr>
        <w:t>ممّا يستدعي الإسراع في</w:t>
      </w:r>
      <w:r w:rsidRPr="000345CC">
        <w:rPr>
          <w:rFonts w:ascii="Simplified Arabic" w:eastAsiaTheme="minorHAnsi" w:hAnsi="Simplified Arabic" w:cs="Simplified Arabic"/>
          <w:sz w:val="28"/>
          <w:szCs w:val="28"/>
          <w:rtl/>
          <w:lang w:eastAsia="en-US"/>
        </w:rPr>
        <w:t xml:space="preserve"> إطلاق مشاريع بحث </w:t>
      </w:r>
      <w:r w:rsidRPr="000345CC">
        <w:rPr>
          <w:rFonts w:ascii="Simplified Arabic" w:eastAsiaTheme="minorHAnsi" w:hAnsi="Simplified Arabic" w:cs="Simplified Arabic" w:hint="cs"/>
          <w:sz w:val="28"/>
          <w:szCs w:val="28"/>
          <w:rtl/>
          <w:lang w:eastAsia="en-US"/>
        </w:rPr>
        <w:t>كفيلة ب</w:t>
      </w:r>
      <w:r w:rsidRPr="000345CC">
        <w:rPr>
          <w:rFonts w:ascii="Simplified Arabic" w:eastAsiaTheme="minorHAnsi" w:hAnsi="Simplified Arabic" w:cs="Simplified Arabic"/>
          <w:sz w:val="28"/>
          <w:szCs w:val="28"/>
          <w:rtl/>
          <w:lang w:eastAsia="en-US"/>
        </w:rPr>
        <w:t>تحد</w:t>
      </w:r>
      <w:r w:rsidRPr="000345CC">
        <w:rPr>
          <w:rFonts w:ascii="Simplified Arabic" w:eastAsiaTheme="minorHAnsi" w:hAnsi="Simplified Arabic" w:cs="Simplified Arabic" w:hint="cs"/>
          <w:sz w:val="28"/>
          <w:szCs w:val="28"/>
          <w:rtl/>
          <w:lang w:eastAsia="en-US"/>
        </w:rPr>
        <w:t>يد</w:t>
      </w:r>
      <w:r w:rsidRPr="000345CC">
        <w:rPr>
          <w:rFonts w:ascii="Simplified Arabic" w:eastAsiaTheme="minorHAnsi" w:hAnsi="Simplified Arabic" w:cs="Simplified Arabic"/>
          <w:sz w:val="28"/>
          <w:szCs w:val="28"/>
          <w:rtl/>
          <w:lang w:eastAsia="en-US"/>
        </w:rPr>
        <w:t xml:space="preserve"> الإجراءات الرئيسية ال</w:t>
      </w:r>
      <w:r w:rsidRPr="000345CC">
        <w:rPr>
          <w:rFonts w:ascii="Simplified Arabic" w:eastAsiaTheme="minorHAnsi" w:hAnsi="Simplified Arabic" w:cs="Simplified Arabic" w:hint="cs"/>
          <w:sz w:val="28"/>
          <w:szCs w:val="28"/>
          <w:rtl/>
          <w:lang w:eastAsia="en-US"/>
        </w:rPr>
        <w:t>واجب</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وضع</w:t>
      </w:r>
      <w:r w:rsidRPr="000345CC">
        <w:rPr>
          <w:rFonts w:ascii="Simplified Arabic" w:eastAsiaTheme="minorHAnsi" w:hAnsi="Simplified Arabic" w:cs="Simplified Arabic"/>
          <w:sz w:val="28"/>
          <w:szCs w:val="28"/>
          <w:rtl/>
          <w:lang w:eastAsia="en-US"/>
        </w:rPr>
        <w:t>ها لل</w:t>
      </w:r>
      <w:r w:rsidRPr="000345CC">
        <w:rPr>
          <w:rFonts w:ascii="Simplified Arabic" w:eastAsiaTheme="minorHAnsi" w:hAnsi="Simplified Arabic" w:cs="Simplified Arabic" w:hint="cs"/>
          <w:sz w:val="28"/>
          <w:szCs w:val="28"/>
          <w:rtl/>
          <w:lang w:eastAsia="en-US"/>
        </w:rPr>
        <w:t>حدّ</w:t>
      </w:r>
      <w:r w:rsidRPr="000345CC">
        <w:rPr>
          <w:rFonts w:ascii="Simplified Arabic" w:eastAsiaTheme="minorHAnsi" w:hAnsi="Simplified Arabic" w:cs="Simplified Arabic"/>
          <w:sz w:val="28"/>
          <w:szCs w:val="28"/>
          <w:rtl/>
          <w:lang w:eastAsia="en-US"/>
        </w:rPr>
        <w:t xml:space="preserve"> من آثار التآكل </w:t>
      </w:r>
      <w:r w:rsidRPr="000345CC">
        <w:rPr>
          <w:rFonts w:ascii="Simplified Arabic" w:eastAsiaTheme="minorHAnsi" w:hAnsi="Simplified Arabic" w:cs="Simplified Arabic" w:hint="cs"/>
          <w:sz w:val="28"/>
          <w:szCs w:val="28"/>
          <w:rtl/>
          <w:lang w:eastAsia="en-US"/>
        </w:rPr>
        <w:t>مع</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ا</w:t>
      </w:r>
      <w:r w:rsidRPr="000345CC">
        <w:rPr>
          <w:rFonts w:ascii="Simplified Arabic" w:eastAsiaTheme="minorHAnsi" w:hAnsi="Simplified Arabic" w:cs="Simplified Arabic"/>
          <w:sz w:val="28"/>
          <w:szCs w:val="28"/>
          <w:rtl/>
          <w:lang w:eastAsia="en-US"/>
        </w:rPr>
        <w:t>قتر</w:t>
      </w:r>
      <w:r w:rsidRPr="000345CC">
        <w:rPr>
          <w:rFonts w:ascii="Simplified Arabic" w:eastAsiaTheme="minorHAnsi" w:hAnsi="Simplified Arabic" w:cs="Simplified Arabic" w:hint="cs"/>
          <w:sz w:val="28"/>
          <w:szCs w:val="28"/>
          <w:rtl/>
          <w:lang w:eastAsia="en-US"/>
        </w:rPr>
        <w:t>ا</w:t>
      </w:r>
      <w:r w:rsidRPr="000345CC">
        <w:rPr>
          <w:rFonts w:ascii="Simplified Arabic" w:eastAsiaTheme="minorHAnsi" w:hAnsi="Simplified Arabic" w:cs="Simplified Arabic"/>
          <w:sz w:val="28"/>
          <w:szCs w:val="28"/>
          <w:rtl/>
          <w:lang w:eastAsia="en-US"/>
        </w:rPr>
        <w:t>ح حلول مبتكرة في هذا المجال.</w:t>
      </w:r>
      <w:r w:rsidRPr="000345CC">
        <w:rPr>
          <w:rFonts w:ascii="Simplified Arabic" w:eastAsiaTheme="minorHAnsi" w:hAnsi="Simplified Arabic" w:cs="Simplified Arabic" w:hint="cs"/>
          <w:sz w:val="28"/>
          <w:szCs w:val="28"/>
          <w:rtl/>
          <w:lang w:eastAsia="en-US"/>
        </w:rPr>
        <w:t xml:space="preserve"> </w:t>
      </w:r>
    </w:p>
    <w:p w14:paraId="0EEB1020"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معالجة ورصد تآكل الأنابيب وشبكات التجميع،</w:t>
      </w:r>
    </w:p>
    <w:p w14:paraId="6AD64535"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تآكل المعدّات،</w:t>
      </w:r>
    </w:p>
    <w:p w14:paraId="3929FB30"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التآكل تحت العزل،</w:t>
      </w:r>
    </w:p>
    <w:p w14:paraId="1A9640DF"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آليات التكوين وإجراءات الوقاية أو التخفيف من آثار المسحوق الأسود على منشآت ومنتجات البترول والغاز،</w:t>
      </w:r>
    </w:p>
    <w:p w14:paraId="11437C16"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التآكل بالزئبق،</w:t>
      </w:r>
    </w:p>
    <w:p w14:paraId="64FC1FFF"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6:</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مثبطات التآكل،</w:t>
      </w:r>
    </w:p>
    <w:p w14:paraId="376468D5" w14:textId="77777777" w:rsidR="00612D9A" w:rsidRPr="00FF6976" w:rsidRDefault="00612D9A" w:rsidP="00612D9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7</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الحماية من التآكل،</w:t>
      </w:r>
    </w:p>
    <w:p w14:paraId="22167C23" w14:textId="77777777" w:rsidR="00612D9A" w:rsidRPr="00FF6976" w:rsidRDefault="00612D9A" w:rsidP="00612D9A">
      <w:pPr>
        <w:bidi/>
        <w:spacing w:after="0" w:line="240" w:lineRule="auto"/>
        <w:jc w:val="both"/>
        <w:rPr>
          <w:rFonts w:ascii="Simplified Arabic" w:eastAsia="Calibri" w:hAnsi="Simplified Arabic" w:cs="Simplified Arabic"/>
          <w:sz w:val="28"/>
          <w:szCs w:val="28"/>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8</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التآكل الحيوي والمبيدات الحيوية،</w:t>
      </w:r>
    </w:p>
    <w:p w14:paraId="53A50C80" w14:textId="77777777" w:rsidR="00612D9A" w:rsidRPr="00612D9A" w:rsidRDefault="00612D9A" w:rsidP="00612D9A">
      <w:pPr>
        <w:bidi/>
        <w:spacing w:after="0" w:line="360" w:lineRule="auto"/>
        <w:jc w:val="both"/>
        <w:rPr>
          <w:rFonts w:ascii="Traditional Arabic" w:hAnsi="Traditional Arabic" w:cs="Traditional Arabic"/>
          <w:sz w:val="32"/>
          <w:szCs w:val="32"/>
        </w:rPr>
      </w:pPr>
      <w:r w:rsidRPr="00612D9A">
        <w:rPr>
          <w:rFonts w:ascii="Simplified Arabic" w:eastAsia="Calibri" w:hAnsi="Simplified Arabic" w:cs="Simplified Arabic"/>
          <w:b/>
          <w:bCs/>
          <w:sz w:val="24"/>
          <w:szCs w:val="24"/>
          <w:rtl/>
          <w:lang w:eastAsia="en-US"/>
        </w:rPr>
        <w:t>المو</w:t>
      </w:r>
      <w:r w:rsidRPr="00612D9A">
        <w:rPr>
          <w:rFonts w:ascii="Simplified Arabic" w:eastAsia="Calibri" w:hAnsi="Simplified Arabic" w:cs="Simplified Arabic" w:hint="cs"/>
          <w:b/>
          <w:bCs/>
          <w:sz w:val="24"/>
          <w:szCs w:val="24"/>
          <w:rtl/>
          <w:lang w:eastAsia="en-US"/>
        </w:rPr>
        <w:t>ضوع</w:t>
      </w:r>
      <w:r w:rsidRPr="00612D9A">
        <w:rPr>
          <w:rFonts w:ascii="Simplified Arabic" w:eastAsia="Calibri" w:hAnsi="Simplified Arabic" w:cs="Simplified Arabic"/>
          <w:b/>
          <w:bCs/>
          <w:sz w:val="24"/>
          <w:szCs w:val="24"/>
          <w:rtl/>
          <w:lang w:eastAsia="en-US"/>
        </w:rPr>
        <w:t xml:space="preserve"> </w:t>
      </w:r>
      <w:r w:rsidRPr="00612D9A">
        <w:rPr>
          <w:rFonts w:ascii="Simplified Arabic" w:eastAsia="Calibri" w:hAnsi="Simplified Arabic" w:cs="Simplified Arabic" w:hint="cs"/>
          <w:b/>
          <w:bCs/>
          <w:sz w:val="24"/>
          <w:szCs w:val="24"/>
          <w:rtl/>
          <w:lang w:eastAsia="en-US"/>
        </w:rPr>
        <w:t>9</w:t>
      </w:r>
      <w:r w:rsidRPr="00612D9A">
        <w:rPr>
          <w:rFonts w:ascii="Simplified Arabic" w:eastAsia="Calibri" w:hAnsi="Simplified Arabic" w:cs="Simplified Arabic"/>
          <w:b/>
          <w:bCs/>
          <w:sz w:val="24"/>
          <w:szCs w:val="24"/>
          <w:rtl/>
          <w:lang w:eastAsia="en-US"/>
        </w:rPr>
        <w:t>:</w:t>
      </w:r>
      <w:r w:rsidRPr="00612D9A">
        <w:rPr>
          <w:rFonts w:ascii="Simplified Arabic" w:eastAsia="Calibri" w:hAnsi="Simplified Arabic" w:cs="Simplified Arabic" w:hint="cs"/>
          <w:b/>
          <w:bCs/>
          <w:sz w:val="24"/>
          <w:szCs w:val="24"/>
          <w:rtl/>
          <w:lang w:eastAsia="en-US"/>
        </w:rPr>
        <w:t xml:space="preserve"> </w:t>
      </w:r>
      <w:r w:rsidRPr="00612D9A">
        <w:rPr>
          <w:rFonts w:ascii="Traditional Arabic" w:hAnsi="Traditional Arabic" w:cs="Traditional Arabic"/>
          <w:sz w:val="32"/>
          <w:szCs w:val="32"/>
          <w:rtl/>
        </w:rPr>
        <w:t xml:space="preserve">تفتيش ومراقبة المنشآت. </w:t>
      </w:r>
    </w:p>
    <w:p w14:paraId="7DDD76C5" w14:textId="77777777" w:rsidR="00DF5818" w:rsidRDefault="00612D9A" w:rsidP="00DF5818">
      <w:pPr>
        <w:bidi/>
        <w:spacing w:after="0" w:line="360" w:lineRule="auto"/>
        <w:jc w:val="both"/>
        <w:rPr>
          <w:rFonts w:ascii="Traditional Arabic" w:hAnsi="Traditional Arabic" w:cs="Traditional Arabic"/>
          <w:b/>
          <w:bCs/>
          <w:sz w:val="32"/>
          <w:szCs w:val="32"/>
          <w:rtl/>
        </w:rPr>
      </w:pPr>
      <w:r w:rsidRPr="00612D9A">
        <w:rPr>
          <w:rFonts w:ascii="Traditional Arabic" w:hAnsi="Traditional Arabic" w:cs="Traditional Arabic" w:hint="cs"/>
          <w:b/>
          <w:bCs/>
          <w:sz w:val="32"/>
          <w:szCs w:val="32"/>
          <w:rtl/>
          <w:lang w:bidi="ar-DZ"/>
        </w:rPr>
        <w:t xml:space="preserve">المحور4: </w:t>
      </w:r>
      <w:r w:rsidR="007C0852" w:rsidRPr="00612D9A">
        <w:rPr>
          <w:rFonts w:ascii="Traditional Arabic" w:hAnsi="Traditional Arabic" w:cs="Traditional Arabic"/>
          <w:b/>
          <w:bCs/>
          <w:sz w:val="32"/>
          <w:szCs w:val="32"/>
          <w:rtl/>
        </w:rPr>
        <w:t>التكرير والبتروكيمياء والحفز</w:t>
      </w:r>
    </w:p>
    <w:p w14:paraId="34224F77" w14:textId="77777777" w:rsidR="0017733A" w:rsidRPr="000345CC" w:rsidRDefault="0017733A" w:rsidP="0017733A">
      <w:pPr>
        <w:bidi/>
        <w:spacing w:after="0" w:line="240" w:lineRule="auto"/>
        <w:jc w:val="both"/>
        <w:rPr>
          <w:rFonts w:ascii="Simplified Arabic" w:eastAsiaTheme="minorHAnsi" w:hAnsi="Simplified Arabic" w:cs="Simplified Arabic"/>
          <w:sz w:val="28"/>
          <w:szCs w:val="28"/>
          <w:rtl/>
          <w:lang w:eastAsia="en-US"/>
        </w:rPr>
      </w:pPr>
      <w:r w:rsidRPr="000345CC">
        <w:rPr>
          <w:rFonts w:ascii="Simplified Arabic" w:eastAsiaTheme="minorHAnsi" w:hAnsi="Simplified Arabic" w:cs="Simplified Arabic"/>
          <w:sz w:val="28"/>
          <w:szCs w:val="28"/>
          <w:rtl/>
          <w:lang w:eastAsia="en-US"/>
        </w:rPr>
        <w:t>ي</w:t>
      </w:r>
      <w:r w:rsidRPr="000345CC">
        <w:rPr>
          <w:rFonts w:ascii="Simplified Arabic" w:eastAsiaTheme="minorHAnsi" w:hAnsi="Simplified Arabic" w:cs="Simplified Arabic" w:hint="cs"/>
          <w:sz w:val="28"/>
          <w:szCs w:val="28"/>
          <w:rtl/>
          <w:lang w:eastAsia="en-US"/>
        </w:rPr>
        <w:t>ُراد</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ب</w:t>
      </w:r>
      <w:r w:rsidRPr="000345CC">
        <w:rPr>
          <w:rFonts w:ascii="Simplified Arabic" w:eastAsiaTheme="minorHAnsi" w:hAnsi="Simplified Arabic" w:cs="Simplified Arabic"/>
          <w:sz w:val="28"/>
          <w:szCs w:val="28"/>
          <w:rtl/>
          <w:lang w:eastAsia="en-US"/>
        </w:rPr>
        <w:t>مصطلح تكرير ال</w:t>
      </w:r>
      <w:r w:rsidRPr="000345CC">
        <w:rPr>
          <w:rFonts w:ascii="Simplified Arabic" w:eastAsiaTheme="minorHAnsi" w:hAnsi="Simplified Arabic" w:cs="Simplified Arabic" w:hint="cs"/>
          <w:sz w:val="28"/>
          <w:szCs w:val="28"/>
          <w:rtl/>
          <w:lang w:eastAsia="en-US"/>
        </w:rPr>
        <w:t>نفط</w:t>
      </w:r>
      <w:r w:rsidRPr="000345CC">
        <w:rPr>
          <w:rFonts w:ascii="Simplified Arabic" w:eastAsiaTheme="minorHAnsi" w:hAnsi="Simplified Arabic" w:cs="Simplified Arabic"/>
          <w:sz w:val="28"/>
          <w:szCs w:val="28"/>
          <w:rtl/>
          <w:lang w:eastAsia="en-US"/>
        </w:rPr>
        <w:t xml:space="preserve"> جميع</w:t>
      </w:r>
      <w:r w:rsidRPr="000345CC">
        <w:rPr>
          <w:rFonts w:ascii="Simplified Arabic" w:eastAsiaTheme="minorHAnsi" w:hAnsi="Simplified Arabic" w:cs="Simplified Arabic" w:hint="cs"/>
          <w:sz w:val="28"/>
          <w:szCs w:val="28"/>
          <w:rtl/>
          <w:lang w:eastAsia="en-US"/>
        </w:rPr>
        <w:t xml:space="preserve"> عمليات</w:t>
      </w:r>
      <w:r w:rsidRPr="000345CC">
        <w:rPr>
          <w:rFonts w:ascii="Simplified Arabic" w:eastAsiaTheme="minorHAnsi" w:hAnsi="Simplified Arabic" w:cs="Simplified Arabic"/>
          <w:sz w:val="28"/>
          <w:szCs w:val="28"/>
          <w:rtl/>
          <w:lang w:eastAsia="en-US"/>
        </w:rPr>
        <w:t xml:space="preserve"> المعالج</w:t>
      </w:r>
      <w:r w:rsidRPr="000345CC">
        <w:rPr>
          <w:rFonts w:ascii="Simplified Arabic" w:eastAsiaTheme="minorHAnsi" w:hAnsi="Simplified Arabic" w:cs="Simplified Arabic" w:hint="cs"/>
          <w:sz w:val="28"/>
          <w:szCs w:val="28"/>
          <w:rtl/>
          <w:lang w:eastAsia="en-US"/>
        </w:rPr>
        <w:t>ة</w:t>
      </w:r>
      <w:r w:rsidRPr="000345CC">
        <w:rPr>
          <w:rFonts w:ascii="Simplified Arabic" w:eastAsiaTheme="minorHAnsi" w:hAnsi="Simplified Arabic" w:cs="Simplified Arabic"/>
          <w:sz w:val="28"/>
          <w:szCs w:val="28"/>
          <w:rtl/>
          <w:lang w:eastAsia="en-US"/>
        </w:rPr>
        <w:t xml:space="preserve"> والتحو</w:t>
      </w:r>
      <w:r w:rsidRPr="000345CC">
        <w:rPr>
          <w:rFonts w:ascii="Simplified Arabic" w:eastAsiaTheme="minorHAnsi" w:hAnsi="Simplified Arabic" w:cs="Simplified Arabic" w:hint="cs"/>
          <w:sz w:val="28"/>
          <w:szCs w:val="28"/>
          <w:rtl/>
          <w:lang w:eastAsia="en-US"/>
        </w:rPr>
        <w:t>ي</w:t>
      </w:r>
      <w:r w:rsidRPr="000345CC">
        <w:rPr>
          <w:rFonts w:ascii="Simplified Arabic" w:eastAsiaTheme="minorHAnsi" w:hAnsi="Simplified Arabic" w:cs="Simplified Arabic"/>
          <w:sz w:val="28"/>
          <w:szCs w:val="28"/>
          <w:rtl/>
          <w:lang w:eastAsia="en-US"/>
        </w:rPr>
        <w:t xml:space="preserve">ل التي تهدف إلى استخراج </w:t>
      </w:r>
      <w:r w:rsidRPr="000345CC">
        <w:rPr>
          <w:rFonts w:ascii="Simplified Arabic" w:eastAsiaTheme="minorHAnsi" w:hAnsi="Simplified Arabic" w:cs="Simplified Arabic" w:hint="cs"/>
          <w:sz w:val="28"/>
          <w:szCs w:val="28"/>
          <w:rtl/>
          <w:lang w:eastAsia="en-US"/>
        </w:rPr>
        <w:t xml:space="preserve">من </w:t>
      </w:r>
      <w:r w:rsidRPr="000345CC">
        <w:rPr>
          <w:rFonts w:ascii="Simplified Arabic" w:eastAsiaTheme="minorHAnsi" w:hAnsi="Simplified Arabic" w:cs="Simplified Arabic"/>
          <w:sz w:val="28"/>
          <w:szCs w:val="28"/>
          <w:rtl/>
          <w:lang w:eastAsia="en-US"/>
        </w:rPr>
        <w:t>ال</w:t>
      </w:r>
      <w:r w:rsidRPr="000345CC">
        <w:rPr>
          <w:rFonts w:ascii="Simplified Arabic" w:eastAsiaTheme="minorHAnsi" w:hAnsi="Simplified Arabic" w:cs="Simplified Arabic" w:hint="cs"/>
          <w:sz w:val="28"/>
          <w:szCs w:val="28"/>
          <w:rtl/>
          <w:lang w:eastAsia="en-US"/>
        </w:rPr>
        <w:t>نفط</w:t>
      </w:r>
      <w:r w:rsidRPr="000345CC">
        <w:rPr>
          <w:rFonts w:ascii="Simplified Arabic" w:eastAsiaTheme="minorHAnsi" w:hAnsi="Simplified Arabic" w:cs="Simplified Arabic"/>
          <w:sz w:val="28"/>
          <w:szCs w:val="28"/>
          <w:rtl/>
          <w:lang w:eastAsia="en-US"/>
        </w:rPr>
        <w:t xml:space="preserve"> أكبر قدر ممكن من </w:t>
      </w:r>
      <w:r w:rsidRPr="000345CC">
        <w:rPr>
          <w:rFonts w:ascii="Simplified Arabic" w:eastAsiaTheme="minorHAnsi" w:hAnsi="Simplified Arabic" w:cs="Simplified Arabic" w:hint="cs"/>
          <w:sz w:val="28"/>
          <w:szCs w:val="28"/>
          <w:rtl/>
          <w:lang w:eastAsia="en-US"/>
        </w:rPr>
        <w:t>ا</w:t>
      </w:r>
      <w:r w:rsidRPr="000345CC">
        <w:rPr>
          <w:rFonts w:ascii="Simplified Arabic" w:eastAsiaTheme="minorHAnsi" w:hAnsi="Simplified Arabic" w:cs="Simplified Arabic"/>
          <w:sz w:val="28"/>
          <w:szCs w:val="28"/>
          <w:rtl/>
          <w:lang w:eastAsia="en-US"/>
        </w:rPr>
        <w:t xml:space="preserve">لمنتجات ذات القيمة التجارية العالية. </w:t>
      </w:r>
      <w:r w:rsidRPr="000345CC">
        <w:rPr>
          <w:rFonts w:ascii="Simplified Arabic" w:eastAsiaTheme="minorHAnsi" w:hAnsi="Simplified Arabic" w:cs="Simplified Arabic" w:hint="cs"/>
          <w:sz w:val="28"/>
          <w:szCs w:val="28"/>
          <w:rtl/>
          <w:lang w:eastAsia="en-US"/>
        </w:rPr>
        <w:t>وتخضع</w:t>
      </w:r>
      <w:r w:rsidRPr="000345CC">
        <w:rPr>
          <w:rFonts w:ascii="Simplified Arabic" w:eastAsiaTheme="minorHAnsi" w:hAnsi="Simplified Arabic" w:cs="Simplified Arabic"/>
          <w:sz w:val="28"/>
          <w:szCs w:val="28"/>
          <w:rtl/>
          <w:lang w:eastAsia="en-US"/>
        </w:rPr>
        <w:t xml:space="preserve"> صناعة التكرير بحكم خصائصها للتطو</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رات والتغي</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رات من حيث العرض والطلب على المنتجات ال</w:t>
      </w:r>
      <w:r w:rsidRPr="000345CC">
        <w:rPr>
          <w:rFonts w:ascii="Simplified Arabic" w:eastAsiaTheme="minorHAnsi" w:hAnsi="Simplified Arabic" w:cs="Simplified Arabic" w:hint="cs"/>
          <w:sz w:val="28"/>
          <w:szCs w:val="28"/>
          <w:rtl/>
          <w:lang w:eastAsia="en-US"/>
        </w:rPr>
        <w:t>نفط</w:t>
      </w:r>
      <w:r w:rsidRPr="000345CC">
        <w:rPr>
          <w:rFonts w:ascii="Simplified Arabic" w:eastAsiaTheme="minorHAnsi" w:hAnsi="Simplified Arabic" w:cs="Simplified Arabic"/>
          <w:sz w:val="28"/>
          <w:szCs w:val="28"/>
          <w:rtl/>
          <w:lang w:eastAsia="en-US"/>
        </w:rPr>
        <w:t>ية</w:t>
      </w:r>
      <w:r w:rsidRPr="000345CC">
        <w:rPr>
          <w:rFonts w:ascii="Simplified Arabic" w:eastAsiaTheme="minorHAnsi" w:hAnsi="Simplified Arabic" w:cs="Simplified Arabic"/>
          <w:sz w:val="28"/>
          <w:szCs w:val="28"/>
          <w:lang w:eastAsia="en-US"/>
        </w:rPr>
        <w:t>.</w:t>
      </w:r>
      <w:r w:rsidRPr="000345CC">
        <w:rPr>
          <w:rFonts w:ascii="Simplified Arabic" w:eastAsiaTheme="minorHAnsi" w:hAnsi="Simplified Arabic" w:cs="Simplified Arabic" w:hint="cs"/>
          <w:sz w:val="28"/>
          <w:szCs w:val="28"/>
          <w:rtl/>
          <w:lang w:eastAsia="en-US"/>
        </w:rPr>
        <w:t xml:space="preserve">    </w:t>
      </w:r>
    </w:p>
    <w:p w14:paraId="234F514A" w14:textId="77777777" w:rsidR="0017733A" w:rsidRPr="000345CC" w:rsidRDefault="0017733A" w:rsidP="0017733A">
      <w:pPr>
        <w:bidi/>
        <w:spacing w:after="0" w:line="240" w:lineRule="auto"/>
        <w:jc w:val="both"/>
        <w:rPr>
          <w:rFonts w:ascii="Simplified Arabic" w:eastAsiaTheme="minorHAnsi" w:hAnsi="Simplified Arabic" w:cs="Simplified Arabic"/>
          <w:sz w:val="28"/>
          <w:szCs w:val="28"/>
          <w:lang w:eastAsia="en-US"/>
        </w:rPr>
      </w:pPr>
      <w:r w:rsidRPr="000345CC">
        <w:rPr>
          <w:rFonts w:ascii="Simplified Arabic" w:eastAsiaTheme="minorHAnsi" w:hAnsi="Simplified Arabic" w:cs="Simplified Arabic" w:hint="cs"/>
          <w:sz w:val="28"/>
          <w:szCs w:val="28"/>
          <w:rtl/>
          <w:lang w:eastAsia="en-US"/>
        </w:rPr>
        <w:t>ي</w:t>
      </w:r>
      <w:r w:rsidRPr="000345CC">
        <w:rPr>
          <w:rFonts w:ascii="Simplified Arabic" w:eastAsiaTheme="minorHAnsi" w:hAnsi="Simplified Arabic" w:cs="Simplified Arabic"/>
          <w:sz w:val="28"/>
          <w:szCs w:val="28"/>
          <w:rtl/>
          <w:lang w:eastAsia="en-US"/>
        </w:rPr>
        <w:t>هتم</w:t>
      </w:r>
      <w:r w:rsidRPr="000345CC">
        <w:rPr>
          <w:rFonts w:ascii="Simplified Arabic" w:eastAsiaTheme="minorHAnsi" w:hAnsi="Simplified Arabic" w:cs="Simplified Arabic" w:hint="cs"/>
          <w:sz w:val="28"/>
          <w:szCs w:val="28"/>
          <w:rtl/>
          <w:lang w:eastAsia="en-US"/>
        </w:rPr>
        <w:t>ّ قطاع</w:t>
      </w:r>
      <w:r w:rsidRPr="000345CC">
        <w:rPr>
          <w:rFonts w:ascii="Simplified Arabic" w:eastAsiaTheme="minorHAnsi" w:hAnsi="Simplified Arabic" w:cs="Simplified Arabic"/>
          <w:sz w:val="28"/>
          <w:szCs w:val="28"/>
          <w:rtl/>
          <w:lang w:eastAsia="en-US"/>
        </w:rPr>
        <w:t xml:space="preserve"> البتروكيماويات باستخدام المرك</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بات الكيميائية الأساسية </w:t>
      </w:r>
      <w:r w:rsidRPr="000345CC">
        <w:rPr>
          <w:rFonts w:ascii="Simplified Arabic" w:eastAsiaTheme="minorHAnsi" w:hAnsi="Simplified Arabic" w:cs="Simplified Arabic" w:hint="cs"/>
          <w:sz w:val="28"/>
          <w:szCs w:val="28"/>
          <w:rtl/>
          <w:lang w:eastAsia="en-US"/>
        </w:rPr>
        <w:t xml:space="preserve">المستخلصة </w:t>
      </w:r>
      <w:r w:rsidRPr="000345CC">
        <w:rPr>
          <w:rFonts w:ascii="Simplified Arabic" w:eastAsiaTheme="minorHAnsi" w:hAnsi="Simplified Arabic" w:cs="Simplified Arabic"/>
          <w:sz w:val="28"/>
          <w:szCs w:val="28"/>
          <w:rtl/>
          <w:lang w:eastAsia="en-US"/>
        </w:rPr>
        <w:t>من ال</w:t>
      </w:r>
      <w:r w:rsidRPr="000345CC">
        <w:rPr>
          <w:rFonts w:ascii="Simplified Arabic" w:eastAsiaTheme="minorHAnsi" w:hAnsi="Simplified Arabic" w:cs="Simplified Arabic" w:hint="cs"/>
          <w:sz w:val="28"/>
          <w:szCs w:val="28"/>
          <w:rtl/>
          <w:lang w:eastAsia="en-US"/>
        </w:rPr>
        <w:t>نفط</w:t>
      </w:r>
      <w:r w:rsidRPr="000345CC">
        <w:rPr>
          <w:rFonts w:ascii="Simplified Arabic" w:eastAsiaTheme="minorHAnsi" w:hAnsi="Simplified Arabic" w:cs="Simplified Arabic"/>
          <w:sz w:val="28"/>
          <w:szCs w:val="28"/>
          <w:rtl/>
          <w:lang w:eastAsia="en-US"/>
        </w:rPr>
        <w:t xml:space="preserve"> لصنع مرك</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بات </w:t>
      </w:r>
      <w:r w:rsidRPr="000345CC">
        <w:rPr>
          <w:rFonts w:ascii="Simplified Arabic" w:eastAsiaTheme="minorHAnsi" w:hAnsi="Simplified Arabic" w:cs="Simplified Arabic" w:hint="cs"/>
          <w:sz w:val="28"/>
          <w:szCs w:val="28"/>
          <w:rtl/>
          <w:lang w:eastAsia="en-US"/>
        </w:rPr>
        <w:t>تجميلية</w:t>
      </w:r>
      <w:r w:rsidRPr="000345CC">
        <w:rPr>
          <w:rFonts w:ascii="Simplified Arabic" w:eastAsiaTheme="minorHAnsi" w:hAnsi="Simplified Arabic" w:cs="Simplified Arabic"/>
          <w:sz w:val="28"/>
          <w:szCs w:val="28"/>
          <w:rtl/>
          <w:lang w:eastAsia="en-US"/>
        </w:rPr>
        <w:t xml:space="preserve"> أخرى</w:t>
      </w:r>
      <w:r w:rsidRPr="000345CC">
        <w:rPr>
          <w:rFonts w:ascii="Simplified Arabic" w:eastAsiaTheme="minorHAnsi" w:hAnsi="Simplified Arabic" w:cs="Simplified Arabic" w:hint="cs"/>
          <w:sz w:val="28"/>
          <w:szCs w:val="28"/>
          <w:rtl/>
          <w:lang w:eastAsia="en-US"/>
        </w:rPr>
        <w:t>، حيث</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يعتمد</w:t>
      </w:r>
      <w:r w:rsidRPr="000345CC">
        <w:rPr>
          <w:rFonts w:ascii="Simplified Arabic" w:eastAsiaTheme="minorHAnsi" w:hAnsi="Simplified Arabic" w:cs="Simplified Arabic"/>
          <w:sz w:val="28"/>
          <w:szCs w:val="28"/>
          <w:rtl/>
          <w:lang w:eastAsia="en-US"/>
        </w:rPr>
        <w:t xml:space="preserve"> هذ</w:t>
      </w:r>
      <w:r w:rsidRPr="000345CC">
        <w:rPr>
          <w:rFonts w:ascii="Simplified Arabic" w:eastAsiaTheme="minorHAnsi" w:hAnsi="Simplified Arabic" w:cs="Simplified Arabic" w:hint="cs"/>
          <w:sz w:val="28"/>
          <w:szCs w:val="28"/>
          <w:rtl/>
          <w:lang w:eastAsia="en-US"/>
        </w:rPr>
        <w:t>ا التصنيع</w:t>
      </w:r>
      <w:r w:rsidRPr="000345CC">
        <w:rPr>
          <w:rFonts w:ascii="Simplified Arabic" w:eastAsiaTheme="minorHAnsi" w:hAnsi="Simplified Arabic" w:cs="Simplified Arabic"/>
          <w:sz w:val="28"/>
          <w:szCs w:val="28"/>
          <w:rtl/>
          <w:lang w:eastAsia="en-US"/>
        </w:rPr>
        <w:t xml:space="preserve"> بشكل عام</w:t>
      </w:r>
      <w:r w:rsidRPr="000345CC">
        <w:rPr>
          <w:rFonts w:ascii="Simplified Arabic" w:eastAsiaTheme="minorHAnsi" w:hAnsi="Simplified Arabic" w:cs="Simplified Arabic" w:hint="cs"/>
          <w:sz w:val="28"/>
          <w:szCs w:val="28"/>
          <w:rtl/>
          <w:lang w:eastAsia="en-US"/>
        </w:rPr>
        <w:t xml:space="preserve"> ع</w:t>
      </w:r>
      <w:r w:rsidRPr="000345CC">
        <w:rPr>
          <w:rFonts w:ascii="Simplified Arabic" w:eastAsiaTheme="minorHAnsi" w:hAnsi="Simplified Arabic" w:cs="Simplified Arabic"/>
          <w:sz w:val="28"/>
          <w:szCs w:val="28"/>
          <w:rtl/>
          <w:lang w:eastAsia="en-US"/>
        </w:rPr>
        <w:t xml:space="preserve">لى تفاعلات كيميائية مناسبة </w:t>
      </w:r>
      <w:r w:rsidRPr="000345CC">
        <w:rPr>
          <w:rFonts w:ascii="Simplified Arabic" w:eastAsiaTheme="minorHAnsi" w:hAnsi="Simplified Arabic" w:cs="Simplified Arabic" w:hint="cs"/>
          <w:sz w:val="28"/>
          <w:szCs w:val="28"/>
          <w:rtl/>
          <w:lang w:eastAsia="en-US"/>
        </w:rPr>
        <w:t xml:space="preserve">مع </w:t>
      </w:r>
      <w:r w:rsidRPr="000345CC">
        <w:rPr>
          <w:rFonts w:ascii="Simplified Arabic" w:eastAsiaTheme="minorHAnsi" w:hAnsi="Simplified Arabic" w:cs="Simplified Arabic"/>
          <w:sz w:val="28"/>
          <w:szCs w:val="28"/>
          <w:rtl/>
          <w:lang w:eastAsia="en-US"/>
        </w:rPr>
        <w:t>وجود أو عدم وجود محف</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ز.</w:t>
      </w:r>
      <w:r w:rsidRPr="000345CC">
        <w:rPr>
          <w:rFonts w:ascii="Simplified Arabic" w:eastAsiaTheme="minorHAnsi" w:hAnsi="Simplified Arabic" w:cs="Simplified Arabic" w:hint="cs"/>
          <w:sz w:val="28"/>
          <w:szCs w:val="28"/>
          <w:rtl/>
          <w:lang w:eastAsia="en-US"/>
        </w:rPr>
        <w:t xml:space="preserve"> </w:t>
      </w:r>
    </w:p>
    <w:p w14:paraId="34EE3B2E" w14:textId="77777777" w:rsidR="00DF5818" w:rsidRPr="00FF6976" w:rsidRDefault="00DF5818" w:rsidP="00DF581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12D9A">
        <w:rPr>
          <w:rFonts w:ascii="Traditional Arabic" w:hAnsi="Traditional Arabic" w:cs="Traditional Arabic"/>
          <w:sz w:val="32"/>
          <w:szCs w:val="32"/>
          <w:rtl/>
        </w:rPr>
        <w:t>تطوير مواد إضافية جديدة للوقود،</w:t>
      </w:r>
    </w:p>
    <w:p w14:paraId="32612F80" w14:textId="77777777" w:rsidR="00DF5818" w:rsidRPr="00FF6976" w:rsidRDefault="00DF5818" w:rsidP="00DF581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12D9A">
        <w:rPr>
          <w:rFonts w:ascii="Traditional Arabic" w:hAnsi="Traditional Arabic" w:cs="Traditional Arabic"/>
          <w:sz w:val="32"/>
          <w:szCs w:val="32"/>
          <w:rtl/>
        </w:rPr>
        <w:t>تطوير أنواع وقود ومواد تشحيم جديدة،</w:t>
      </w:r>
    </w:p>
    <w:p w14:paraId="55680888" w14:textId="77777777" w:rsidR="00DF5818" w:rsidRPr="00FF6976" w:rsidRDefault="00DF5818" w:rsidP="00DF581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612D9A">
        <w:rPr>
          <w:rFonts w:ascii="Traditional Arabic" w:hAnsi="Traditional Arabic" w:cs="Traditional Arabic"/>
          <w:sz w:val="32"/>
          <w:szCs w:val="32"/>
          <w:rtl/>
        </w:rPr>
        <w:t>تثمين تكاليف البترول،</w:t>
      </w:r>
    </w:p>
    <w:p w14:paraId="131C2ABE" w14:textId="77777777" w:rsidR="00DF5818" w:rsidRPr="00FF6976" w:rsidRDefault="00DF5818" w:rsidP="00DF5818">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12D9A">
        <w:rPr>
          <w:rFonts w:ascii="Traditional Arabic" w:hAnsi="Traditional Arabic" w:cs="Traditional Arabic"/>
          <w:sz w:val="32"/>
          <w:szCs w:val="32"/>
          <w:rtl/>
        </w:rPr>
        <w:t>استغلال ومتابعة المواد المحفزة لوحدات البتروكيمياء والتكرير،</w:t>
      </w:r>
    </w:p>
    <w:p w14:paraId="3AA06CA0" w14:textId="77777777" w:rsidR="00DF5818" w:rsidRPr="00612D9A" w:rsidRDefault="00DF5818" w:rsidP="00DF5818">
      <w:pPr>
        <w:bidi/>
        <w:spacing w:after="0" w:line="360" w:lineRule="auto"/>
        <w:jc w:val="both"/>
        <w:rPr>
          <w:rFonts w:ascii="Traditional Arabic" w:hAnsi="Traditional Arabic" w:cs="Traditional Arabic"/>
          <w:sz w:val="32"/>
          <w:szCs w:val="32"/>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5</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12D9A">
        <w:rPr>
          <w:rFonts w:ascii="Traditional Arabic" w:hAnsi="Traditional Arabic" w:cs="Traditional Arabic"/>
          <w:sz w:val="32"/>
          <w:szCs w:val="32"/>
          <w:rtl/>
        </w:rPr>
        <w:t xml:space="preserve">استغلال ومتابعة </w:t>
      </w:r>
      <w:proofErr w:type="spellStart"/>
      <w:r w:rsidRPr="00612D9A">
        <w:rPr>
          <w:rFonts w:ascii="Traditional Arabic" w:hAnsi="Traditional Arabic" w:cs="Traditional Arabic"/>
          <w:sz w:val="32"/>
          <w:szCs w:val="32"/>
          <w:rtl/>
        </w:rPr>
        <w:t>الممتزات</w:t>
      </w:r>
      <w:proofErr w:type="spellEnd"/>
      <w:r w:rsidRPr="00612D9A">
        <w:rPr>
          <w:rFonts w:ascii="Traditional Arabic" w:hAnsi="Traditional Arabic" w:cs="Traditional Arabic"/>
          <w:sz w:val="32"/>
          <w:szCs w:val="32"/>
          <w:rtl/>
        </w:rPr>
        <w:t xml:space="preserve"> لوحدات المعالجة. </w:t>
      </w:r>
    </w:p>
    <w:p w14:paraId="37741968" w14:textId="77777777" w:rsidR="00DF5818" w:rsidRPr="00FF6976" w:rsidRDefault="00DF5818" w:rsidP="00DF5818">
      <w:pPr>
        <w:bidi/>
        <w:spacing w:after="0" w:line="240" w:lineRule="auto"/>
        <w:jc w:val="both"/>
        <w:rPr>
          <w:rFonts w:ascii="Simplified Arabic" w:eastAsia="Calibri" w:hAnsi="Simplified Arabic" w:cs="Simplified Arabic"/>
          <w:sz w:val="24"/>
          <w:szCs w:val="24"/>
          <w:rtl/>
          <w:lang w:eastAsia="en-US"/>
        </w:rPr>
      </w:pPr>
    </w:p>
    <w:p w14:paraId="7BFF781B" w14:textId="77777777" w:rsidR="0017733A" w:rsidRDefault="00DF5818" w:rsidP="0017733A">
      <w:pPr>
        <w:bidi/>
        <w:spacing w:after="0" w:line="240" w:lineRule="auto"/>
        <w:jc w:val="both"/>
        <w:rPr>
          <w:rFonts w:ascii="Traditional Arabic" w:hAnsi="Traditional Arabic" w:cs="Traditional Arabic"/>
          <w:b/>
          <w:bCs/>
          <w:sz w:val="32"/>
          <w:szCs w:val="32"/>
          <w:rtl/>
        </w:rPr>
      </w:pPr>
      <w:r w:rsidRPr="00612D9A">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5</w:t>
      </w:r>
      <w:r w:rsidRPr="00612D9A">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17733A">
        <w:rPr>
          <w:rFonts w:ascii="Traditional Arabic" w:hAnsi="Traditional Arabic" w:cs="Traditional Arabic"/>
          <w:b/>
          <w:bCs/>
          <w:sz w:val="32"/>
          <w:szCs w:val="32"/>
          <w:rtl/>
        </w:rPr>
        <w:t>البيئة</w:t>
      </w:r>
    </w:p>
    <w:p w14:paraId="12AF8F09" w14:textId="77777777" w:rsidR="0017733A" w:rsidRPr="000345CC" w:rsidRDefault="0017733A" w:rsidP="0017733A">
      <w:pPr>
        <w:bidi/>
        <w:spacing w:after="0" w:line="240" w:lineRule="auto"/>
        <w:jc w:val="both"/>
        <w:rPr>
          <w:rFonts w:ascii="Simplified Arabic" w:eastAsiaTheme="minorHAnsi" w:hAnsi="Simplified Arabic" w:cs="Simplified Arabic"/>
          <w:sz w:val="28"/>
          <w:szCs w:val="28"/>
          <w:rtl/>
          <w:lang w:eastAsia="en-US"/>
        </w:rPr>
      </w:pPr>
      <w:r w:rsidRPr="0017733A">
        <w:rPr>
          <w:rFonts w:ascii="Simplified Arabic" w:eastAsiaTheme="minorHAnsi" w:hAnsi="Simplified Arabic" w:cs="Simplified Arabic"/>
          <w:sz w:val="24"/>
          <w:szCs w:val="24"/>
          <w:rtl/>
          <w:lang w:eastAsia="en-US"/>
        </w:rPr>
        <w:t xml:space="preserve"> </w:t>
      </w:r>
      <w:r w:rsidRPr="000345CC">
        <w:rPr>
          <w:rFonts w:ascii="Simplified Arabic" w:eastAsiaTheme="minorHAnsi" w:hAnsi="Simplified Arabic" w:cs="Simplified Arabic"/>
          <w:sz w:val="28"/>
          <w:szCs w:val="28"/>
          <w:rtl/>
          <w:lang w:eastAsia="en-US"/>
        </w:rPr>
        <w:t>تت</w:t>
      </w:r>
      <w:r w:rsidRPr="000345CC">
        <w:rPr>
          <w:rFonts w:ascii="Simplified Arabic" w:eastAsiaTheme="minorHAnsi" w:hAnsi="Simplified Arabic" w:cs="Simplified Arabic" w:hint="cs"/>
          <w:sz w:val="28"/>
          <w:szCs w:val="28"/>
          <w:rtl/>
          <w:lang w:eastAsia="en-US"/>
        </w:rPr>
        <w:t>مثل</w:t>
      </w:r>
      <w:r w:rsidRPr="000345CC">
        <w:rPr>
          <w:rFonts w:ascii="Simplified Arabic" w:eastAsiaTheme="minorHAnsi" w:hAnsi="Simplified Arabic" w:cs="Simplified Arabic"/>
          <w:sz w:val="28"/>
          <w:szCs w:val="28"/>
          <w:rtl/>
          <w:lang w:eastAsia="en-US"/>
        </w:rPr>
        <w:t xml:space="preserve"> حماية البيئة </w:t>
      </w:r>
      <w:r w:rsidRPr="000345CC">
        <w:rPr>
          <w:rFonts w:ascii="Simplified Arabic" w:eastAsiaTheme="minorHAnsi" w:hAnsi="Simplified Arabic" w:cs="Simplified Arabic" w:hint="cs"/>
          <w:sz w:val="28"/>
          <w:szCs w:val="28"/>
          <w:rtl/>
          <w:lang w:eastAsia="en-US"/>
        </w:rPr>
        <w:t>في</w:t>
      </w:r>
      <w:r w:rsidRPr="000345CC">
        <w:rPr>
          <w:rFonts w:ascii="Simplified Arabic" w:eastAsiaTheme="minorHAnsi" w:hAnsi="Simplified Arabic" w:cs="Simplified Arabic"/>
          <w:sz w:val="28"/>
          <w:szCs w:val="28"/>
          <w:rtl/>
          <w:lang w:eastAsia="en-US"/>
        </w:rPr>
        <w:t xml:space="preserve"> ات</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خاذ تدابير </w:t>
      </w:r>
      <w:r w:rsidRPr="000345CC">
        <w:rPr>
          <w:rFonts w:ascii="Simplified Arabic" w:eastAsiaTheme="minorHAnsi" w:hAnsi="Simplified Arabic" w:cs="Simplified Arabic" w:hint="cs"/>
          <w:sz w:val="28"/>
          <w:szCs w:val="28"/>
          <w:rtl/>
          <w:lang w:eastAsia="en-US"/>
        </w:rPr>
        <w:t>من شأنها ا</w:t>
      </w:r>
      <w:r w:rsidRPr="000345CC">
        <w:rPr>
          <w:rFonts w:ascii="Simplified Arabic" w:eastAsiaTheme="minorHAnsi" w:hAnsi="Simplified Arabic" w:cs="Simplified Arabic"/>
          <w:sz w:val="28"/>
          <w:szCs w:val="28"/>
          <w:rtl/>
          <w:lang w:eastAsia="en-US"/>
        </w:rPr>
        <w:t xml:space="preserve">لحد </w:t>
      </w:r>
      <w:r w:rsidRPr="000345CC">
        <w:rPr>
          <w:rFonts w:ascii="Simplified Arabic" w:eastAsiaTheme="minorHAnsi" w:hAnsi="Simplified Arabic" w:cs="Simplified Arabic" w:hint="cs"/>
          <w:sz w:val="28"/>
          <w:szCs w:val="28"/>
          <w:rtl/>
          <w:lang w:eastAsia="en-US"/>
        </w:rPr>
        <w:t xml:space="preserve">من أو القضاء على </w:t>
      </w:r>
      <w:r w:rsidRPr="000345CC">
        <w:rPr>
          <w:rFonts w:ascii="Simplified Arabic" w:eastAsiaTheme="minorHAnsi" w:hAnsi="Simplified Arabic" w:cs="Simplified Arabic"/>
          <w:sz w:val="28"/>
          <w:szCs w:val="28"/>
          <w:rtl/>
          <w:lang w:eastAsia="en-US"/>
        </w:rPr>
        <w:t xml:space="preserve">التأثير السلبي على البيئة </w:t>
      </w:r>
      <w:r w:rsidRPr="000345CC">
        <w:rPr>
          <w:rFonts w:ascii="Simplified Arabic" w:eastAsiaTheme="minorHAnsi" w:hAnsi="Simplified Arabic" w:cs="Simplified Arabic" w:hint="cs"/>
          <w:sz w:val="28"/>
          <w:szCs w:val="28"/>
          <w:rtl/>
          <w:lang w:eastAsia="en-US"/>
        </w:rPr>
        <w:t>الذي تسبّبه ا</w:t>
      </w:r>
      <w:r w:rsidRPr="000345CC">
        <w:rPr>
          <w:rFonts w:ascii="Simplified Arabic" w:eastAsiaTheme="minorHAnsi" w:hAnsi="Simplified Arabic" w:cs="Simplified Arabic"/>
          <w:sz w:val="28"/>
          <w:szCs w:val="28"/>
          <w:rtl/>
          <w:lang w:eastAsia="en-US"/>
        </w:rPr>
        <w:t>لأنشطة المرتبطة با</w:t>
      </w:r>
      <w:r w:rsidRPr="000345CC">
        <w:rPr>
          <w:rFonts w:ascii="Simplified Arabic" w:eastAsiaTheme="minorHAnsi" w:hAnsi="Simplified Arabic" w:cs="Simplified Arabic" w:hint="cs"/>
          <w:sz w:val="28"/>
          <w:szCs w:val="28"/>
          <w:rtl/>
          <w:lang w:eastAsia="en-US"/>
        </w:rPr>
        <w:t>لمحروقا</w:t>
      </w:r>
      <w:r w:rsidRPr="000345CC">
        <w:rPr>
          <w:rFonts w:ascii="Simplified Arabic" w:eastAsiaTheme="minorHAnsi" w:hAnsi="Simplified Arabic" w:cs="Simplified Arabic"/>
          <w:sz w:val="28"/>
          <w:szCs w:val="28"/>
          <w:rtl/>
          <w:lang w:eastAsia="en-US"/>
        </w:rPr>
        <w:t>ت</w:t>
      </w:r>
      <w:r w:rsidRPr="000345CC">
        <w:rPr>
          <w:rFonts w:ascii="Simplified Arabic" w:eastAsiaTheme="minorHAnsi" w:hAnsi="Simplified Arabic" w:cs="Simplified Arabic"/>
          <w:sz w:val="28"/>
          <w:szCs w:val="28"/>
          <w:lang w:eastAsia="en-US"/>
        </w:rPr>
        <w:t>.</w:t>
      </w:r>
      <w:r w:rsidRPr="000345CC">
        <w:rPr>
          <w:rFonts w:ascii="Simplified Arabic" w:eastAsiaTheme="minorHAnsi" w:hAnsi="Simplified Arabic" w:cs="Simplified Arabic" w:hint="cs"/>
          <w:sz w:val="28"/>
          <w:szCs w:val="28"/>
          <w:rtl/>
          <w:lang w:eastAsia="en-US"/>
        </w:rPr>
        <w:t xml:space="preserve"> </w:t>
      </w:r>
    </w:p>
    <w:p w14:paraId="740EFD0C" w14:textId="77777777" w:rsidR="0017733A" w:rsidRPr="000345CC" w:rsidRDefault="0017733A" w:rsidP="0017733A">
      <w:pPr>
        <w:bidi/>
        <w:spacing w:after="0" w:line="240" w:lineRule="auto"/>
        <w:jc w:val="both"/>
        <w:rPr>
          <w:rFonts w:ascii="Simplified Arabic" w:eastAsiaTheme="minorHAnsi" w:hAnsi="Simplified Arabic" w:cs="Simplified Arabic"/>
          <w:sz w:val="28"/>
          <w:szCs w:val="28"/>
          <w:lang w:eastAsia="en-US"/>
        </w:rPr>
      </w:pPr>
      <w:r w:rsidRPr="000345CC">
        <w:rPr>
          <w:rFonts w:ascii="Simplified Arabic" w:eastAsiaTheme="minorHAnsi" w:hAnsi="Simplified Arabic" w:cs="Simplified Arabic" w:hint="cs"/>
          <w:sz w:val="28"/>
          <w:szCs w:val="28"/>
          <w:rtl/>
          <w:lang w:eastAsia="en-US"/>
        </w:rPr>
        <w:t>و</w:t>
      </w:r>
      <w:r w:rsidRPr="000345CC">
        <w:rPr>
          <w:rFonts w:ascii="Simplified Arabic" w:eastAsiaTheme="minorHAnsi" w:hAnsi="Simplified Arabic" w:cs="Simplified Arabic"/>
          <w:sz w:val="28"/>
          <w:szCs w:val="28"/>
          <w:rtl/>
          <w:lang w:eastAsia="en-US"/>
        </w:rPr>
        <w:t>تهدف هذه الاستراتيجية إلى تطبيق مبدأ الوقائي</w:t>
      </w:r>
      <w:r w:rsidRPr="000345CC">
        <w:rPr>
          <w:rFonts w:ascii="Simplified Arabic" w:eastAsiaTheme="minorHAnsi" w:hAnsi="Simplified Arabic" w:cs="Simplified Arabic" w:hint="cs"/>
          <w:sz w:val="28"/>
          <w:szCs w:val="28"/>
          <w:rtl/>
          <w:lang w:eastAsia="en-US"/>
        </w:rPr>
        <w:t>ة</w:t>
      </w:r>
      <w:r w:rsidRPr="000345CC">
        <w:rPr>
          <w:rFonts w:ascii="Simplified Arabic" w:eastAsiaTheme="minorHAnsi" w:hAnsi="Simplified Arabic" w:cs="Simplified Arabic"/>
          <w:sz w:val="28"/>
          <w:szCs w:val="28"/>
          <w:rtl/>
          <w:lang w:eastAsia="en-US"/>
        </w:rPr>
        <w:t xml:space="preserve"> واستخدام أفضل الممارسات البيئية وعند الاقتضاء استعادة المواقع في حالة حدوث </w:t>
      </w:r>
      <w:r w:rsidRPr="000345CC">
        <w:rPr>
          <w:rFonts w:ascii="Simplified Arabic" w:eastAsiaTheme="minorHAnsi" w:hAnsi="Simplified Arabic" w:cs="Simplified Arabic" w:hint="cs"/>
          <w:sz w:val="28"/>
          <w:szCs w:val="28"/>
          <w:rtl/>
          <w:lang w:eastAsia="en-US"/>
        </w:rPr>
        <w:t>ال</w:t>
      </w:r>
      <w:r w:rsidRPr="000345CC">
        <w:rPr>
          <w:rFonts w:ascii="Simplified Arabic" w:eastAsiaTheme="minorHAnsi" w:hAnsi="Simplified Arabic" w:cs="Simplified Arabic"/>
          <w:sz w:val="28"/>
          <w:szCs w:val="28"/>
          <w:rtl/>
          <w:lang w:eastAsia="en-US"/>
        </w:rPr>
        <w:t>ض</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رر. </w:t>
      </w:r>
      <w:r w:rsidRPr="000345CC">
        <w:rPr>
          <w:rFonts w:ascii="Simplified Arabic" w:eastAsiaTheme="minorHAnsi" w:hAnsi="Simplified Arabic" w:cs="Simplified Arabic" w:hint="cs"/>
          <w:sz w:val="28"/>
          <w:szCs w:val="28"/>
          <w:rtl/>
          <w:lang w:eastAsia="en-US"/>
        </w:rPr>
        <w:t xml:space="preserve">وتقترح </w:t>
      </w:r>
      <w:r w:rsidRPr="000345CC">
        <w:rPr>
          <w:rFonts w:ascii="Simplified Arabic" w:eastAsiaTheme="minorHAnsi" w:hAnsi="Simplified Arabic" w:cs="Simplified Arabic"/>
          <w:sz w:val="28"/>
          <w:szCs w:val="28"/>
          <w:rtl/>
          <w:lang w:eastAsia="en-US"/>
        </w:rPr>
        <w:t>المشاريع</w:t>
      </w:r>
      <w:r w:rsidRPr="000345CC">
        <w:rPr>
          <w:rFonts w:ascii="Simplified Arabic" w:eastAsiaTheme="minorHAnsi" w:hAnsi="Simplified Arabic" w:cs="Simplified Arabic" w:hint="cs"/>
          <w:sz w:val="28"/>
          <w:szCs w:val="28"/>
          <w:rtl/>
          <w:lang w:eastAsia="en-US"/>
        </w:rPr>
        <w:t xml:space="preserve"> التي تندرج ضمن</w:t>
      </w:r>
      <w:r w:rsidRPr="000345CC">
        <w:rPr>
          <w:rFonts w:ascii="Simplified Arabic" w:eastAsiaTheme="minorHAnsi" w:hAnsi="Simplified Arabic" w:cs="Simplified Arabic"/>
          <w:sz w:val="28"/>
          <w:szCs w:val="28"/>
          <w:rtl/>
          <w:lang w:eastAsia="en-US"/>
        </w:rPr>
        <w:t xml:space="preserve"> هذا المجال حلول</w:t>
      </w:r>
      <w:r w:rsidRPr="000345CC">
        <w:rPr>
          <w:rFonts w:ascii="Simplified Arabic" w:eastAsiaTheme="minorHAnsi" w:hAnsi="Simplified Arabic" w:cs="Simplified Arabic" w:hint="cs"/>
          <w:sz w:val="28"/>
          <w:szCs w:val="28"/>
          <w:rtl/>
          <w:lang w:eastAsia="en-US"/>
        </w:rPr>
        <w:t>اً</w:t>
      </w:r>
      <w:r w:rsidRPr="000345CC">
        <w:rPr>
          <w:rFonts w:ascii="Simplified Arabic" w:eastAsiaTheme="minorHAnsi" w:hAnsi="Simplified Arabic" w:cs="Simplified Arabic"/>
          <w:sz w:val="28"/>
          <w:szCs w:val="28"/>
          <w:rtl/>
          <w:lang w:eastAsia="en-US"/>
        </w:rPr>
        <w:t xml:space="preserve"> لحماية البيئة والحد</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 من الآثار البيئية المرتبطة بصناعة ا</w:t>
      </w:r>
      <w:r w:rsidRPr="000345CC">
        <w:rPr>
          <w:rFonts w:ascii="Simplified Arabic" w:eastAsiaTheme="minorHAnsi" w:hAnsi="Simplified Arabic" w:cs="Simplified Arabic" w:hint="cs"/>
          <w:sz w:val="28"/>
          <w:szCs w:val="28"/>
          <w:rtl/>
          <w:lang w:eastAsia="en-US"/>
        </w:rPr>
        <w:t>لمحروقا</w:t>
      </w:r>
      <w:r w:rsidRPr="000345CC">
        <w:rPr>
          <w:rFonts w:ascii="Simplified Arabic" w:eastAsiaTheme="minorHAnsi" w:hAnsi="Simplified Arabic" w:cs="Simplified Arabic"/>
          <w:sz w:val="28"/>
          <w:szCs w:val="28"/>
          <w:rtl/>
          <w:lang w:eastAsia="en-US"/>
        </w:rPr>
        <w:t>ت.</w:t>
      </w:r>
      <w:r w:rsidRPr="000345CC">
        <w:rPr>
          <w:rFonts w:ascii="Simplified Arabic" w:eastAsiaTheme="minorHAnsi" w:hAnsi="Simplified Arabic" w:cs="Simplified Arabic" w:hint="cs"/>
          <w:sz w:val="28"/>
          <w:szCs w:val="28"/>
          <w:rtl/>
          <w:lang w:eastAsia="en-US"/>
        </w:rPr>
        <w:t xml:space="preserve"> </w:t>
      </w:r>
    </w:p>
    <w:p w14:paraId="7E0E98B6" w14:textId="77777777" w:rsidR="00DF5818" w:rsidRPr="00FF6976" w:rsidRDefault="00DF5818" w:rsidP="0017733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0017733A" w:rsidRPr="00B65221">
        <w:rPr>
          <w:rFonts w:ascii="Traditional Arabic" w:hAnsi="Traditional Arabic" w:cs="Traditional Arabic"/>
          <w:sz w:val="32"/>
          <w:szCs w:val="32"/>
          <w:rtl/>
        </w:rPr>
        <w:t>تحليل الآثار البيئية المرتبطة بتطوير ال</w:t>
      </w:r>
      <w:r w:rsidR="0017733A" w:rsidRPr="00B65221">
        <w:rPr>
          <w:rFonts w:ascii="Traditional Arabic" w:hAnsi="Traditional Arabic" w:cs="Traditional Arabic"/>
          <w:sz w:val="32"/>
          <w:szCs w:val="32"/>
          <w:rtl/>
          <w:lang w:bidi="ar-DZ"/>
        </w:rPr>
        <w:t>محروقات</w:t>
      </w:r>
      <w:r w:rsidR="0017733A" w:rsidRPr="00B65221">
        <w:rPr>
          <w:rFonts w:ascii="Traditional Arabic" w:hAnsi="Traditional Arabic" w:cs="Traditional Arabic"/>
          <w:sz w:val="32"/>
          <w:szCs w:val="32"/>
          <w:rtl/>
        </w:rPr>
        <w:t>،</w:t>
      </w:r>
    </w:p>
    <w:p w14:paraId="110578EE" w14:textId="77777777" w:rsidR="00DF5818" w:rsidRPr="00FF6976" w:rsidRDefault="00DF5818" w:rsidP="0017733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0017733A" w:rsidRPr="00B65221">
        <w:rPr>
          <w:rFonts w:ascii="Traditional Arabic" w:hAnsi="Traditional Arabic" w:cs="Traditional Arabic"/>
          <w:sz w:val="32"/>
          <w:szCs w:val="32"/>
          <w:rtl/>
        </w:rPr>
        <w:t>معالجة وتثمين النفايات،</w:t>
      </w:r>
    </w:p>
    <w:p w14:paraId="19FCEADA" w14:textId="77777777" w:rsidR="00DF5818" w:rsidRPr="00FF6976" w:rsidRDefault="00DF5818" w:rsidP="0017733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0017733A" w:rsidRPr="00B65221">
        <w:rPr>
          <w:rFonts w:ascii="Traditional Arabic" w:hAnsi="Traditional Arabic" w:cs="Traditional Arabic"/>
          <w:sz w:val="32"/>
          <w:szCs w:val="32"/>
          <w:rtl/>
        </w:rPr>
        <w:t>تطهير التربة والمياه والرواسب الملوّثة بالمحروقات.</w:t>
      </w:r>
    </w:p>
    <w:p w14:paraId="16CA5D01" w14:textId="77777777" w:rsidR="00DF5818" w:rsidRPr="00FF6976" w:rsidRDefault="00DF5818" w:rsidP="0017733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0017733A" w:rsidRPr="00B65221">
        <w:rPr>
          <w:rFonts w:ascii="Traditional Arabic" w:hAnsi="Traditional Arabic" w:cs="Traditional Arabic"/>
          <w:sz w:val="32"/>
          <w:szCs w:val="32"/>
          <w:rtl/>
        </w:rPr>
        <w:t xml:space="preserve">معالجة </w:t>
      </w:r>
      <w:proofErr w:type="spellStart"/>
      <w:r w:rsidR="0017733A" w:rsidRPr="00B65221">
        <w:rPr>
          <w:rFonts w:ascii="Traditional Arabic" w:hAnsi="Traditional Arabic" w:cs="Traditional Arabic"/>
          <w:sz w:val="32"/>
          <w:szCs w:val="32"/>
          <w:rtl/>
        </w:rPr>
        <w:t>ورسكلة</w:t>
      </w:r>
      <w:proofErr w:type="spellEnd"/>
      <w:r w:rsidR="0017733A" w:rsidRPr="00B65221">
        <w:rPr>
          <w:rFonts w:ascii="Traditional Arabic" w:hAnsi="Traditional Arabic" w:cs="Traditional Arabic"/>
          <w:sz w:val="32"/>
          <w:szCs w:val="32"/>
          <w:rtl/>
        </w:rPr>
        <w:t xml:space="preserve"> الحمأة المنجرّة من خزّانات تخزين النفط الخام،</w:t>
      </w:r>
    </w:p>
    <w:p w14:paraId="6C5E9E7E" w14:textId="77777777" w:rsidR="0017733A" w:rsidRPr="0017733A" w:rsidRDefault="00DF5818" w:rsidP="0017733A">
      <w:pPr>
        <w:bidi/>
        <w:spacing w:after="0" w:line="360" w:lineRule="auto"/>
        <w:jc w:val="both"/>
        <w:rPr>
          <w:rFonts w:ascii="Traditional Arabic" w:hAnsi="Traditional Arabic" w:cs="Traditional Arabic"/>
          <w:sz w:val="32"/>
          <w:szCs w:val="32"/>
        </w:rPr>
      </w:pPr>
      <w:r w:rsidRPr="0017733A">
        <w:rPr>
          <w:rFonts w:ascii="Simplified Arabic" w:eastAsia="Calibri" w:hAnsi="Simplified Arabic" w:cs="Simplified Arabic"/>
          <w:b/>
          <w:bCs/>
          <w:sz w:val="24"/>
          <w:szCs w:val="24"/>
          <w:rtl/>
          <w:lang w:eastAsia="en-US"/>
        </w:rPr>
        <w:t xml:space="preserve">الموضوع </w:t>
      </w:r>
      <w:r w:rsidRPr="0017733A">
        <w:rPr>
          <w:rFonts w:ascii="Simplified Arabic" w:eastAsia="Calibri" w:hAnsi="Simplified Arabic" w:cs="Simplified Arabic" w:hint="cs"/>
          <w:b/>
          <w:bCs/>
          <w:sz w:val="24"/>
          <w:szCs w:val="24"/>
          <w:rtl/>
          <w:lang w:eastAsia="en-US"/>
        </w:rPr>
        <w:t>5</w:t>
      </w:r>
      <w:r w:rsidRPr="0017733A">
        <w:rPr>
          <w:rFonts w:ascii="Simplified Arabic" w:eastAsia="Calibri" w:hAnsi="Simplified Arabic" w:cs="Simplified Arabic"/>
          <w:b/>
          <w:bCs/>
          <w:sz w:val="24"/>
          <w:szCs w:val="24"/>
          <w:rtl/>
          <w:lang w:eastAsia="en-US"/>
        </w:rPr>
        <w:t>:</w:t>
      </w:r>
      <w:r w:rsidRPr="0017733A">
        <w:rPr>
          <w:rFonts w:ascii="Simplified Arabic" w:eastAsia="Calibri" w:hAnsi="Simplified Arabic" w:cs="Simplified Arabic"/>
          <w:sz w:val="24"/>
          <w:szCs w:val="24"/>
          <w:rtl/>
          <w:lang w:eastAsia="en-US"/>
        </w:rPr>
        <w:t xml:space="preserve"> </w:t>
      </w:r>
      <w:r w:rsidR="0017733A" w:rsidRPr="0017733A">
        <w:rPr>
          <w:rFonts w:ascii="Traditional Arabic" w:hAnsi="Traditional Arabic" w:cs="Traditional Arabic"/>
          <w:sz w:val="32"/>
          <w:szCs w:val="32"/>
          <w:rtl/>
        </w:rPr>
        <w:t xml:space="preserve">جرد الانبعاثات المنجرّة من أنشطة المحروقات. </w:t>
      </w:r>
    </w:p>
    <w:p w14:paraId="04F32B48" w14:textId="77777777" w:rsidR="00F70C92" w:rsidRDefault="00F70C92" w:rsidP="00F70C92">
      <w:pPr>
        <w:bidi/>
        <w:spacing w:after="0" w:line="360" w:lineRule="auto"/>
        <w:jc w:val="both"/>
        <w:rPr>
          <w:rFonts w:ascii="Traditional Arabic" w:hAnsi="Traditional Arabic" w:cs="Traditional Arabic"/>
          <w:b/>
          <w:bCs/>
          <w:sz w:val="32"/>
          <w:szCs w:val="32"/>
          <w:rtl/>
        </w:rPr>
      </w:pPr>
      <w:r w:rsidRPr="00F70C92">
        <w:rPr>
          <w:rFonts w:ascii="Traditional Arabic" w:hAnsi="Traditional Arabic" w:cs="Traditional Arabic" w:hint="cs"/>
          <w:b/>
          <w:bCs/>
          <w:sz w:val="32"/>
          <w:szCs w:val="32"/>
          <w:rtl/>
          <w:lang w:bidi="ar-DZ"/>
        </w:rPr>
        <w:t>المحور6:</w:t>
      </w:r>
      <w:r w:rsidR="006670EA">
        <w:rPr>
          <w:rFonts w:ascii="Traditional Arabic" w:hAnsi="Traditional Arabic" w:cs="Traditional Arabic" w:hint="cs"/>
          <w:b/>
          <w:bCs/>
          <w:sz w:val="32"/>
          <w:szCs w:val="32"/>
          <w:rtl/>
          <w:lang w:bidi="ar-DZ"/>
        </w:rPr>
        <w:t xml:space="preserve"> </w:t>
      </w:r>
      <w:r w:rsidR="007C0852" w:rsidRPr="00F70C92">
        <w:rPr>
          <w:rFonts w:ascii="Traditional Arabic" w:hAnsi="Traditional Arabic" w:cs="Traditional Arabic"/>
          <w:b/>
          <w:bCs/>
          <w:sz w:val="32"/>
          <w:szCs w:val="32"/>
          <w:rtl/>
        </w:rPr>
        <w:t>مشكلات عملياتية</w:t>
      </w:r>
    </w:p>
    <w:p w14:paraId="7FD02505" w14:textId="77777777" w:rsidR="006670EA" w:rsidRPr="000345CC" w:rsidRDefault="006670EA" w:rsidP="006670EA">
      <w:pPr>
        <w:bidi/>
        <w:spacing w:after="0" w:line="240" w:lineRule="auto"/>
        <w:jc w:val="both"/>
        <w:rPr>
          <w:rFonts w:ascii="Simplified Arabic" w:eastAsiaTheme="minorHAnsi" w:hAnsi="Simplified Arabic" w:cs="Simplified Arabic"/>
          <w:sz w:val="28"/>
          <w:szCs w:val="28"/>
          <w:lang w:eastAsia="en-US"/>
        </w:rPr>
      </w:pPr>
      <w:r w:rsidRPr="000345CC">
        <w:rPr>
          <w:rFonts w:ascii="Simplified Arabic" w:eastAsiaTheme="minorHAnsi" w:hAnsi="Simplified Arabic" w:cs="Simplified Arabic" w:hint="cs"/>
          <w:sz w:val="28"/>
          <w:szCs w:val="28"/>
          <w:rtl/>
          <w:lang w:eastAsia="en-US"/>
        </w:rPr>
        <w:t xml:space="preserve">لقد </w:t>
      </w:r>
      <w:r w:rsidRPr="000345CC">
        <w:rPr>
          <w:rFonts w:ascii="Simplified Arabic" w:eastAsiaTheme="minorHAnsi" w:hAnsi="Simplified Arabic" w:cs="Simplified Arabic"/>
          <w:sz w:val="28"/>
          <w:szCs w:val="28"/>
          <w:rtl/>
          <w:lang w:eastAsia="en-US"/>
        </w:rPr>
        <w:t>أصبح</w:t>
      </w:r>
      <w:r w:rsidRPr="000345CC">
        <w:rPr>
          <w:rFonts w:ascii="Simplified Arabic" w:eastAsiaTheme="minorHAnsi" w:hAnsi="Simplified Arabic" w:cs="Simplified Arabic" w:hint="cs"/>
          <w:sz w:val="28"/>
          <w:szCs w:val="28"/>
          <w:rtl/>
          <w:lang w:eastAsia="en-US"/>
        </w:rPr>
        <w:t>ت</w:t>
      </w:r>
      <w:r w:rsidRPr="000345CC">
        <w:rPr>
          <w:rFonts w:ascii="Simplified Arabic" w:eastAsiaTheme="minorHAnsi" w:hAnsi="Simplified Arabic" w:cs="Simplified Arabic"/>
          <w:sz w:val="28"/>
          <w:szCs w:val="28"/>
          <w:rtl/>
          <w:lang w:eastAsia="en-US"/>
        </w:rPr>
        <w:t xml:space="preserve"> ال</w:t>
      </w:r>
      <w:r w:rsidRPr="000345CC">
        <w:rPr>
          <w:rFonts w:ascii="Simplified Arabic" w:eastAsiaTheme="minorHAnsi" w:hAnsi="Simplified Arabic" w:cs="Simplified Arabic" w:hint="cs"/>
          <w:sz w:val="28"/>
          <w:szCs w:val="28"/>
          <w:rtl/>
          <w:lang w:eastAsia="en-US"/>
        </w:rPr>
        <w:t>مراقبة</w:t>
      </w:r>
      <w:r w:rsidRPr="000345CC">
        <w:rPr>
          <w:rFonts w:ascii="Simplified Arabic" w:eastAsiaTheme="minorHAnsi" w:hAnsi="Simplified Arabic" w:cs="Simplified Arabic"/>
          <w:sz w:val="28"/>
          <w:szCs w:val="28"/>
          <w:rtl/>
          <w:lang w:eastAsia="en-US"/>
        </w:rPr>
        <w:t xml:space="preserve"> غير المتلف</w:t>
      </w:r>
      <w:r w:rsidRPr="000345CC">
        <w:rPr>
          <w:rFonts w:ascii="Simplified Arabic" w:eastAsiaTheme="minorHAnsi" w:hAnsi="Simplified Arabic" w:cs="Simplified Arabic" w:hint="cs"/>
          <w:sz w:val="28"/>
          <w:szCs w:val="28"/>
          <w:rtl/>
          <w:lang w:eastAsia="en-US"/>
        </w:rPr>
        <w:t>ة</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وسيلة</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ضرور</w:t>
      </w:r>
      <w:r w:rsidRPr="000345CC">
        <w:rPr>
          <w:rFonts w:ascii="Simplified Arabic" w:eastAsiaTheme="minorHAnsi" w:hAnsi="Simplified Arabic" w:cs="Simplified Arabic"/>
          <w:sz w:val="28"/>
          <w:szCs w:val="28"/>
          <w:rtl/>
          <w:lang w:eastAsia="en-US"/>
        </w:rPr>
        <w:t>ية في مراقبة جودة المنتج</w:t>
      </w:r>
      <w:r w:rsidRPr="000345CC">
        <w:rPr>
          <w:rFonts w:ascii="Simplified Arabic" w:eastAsiaTheme="minorHAnsi" w:hAnsi="Simplified Arabic" w:cs="Simplified Arabic" w:hint="cs"/>
          <w:sz w:val="28"/>
          <w:szCs w:val="28"/>
          <w:rtl/>
          <w:lang w:eastAsia="en-US"/>
        </w:rPr>
        <w:t>ات، حيث تمكّن</w:t>
      </w:r>
      <w:r w:rsidRPr="000345CC">
        <w:rPr>
          <w:rFonts w:ascii="Simplified Arabic" w:eastAsiaTheme="minorHAnsi" w:hAnsi="Simplified Arabic" w:cs="Simplified Arabic"/>
          <w:sz w:val="28"/>
          <w:szCs w:val="28"/>
          <w:rtl/>
          <w:lang w:eastAsia="en-US"/>
        </w:rPr>
        <w:t xml:space="preserve"> هذه التقنيات من الكشف عن</w:t>
      </w:r>
      <w:r w:rsidRPr="000345CC">
        <w:rPr>
          <w:rFonts w:ascii="Simplified Arabic" w:eastAsiaTheme="minorHAnsi" w:hAnsi="Simplified Arabic" w:cs="Simplified Arabic" w:hint="cs"/>
          <w:sz w:val="28"/>
          <w:szCs w:val="28"/>
          <w:rtl/>
          <w:lang w:eastAsia="en-US"/>
        </w:rPr>
        <w:t xml:space="preserve"> عدم</w:t>
      </w:r>
      <w:r w:rsidRPr="000345CC">
        <w:rPr>
          <w:rFonts w:ascii="Simplified Arabic" w:eastAsiaTheme="minorHAnsi" w:hAnsi="Simplified Arabic" w:cs="Simplified Arabic"/>
          <w:sz w:val="28"/>
          <w:szCs w:val="28"/>
          <w:rtl/>
          <w:lang w:eastAsia="en-US"/>
        </w:rPr>
        <w:t xml:space="preserve"> الت</w:t>
      </w:r>
      <w:r w:rsidRPr="000345CC">
        <w:rPr>
          <w:rFonts w:ascii="Simplified Arabic" w:eastAsiaTheme="minorHAnsi" w:hAnsi="Simplified Arabic" w:cs="Simplified Arabic" w:hint="cs"/>
          <w:sz w:val="28"/>
          <w:szCs w:val="28"/>
          <w:rtl/>
          <w:lang w:eastAsia="en-US"/>
        </w:rPr>
        <w:t>جانس</w:t>
      </w:r>
      <w:r w:rsidRPr="000345CC">
        <w:rPr>
          <w:rFonts w:ascii="Simplified Arabic" w:eastAsiaTheme="minorHAnsi" w:hAnsi="Simplified Arabic" w:cs="Simplified Arabic"/>
          <w:sz w:val="28"/>
          <w:szCs w:val="28"/>
          <w:rtl/>
          <w:lang w:eastAsia="en-US"/>
        </w:rPr>
        <w:t xml:space="preserve"> وال</w:t>
      </w:r>
      <w:r w:rsidRPr="000345CC">
        <w:rPr>
          <w:rFonts w:ascii="Simplified Arabic" w:eastAsiaTheme="minorHAnsi" w:hAnsi="Simplified Arabic" w:cs="Simplified Arabic" w:hint="cs"/>
          <w:sz w:val="28"/>
          <w:szCs w:val="28"/>
          <w:rtl/>
          <w:lang w:eastAsia="en-US"/>
        </w:rPr>
        <w:t>عيوب الموجودة في قطعة ما</w:t>
      </w:r>
      <w:r w:rsidRPr="000345CC">
        <w:rPr>
          <w:rFonts w:ascii="Simplified Arabic" w:eastAsiaTheme="minorHAnsi" w:hAnsi="Simplified Arabic" w:cs="Simplified Arabic"/>
          <w:sz w:val="28"/>
          <w:szCs w:val="28"/>
          <w:rtl/>
          <w:lang w:eastAsia="en-US"/>
        </w:rPr>
        <w:t xml:space="preserve"> دون التأثير على استخدامها في المستقبل.</w:t>
      </w:r>
    </w:p>
    <w:p w14:paraId="6F293609" w14:textId="77777777" w:rsidR="00F70C92" w:rsidRPr="00FF6976" w:rsidRDefault="00F70C92" w:rsidP="00F70C92">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B65221">
        <w:rPr>
          <w:rFonts w:ascii="Traditional Arabic" w:hAnsi="Traditional Arabic" w:cs="Traditional Arabic"/>
          <w:sz w:val="32"/>
          <w:szCs w:val="32"/>
          <w:rtl/>
        </w:rPr>
        <w:t>تطوير تقنيات المراقبة غير المدمرة،</w:t>
      </w:r>
    </w:p>
    <w:p w14:paraId="1B0AF5FA" w14:textId="77777777" w:rsidR="00F70C92" w:rsidRPr="00FF6976" w:rsidRDefault="00F70C92" w:rsidP="006670EA">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006670EA" w:rsidRPr="00B65221">
        <w:rPr>
          <w:rFonts w:ascii="Traditional Arabic" w:hAnsi="Traditional Arabic" w:cs="Traditional Arabic"/>
          <w:sz w:val="32"/>
          <w:szCs w:val="32"/>
          <w:rtl/>
        </w:rPr>
        <w:t>المشكلات المتعلقة باستغلال ونقل المحروقات (ضمان التدفق).</w:t>
      </w:r>
    </w:p>
    <w:p w14:paraId="0E8B314B" w14:textId="77777777" w:rsidR="000345CC" w:rsidRDefault="000345CC" w:rsidP="001226B2">
      <w:pPr>
        <w:bidi/>
        <w:spacing w:after="0" w:line="360" w:lineRule="auto"/>
        <w:jc w:val="both"/>
        <w:rPr>
          <w:rFonts w:ascii="Traditional Arabic" w:hAnsi="Traditional Arabic" w:cs="Traditional Arabic"/>
          <w:b/>
          <w:bCs/>
          <w:sz w:val="32"/>
          <w:szCs w:val="32"/>
          <w:rtl/>
          <w:lang w:bidi="ar-DZ"/>
        </w:rPr>
      </w:pPr>
    </w:p>
    <w:p w14:paraId="0CEEC9F0" w14:textId="77777777" w:rsidR="001226B2" w:rsidRDefault="006670EA" w:rsidP="000345CC">
      <w:pPr>
        <w:bidi/>
        <w:spacing w:after="0" w:line="360" w:lineRule="auto"/>
        <w:jc w:val="both"/>
        <w:rPr>
          <w:rFonts w:ascii="Traditional Arabic" w:hAnsi="Traditional Arabic" w:cs="Traditional Arabic"/>
          <w:sz w:val="32"/>
          <w:szCs w:val="32"/>
          <w:rtl/>
        </w:rPr>
      </w:pPr>
      <w:r w:rsidRPr="006670EA">
        <w:rPr>
          <w:rFonts w:ascii="Traditional Arabic" w:hAnsi="Traditional Arabic" w:cs="Traditional Arabic" w:hint="cs"/>
          <w:b/>
          <w:bCs/>
          <w:sz w:val="32"/>
          <w:szCs w:val="32"/>
          <w:rtl/>
          <w:lang w:bidi="ar-DZ"/>
        </w:rPr>
        <w:t>المحور</w:t>
      </w:r>
      <w:r>
        <w:rPr>
          <w:rFonts w:ascii="Traditional Arabic" w:hAnsi="Traditional Arabic" w:cs="Traditional Arabic" w:hint="cs"/>
          <w:b/>
          <w:bCs/>
          <w:sz w:val="32"/>
          <w:szCs w:val="32"/>
          <w:rtl/>
          <w:lang w:bidi="ar-DZ"/>
        </w:rPr>
        <w:t>7</w:t>
      </w:r>
      <w:r w:rsidRPr="006670EA">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w:t>
      </w:r>
      <w:r w:rsidR="007C0852" w:rsidRPr="006670EA">
        <w:rPr>
          <w:rFonts w:ascii="Traditional Arabic" w:hAnsi="Traditional Arabic" w:cs="Traditional Arabic"/>
          <w:b/>
          <w:bCs/>
          <w:sz w:val="32"/>
          <w:szCs w:val="32"/>
          <w:rtl/>
        </w:rPr>
        <w:t>النمذجة، المحاكاة والتحسين</w:t>
      </w:r>
      <w:r w:rsidR="007C0852" w:rsidRPr="006670EA">
        <w:rPr>
          <w:rFonts w:ascii="Traditional Arabic" w:hAnsi="Traditional Arabic" w:cs="Traditional Arabic"/>
          <w:sz w:val="32"/>
          <w:szCs w:val="32"/>
          <w:rtl/>
        </w:rPr>
        <w:t xml:space="preserve"> </w:t>
      </w:r>
    </w:p>
    <w:p w14:paraId="3FC5BECD" w14:textId="77777777" w:rsidR="000F1D5E" w:rsidRPr="000F1D5E" w:rsidRDefault="000F1D5E" w:rsidP="000F1D5E">
      <w:pPr>
        <w:bidi/>
        <w:spacing w:after="0" w:line="240" w:lineRule="auto"/>
        <w:jc w:val="both"/>
        <w:rPr>
          <w:rFonts w:ascii="Simplified Arabic" w:eastAsiaTheme="minorHAnsi" w:hAnsi="Simplified Arabic" w:cs="Simplified Arabic"/>
          <w:sz w:val="24"/>
          <w:szCs w:val="24"/>
          <w:lang w:eastAsia="en-US"/>
        </w:rPr>
      </w:pPr>
      <w:r w:rsidRPr="000F1D5E">
        <w:rPr>
          <w:rFonts w:ascii="Simplified Arabic" w:eastAsiaTheme="minorHAnsi" w:hAnsi="Simplified Arabic" w:cs="Simplified Arabic" w:hint="cs"/>
          <w:sz w:val="24"/>
          <w:szCs w:val="24"/>
          <w:rtl/>
          <w:lang w:eastAsia="en-US"/>
        </w:rPr>
        <w:t>و</w:t>
      </w:r>
      <w:r w:rsidRPr="000F1D5E">
        <w:rPr>
          <w:rFonts w:ascii="Simplified Arabic" w:eastAsiaTheme="minorHAnsi" w:hAnsi="Simplified Arabic" w:cs="Simplified Arabic"/>
          <w:sz w:val="24"/>
          <w:szCs w:val="24"/>
          <w:rtl/>
          <w:lang w:eastAsia="en-US"/>
        </w:rPr>
        <w:t>من أجل التمك</w:t>
      </w:r>
      <w:r w:rsidRPr="000F1D5E">
        <w:rPr>
          <w:rFonts w:ascii="Simplified Arabic" w:eastAsiaTheme="minorHAnsi" w:hAnsi="Simplified Arabic" w:cs="Simplified Arabic" w:hint="cs"/>
          <w:sz w:val="24"/>
          <w:szCs w:val="24"/>
          <w:rtl/>
          <w:lang w:eastAsia="en-US"/>
        </w:rPr>
        <w:t>ّ</w:t>
      </w:r>
      <w:r w:rsidRPr="000F1D5E">
        <w:rPr>
          <w:rFonts w:ascii="Simplified Arabic" w:eastAsiaTheme="minorHAnsi" w:hAnsi="Simplified Arabic" w:cs="Simplified Arabic"/>
          <w:sz w:val="24"/>
          <w:szCs w:val="24"/>
          <w:rtl/>
          <w:lang w:eastAsia="en-US"/>
        </w:rPr>
        <w:t>ن من توصيف وتحديد الجوانب المتعلقة بتحويل ال</w:t>
      </w:r>
      <w:r w:rsidRPr="000F1D5E">
        <w:rPr>
          <w:rFonts w:ascii="Simplified Arabic" w:eastAsiaTheme="minorHAnsi" w:hAnsi="Simplified Arabic" w:cs="Simplified Arabic" w:hint="cs"/>
          <w:sz w:val="24"/>
          <w:szCs w:val="24"/>
          <w:rtl/>
          <w:lang w:eastAsia="en-US"/>
        </w:rPr>
        <w:t>محروقا</w:t>
      </w:r>
      <w:r w:rsidRPr="000F1D5E">
        <w:rPr>
          <w:rFonts w:ascii="Simplified Arabic" w:eastAsiaTheme="minorHAnsi" w:hAnsi="Simplified Arabic" w:cs="Simplified Arabic"/>
          <w:sz w:val="24"/>
          <w:szCs w:val="24"/>
          <w:rtl/>
          <w:lang w:eastAsia="en-US"/>
        </w:rPr>
        <w:t>ت</w:t>
      </w:r>
      <w:r w:rsidRPr="000F1D5E">
        <w:rPr>
          <w:rFonts w:ascii="Simplified Arabic" w:eastAsiaTheme="minorHAnsi" w:hAnsi="Simplified Arabic" w:cs="Simplified Arabic" w:hint="cs"/>
          <w:sz w:val="24"/>
          <w:szCs w:val="24"/>
          <w:rtl/>
          <w:lang w:eastAsia="en-US"/>
        </w:rPr>
        <w:t>،</w:t>
      </w:r>
      <w:r w:rsidRPr="000F1D5E">
        <w:rPr>
          <w:rFonts w:ascii="Simplified Arabic" w:eastAsiaTheme="minorHAnsi" w:hAnsi="Simplified Arabic" w:cs="Simplified Arabic"/>
          <w:sz w:val="24"/>
          <w:szCs w:val="24"/>
          <w:rtl/>
          <w:lang w:eastAsia="en-US"/>
        </w:rPr>
        <w:t xml:space="preserve"> فإن</w:t>
      </w:r>
      <w:r w:rsidRPr="000F1D5E">
        <w:rPr>
          <w:rFonts w:ascii="Simplified Arabic" w:eastAsiaTheme="minorHAnsi" w:hAnsi="Simplified Arabic" w:cs="Simplified Arabic" w:hint="cs"/>
          <w:sz w:val="24"/>
          <w:szCs w:val="24"/>
          <w:rtl/>
          <w:lang w:eastAsia="en-US"/>
        </w:rPr>
        <w:t>ّه من الممكن أن يكون</w:t>
      </w:r>
      <w:r w:rsidRPr="000F1D5E">
        <w:rPr>
          <w:rFonts w:ascii="Simplified Arabic" w:eastAsiaTheme="minorHAnsi" w:hAnsi="Simplified Arabic" w:cs="Simplified Arabic"/>
          <w:sz w:val="24"/>
          <w:szCs w:val="24"/>
          <w:rtl/>
          <w:lang w:eastAsia="en-US"/>
        </w:rPr>
        <w:t xml:space="preserve"> اقتراح وتطبيق الأساليب والأدوات العلمية </w:t>
      </w:r>
      <w:r w:rsidRPr="000F1D5E">
        <w:rPr>
          <w:rFonts w:ascii="Simplified Arabic" w:eastAsiaTheme="minorHAnsi" w:hAnsi="Simplified Arabic" w:cs="Simplified Arabic" w:hint="cs"/>
          <w:sz w:val="24"/>
          <w:szCs w:val="24"/>
          <w:rtl/>
          <w:lang w:eastAsia="en-US"/>
        </w:rPr>
        <w:t>خيارًا ناجعًا</w:t>
      </w:r>
      <w:r w:rsidRPr="000F1D5E">
        <w:rPr>
          <w:rFonts w:ascii="Simplified Arabic" w:eastAsiaTheme="minorHAnsi" w:hAnsi="Simplified Arabic" w:cs="Simplified Arabic"/>
          <w:sz w:val="24"/>
          <w:szCs w:val="24"/>
          <w:rtl/>
          <w:lang w:eastAsia="en-US"/>
        </w:rPr>
        <w:t xml:space="preserve"> </w:t>
      </w:r>
      <w:r w:rsidRPr="000F1D5E">
        <w:rPr>
          <w:rFonts w:ascii="Simplified Arabic" w:eastAsiaTheme="minorHAnsi" w:hAnsi="Simplified Arabic" w:cs="Simplified Arabic" w:hint="cs"/>
          <w:sz w:val="24"/>
          <w:szCs w:val="24"/>
          <w:rtl/>
          <w:lang w:eastAsia="en-US"/>
        </w:rPr>
        <w:t>ل</w:t>
      </w:r>
      <w:r w:rsidRPr="000F1D5E">
        <w:rPr>
          <w:rFonts w:ascii="Simplified Arabic" w:eastAsiaTheme="minorHAnsi" w:hAnsi="Simplified Arabic" w:cs="Simplified Arabic"/>
          <w:sz w:val="24"/>
          <w:szCs w:val="24"/>
          <w:rtl/>
          <w:lang w:eastAsia="en-US"/>
        </w:rPr>
        <w:t>نمذجة وحل</w:t>
      </w:r>
      <w:r w:rsidRPr="000F1D5E">
        <w:rPr>
          <w:rFonts w:ascii="Simplified Arabic" w:eastAsiaTheme="minorHAnsi" w:hAnsi="Simplified Arabic" w:cs="Simplified Arabic" w:hint="cs"/>
          <w:sz w:val="24"/>
          <w:szCs w:val="24"/>
          <w:rtl/>
          <w:lang w:eastAsia="en-US"/>
        </w:rPr>
        <w:t>ّ</w:t>
      </w:r>
      <w:r w:rsidRPr="000F1D5E">
        <w:rPr>
          <w:rFonts w:ascii="Simplified Arabic" w:eastAsiaTheme="minorHAnsi" w:hAnsi="Simplified Arabic" w:cs="Simplified Arabic"/>
          <w:sz w:val="24"/>
          <w:szCs w:val="24"/>
          <w:rtl/>
          <w:lang w:eastAsia="en-US"/>
        </w:rPr>
        <w:t xml:space="preserve"> م</w:t>
      </w:r>
      <w:r w:rsidRPr="000F1D5E">
        <w:rPr>
          <w:rFonts w:ascii="Simplified Arabic" w:eastAsiaTheme="minorHAnsi" w:hAnsi="Simplified Arabic" w:cs="Simplified Arabic" w:hint="cs"/>
          <w:sz w:val="24"/>
          <w:szCs w:val="24"/>
          <w:rtl/>
          <w:lang w:eastAsia="en-US"/>
        </w:rPr>
        <w:t>ش</w:t>
      </w:r>
      <w:r w:rsidRPr="000F1D5E">
        <w:rPr>
          <w:rFonts w:ascii="Simplified Arabic" w:eastAsiaTheme="minorHAnsi" w:hAnsi="Simplified Arabic" w:cs="Simplified Arabic"/>
          <w:sz w:val="24"/>
          <w:szCs w:val="24"/>
          <w:rtl/>
          <w:lang w:eastAsia="en-US"/>
        </w:rPr>
        <w:t>كل</w:t>
      </w:r>
      <w:r w:rsidRPr="000F1D5E">
        <w:rPr>
          <w:rFonts w:ascii="Simplified Arabic" w:eastAsiaTheme="minorHAnsi" w:hAnsi="Simplified Arabic" w:cs="Simplified Arabic" w:hint="cs"/>
          <w:sz w:val="24"/>
          <w:szCs w:val="24"/>
          <w:rtl/>
          <w:lang w:eastAsia="en-US"/>
        </w:rPr>
        <w:t>ات</w:t>
      </w:r>
      <w:r w:rsidRPr="000F1D5E">
        <w:rPr>
          <w:rFonts w:ascii="Simplified Arabic" w:eastAsiaTheme="minorHAnsi" w:hAnsi="Simplified Arabic" w:cs="Simplified Arabic"/>
          <w:sz w:val="24"/>
          <w:szCs w:val="24"/>
          <w:rtl/>
          <w:lang w:eastAsia="en-US"/>
        </w:rPr>
        <w:t xml:space="preserve"> ال</w:t>
      </w:r>
      <w:r w:rsidRPr="000F1D5E">
        <w:rPr>
          <w:rFonts w:ascii="Simplified Arabic" w:eastAsiaTheme="minorHAnsi" w:hAnsi="Simplified Arabic" w:cs="Simplified Arabic" w:hint="cs"/>
          <w:sz w:val="24"/>
          <w:szCs w:val="24"/>
          <w:rtl/>
          <w:lang w:eastAsia="en-US"/>
        </w:rPr>
        <w:t>استغلال</w:t>
      </w:r>
      <w:r w:rsidRPr="000F1D5E">
        <w:rPr>
          <w:rFonts w:ascii="Simplified Arabic" w:eastAsiaTheme="minorHAnsi" w:hAnsi="Simplified Arabic" w:cs="Simplified Arabic"/>
          <w:sz w:val="24"/>
          <w:szCs w:val="24"/>
          <w:rtl/>
          <w:lang w:eastAsia="en-US"/>
        </w:rPr>
        <w:t xml:space="preserve"> وتحسين جودة المنتج</w:t>
      </w:r>
      <w:r w:rsidRPr="000F1D5E">
        <w:rPr>
          <w:rFonts w:ascii="Simplified Arabic" w:eastAsiaTheme="minorHAnsi" w:hAnsi="Simplified Arabic" w:cs="Simplified Arabic" w:hint="cs"/>
          <w:sz w:val="24"/>
          <w:szCs w:val="24"/>
          <w:rtl/>
          <w:lang w:eastAsia="en-US"/>
        </w:rPr>
        <w:t>ات</w:t>
      </w:r>
      <w:r w:rsidRPr="000F1D5E">
        <w:rPr>
          <w:rFonts w:ascii="Simplified Arabic" w:eastAsiaTheme="minorHAnsi" w:hAnsi="Simplified Arabic" w:cs="Simplified Arabic"/>
          <w:sz w:val="24"/>
          <w:szCs w:val="24"/>
          <w:rtl/>
          <w:lang w:eastAsia="en-US"/>
        </w:rPr>
        <w:t>.</w:t>
      </w:r>
      <w:r w:rsidRPr="000F1D5E">
        <w:rPr>
          <w:rFonts w:ascii="Simplified Arabic" w:eastAsiaTheme="minorHAnsi" w:hAnsi="Simplified Arabic" w:cs="Simplified Arabic" w:hint="cs"/>
          <w:sz w:val="24"/>
          <w:szCs w:val="24"/>
          <w:rtl/>
          <w:lang w:eastAsia="en-US"/>
        </w:rPr>
        <w:t xml:space="preserve"> </w:t>
      </w:r>
    </w:p>
    <w:p w14:paraId="2035844F" w14:textId="77777777" w:rsidR="000F1D5E" w:rsidRPr="00FF6976" w:rsidRDefault="000F1D5E" w:rsidP="000F1D5E">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670EA">
        <w:rPr>
          <w:rFonts w:ascii="Traditional Arabic" w:hAnsi="Traditional Arabic" w:cs="Traditional Arabic"/>
          <w:sz w:val="32"/>
          <w:szCs w:val="32"/>
          <w:rtl/>
        </w:rPr>
        <w:t>تحسين ميزات المنتجات النهائية</w:t>
      </w:r>
      <w:r w:rsidRPr="00B65221">
        <w:rPr>
          <w:rFonts w:ascii="Traditional Arabic" w:hAnsi="Traditional Arabic" w:cs="Traditional Arabic"/>
          <w:sz w:val="32"/>
          <w:szCs w:val="32"/>
          <w:rtl/>
        </w:rPr>
        <w:t>،</w:t>
      </w:r>
    </w:p>
    <w:p w14:paraId="40218944" w14:textId="77777777" w:rsidR="000F1D5E" w:rsidRPr="00FF6976" w:rsidRDefault="000F1D5E" w:rsidP="000F1D5E">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670EA">
        <w:rPr>
          <w:rFonts w:ascii="Traditional Arabic" w:hAnsi="Traditional Arabic" w:cs="Traditional Arabic"/>
          <w:sz w:val="32"/>
          <w:szCs w:val="32"/>
          <w:rtl/>
        </w:rPr>
        <w:t>نمذجة ومحاكاة وتحسين طرق صبّ البترول والغاز</w:t>
      </w:r>
      <w:r w:rsidRPr="00B65221">
        <w:rPr>
          <w:rFonts w:ascii="Traditional Arabic" w:hAnsi="Traditional Arabic" w:cs="Traditional Arabic"/>
          <w:sz w:val="32"/>
          <w:szCs w:val="32"/>
          <w:rtl/>
        </w:rPr>
        <w:t xml:space="preserve"> ،</w:t>
      </w:r>
    </w:p>
    <w:p w14:paraId="619BC2E1" w14:textId="77777777" w:rsidR="000F1D5E" w:rsidRPr="00FF6976" w:rsidRDefault="000F1D5E" w:rsidP="000F1D5E">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6670EA">
        <w:rPr>
          <w:rFonts w:ascii="Traditional Arabic" w:hAnsi="Traditional Arabic" w:cs="Traditional Arabic"/>
          <w:sz w:val="32"/>
          <w:szCs w:val="32"/>
          <w:rtl/>
        </w:rPr>
        <w:t>إتقان الاختيار التكنولوجي للتقنيات،</w:t>
      </w:r>
    </w:p>
    <w:p w14:paraId="2F900F06" w14:textId="77777777" w:rsidR="000F1D5E" w:rsidRPr="00FF6976" w:rsidRDefault="000F1D5E" w:rsidP="000F1D5E">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 xml:space="preserve">الموضوع </w:t>
      </w:r>
      <w:r w:rsidRPr="00FF6976">
        <w:rPr>
          <w:rFonts w:ascii="Simplified Arabic" w:eastAsia="Calibri" w:hAnsi="Simplified Arabic" w:cs="Simplified Arabic" w:hint="cs"/>
          <w:b/>
          <w:bCs/>
          <w:sz w:val="24"/>
          <w:szCs w:val="24"/>
          <w:rtl/>
          <w:lang w:eastAsia="en-US"/>
        </w:rPr>
        <w:t>4</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6670EA">
        <w:rPr>
          <w:rFonts w:ascii="Traditional Arabic" w:hAnsi="Traditional Arabic" w:cs="Traditional Arabic"/>
          <w:sz w:val="32"/>
          <w:szCs w:val="32"/>
          <w:rtl/>
        </w:rPr>
        <w:t>تطوير أدوات تحويل البيانات والبرامج الواردة في الآلات الذاتية القابلة للبرمجة.</w:t>
      </w:r>
    </w:p>
    <w:p w14:paraId="449D387D" w14:textId="77777777" w:rsidR="000F1D5E" w:rsidRDefault="000F1D5E" w:rsidP="000F1D5E">
      <w:pPr>
        <w:bidi/>
        <w:spacing w:after="0" w:line="360" w:lineRule="auto"/>
        <w:jc w:val="both"/>
        <w:rPr>
          <w:rFonts w:ascii="Traditional Arabic" w:hAnsi="Traditional Arabic" w:cs="Traditional Arabic"/>
          <w:sz w:val="32"/>
          <w:szCs w:val="32"/>
          <w:rtl/>
        </w:rPr>
      </w:pPr>
    </w:p>
    <w:p w14:paraId="5E8CEF0C" w14:textId="77777777" w:rsidR="000F1D5E" w:rsidRDefault="000F1D5E" w:rsidP="008C4BF6">
      <w:pPr>
        <w:bidi/>
        <w:spacing w:after="0" w:line="360" w:lineRule="auto"/>
        <w:jc w:val="both"/>
        <w:rPr>
          <w:rFonts w:ascii="Traditional Arabic" w:hAnsi="Traditional Arabic" w:cs="Traditional Arabic"/>
          <w:b/>
          <w:bCs/>
          <w:sz w:val="32"/>
          <w:szCs w:val="32"/>
          <w:rtl/>
        </w:rPr>
      </w:pPr>
      <w:r w:rsidRPr="000F1D5E">
        <w:rPr>
          <w:rFonts w:ascii="Traditional Arabic" w:hAnsi="Traditional Arabic" w:cs="Traditional Arabic" w:hint="cs"/>
          <w:b/>
          <w:bCs/>
          <w:sz w:val="32"/>
          <w:szCs w:val="32"/>
          <w:rtl/>
          <w:lang w:bidi="ar-DZ"/>
        </w:rPr>
        <w:t>المحور</w:t>
      </w:r>
      <w:r w:rsidR="008C4BF6">
        <w:rPr>
          <w:rFonts w:ascii="Traditional Arabic" w:hAnsi="Traditional Arabic" w:cs="Traditional Arabic" w:hint="cs"/>
          <w:b/>
          <w:bCs/>
          <w:sz w:val="32"/>
          <w:szCs w:val="32"/>
          <w:rtl/>
          <w:lang w:bidi="ar-DZ"/>
        </w:rPr>
        <w:t>8</w:t>
      </w:r>
      <w:r w:rsidRPr="000F1D5E">
        <w:rPr>
          <w:rFonts w:ascii="Traditional Arabic" w:hAnsi="Traditional Arabic" w:cs="Traditional Arabic" w:hint="cs"/>
          <w:b/>
          <w:bCs/>
          <w:sz w:val="32"/>
          <w:szCs w:val="32"/>
          <w:rtl/>
          <w:lang w:bidi="ar-DZ"/>
        </w:rPr>
        <w:t>:</w:t>
      </w:r>
      <w:r w:rsidR="008C4BF6">
        <w:rPr>
          <w:rFonts w:ascii="Traditional Arabic" w:hAnsi="Traditional Arabic" w:cs="Traditional Arabic" w:hint="cs"/>
          <w:b/>
          <w:bCs/>
          <w:sz w:val="32"/>
          <w:szCs w:val="32"/>
          <w:rtl/>
          <w:lang w:bidi="ar-DZ"/>
        </w:rPr>
        <w:t xml:space="preserve"> </w:t>
      </w:r>
      <w:r w:rsidR="007C0852" w:rsidRPr="000F1D5E">
        <w:rPr>
          <w:rFonts w:ascii="Traditional Arabic" w:hAnsi="Traditional Arabic" w:cs="Traditional Arabic"/>
          <w:b/>
          <w:bCs/>
          <w:sz w:val="32"/>
          <w:szCs w:val="32"/>
          <w:rtl/>
        </w:rPr>
        <w:t>تطوير مواد مبتكرة (التنقيب والنقل والتركيب والطرق):</w:t>
      </w:r>
    </w:p>
    <w:p w14:paraId="5FBB7ED1" w14:textId="77777777" w:rsidR="008C4BF6" w:rsidRPr="000345CC" w:rsidRDefault="008C4BF6" w:rsidP="008C4BF6">
      <w:pPr>
        <w:spacing w:after="0"/>
        <w:rPr>
          <w:rFonts w:asciiTheme="majorHAnsi" w:eastAsiaTheme="minorHAnsi" w:hAnsiTheme="majorHAnsi"/>
          <w:sz w:val="28"/>
          <w:szCs w:val="28"/>
          <w:lang w:eastAsia="en-US"/>
        </w:rPr>
      </w:pPr>
    </w:p>
    <w:p w14:paraId="36FD0180" w14:textId="77777777" w:rsidR="008C4BF6" w:rsidRPr="000345CC" w:rsidRDefault="008C4BF6" w:rsidP="008C4BF6">
      <w:pPr>
        <w:bidi/>
        <w:spacing w:after="0" w:line="240" w:lineRule="auto"/>
        <w:ind w:left="284"/>
        <w:jc w:val="both"/>
        <w:rPr>
          <w:rFonts w:ascii="Simplified Arabic" w:eastAsiaTheme="minorHAnsi" w:hAnsi="Simplified Arabic" w:cs="Simplified Arabic"/>
          <w:sz w:val="28"/>
          <w:szCs w:val="28"/>
          <w:highlight w:val="yellow"/>
          <w:rtl/>
          <w:lang w:eastAsia="en-US"/>
        </w:rPr>
      </w:pPr>
      <w:r w:rsidRPr="000345CC">
        <w:rPr>
          <w:rFonts w:ascii="Simplified Arabic" w:eastAsiaTheme="minorHAnsi" w:hAnsi="Simplified Arabic" w:cs="Simplified Arabic"/>
          <w:sz w:val="28"/>
          <w:szCs w:val="28"/>
          <w:rtl/>
          <w:lang w:eastAsia="en-US"/>
        </w:rPr>
        <w:t>إن</w:t>
      </w:r>
      <w:r w:rsidRPr="000345CC">
        <w:rPr>
          <w:rFonts w:ascii="Simplified Arabic" w:eastAsiaTheme="minorHAnsi" w:hAnsi="Simplified Arabic" w:cs="Simplified Arabic" w:hint="cs"/>
          <w:sz w:val="28"/>
          <w:szCs w:val="28"/>
          <w:rtl/>
          <w:lang w:eastAsia="en-US"/>
        </w:rPr>
        <w:t>ّ</w:t>
      </w:r>
      <w:r w:rsidRPr="000345CC">
        <w:rPr>
          <w:rFonts w:ascii="Simplified Arabic" w:eastAsiaTheme="minorHAnsi" w:hAnsi="Simplified Arabic" w:cs="Simplified Arabic"/>
          <w:sz w:val="28"/>
          <w:szCs w:val="28"/>
          <w:rtl/>
          <w:lang w:eastAsia="en-US"/>
        </w:rPr>
        <w:t xml:space="preserve"> جهود البحث والتطوير المستمرة في قطاع التنقيب عن النفط، و</w:t>
      </w:r>
      <w:r w:rsidRPr="000345CC">
        <w:rPr>
          <w:rFonts w:ascii="Simplified Arabic" w:eastAsiaTheme="minorHAnsi" w:hAnsi="Simplified Arabic" w:cs="Simplified Arabic" w:hint="cs"/>
          <w:sz w:val="28"/>
          <w:szCs w:val="28"/>
          <w:rtl/>
          <w:lang w:eastAsia="en-US"/>
        </w:rPr>
        <w:t>لاسيّما</w:t>
      </w:r>
      <w:r w:rsidRPr="000345CC">
        <w:rPr>
          <w:rFonts w:ascii="Simplified Arabic" w:eastAsiaTheme="minorHAnsi" w:hAnsi="Simplified Arabic" w:cs="Simplified Arabic"/>
          <w:sz w:val="28"/>
          <w:szCs w:val="28"/>
          <w:rtl/>
          <w:lang w:eastAsia="en-US"/>
        </w:rPr>
        <w:t xml:space="preserve"> خدمات النفط، ت</w:t>
      </w:r>
      <w:r w:rsidRPr="000345CC">
        <w:rPr>
          <w:rFonts w:ascii="Simplified Arabic" w:eastAsiaTheme="minorHAnsi" w:hAnsi="Simplified Arabic" w:cs="Simplified Arabic" w:hint="cs"/>
          <w:sz w:val="28"/>
          <w:szCs w:val="28"/>
          <w:rtl/>
          <w:lang w:eastAsia="en-US"/>
        </w:rPr>
        <w:t>سمح</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ب</w:t>
      </w:r>
      <w:r w:rsidRPr="000345CC">
        <w:rPr>
          <w:rFonts w:ascii="Simplified Arabic" w:eastAsiaTheme="minorHAnsi" w:hAnsi="Simplified Arabic" w:cs="Simplified Arabic"/>
          <w:sz w:val="28"/>
          <w:szCs w:val="28"/>
          <w:rtl/>
          <w:lang w:eastAsia="en-US"/>
        </w:rPr>
        <w:t xml:space="preserve">إطلاق منتجات وأنظمة مبتكرة </w:t>
      </w:r>
      <w:r w:rsidRPr="000345CC">
        <w:rPr>
          <w:rFonts w:ascii="Simplified Arabic" w:eastAsiaTheme="minorHAnsi" w:hAnsi="Simplified Arabic" w:cs="Simplified Arabic" w:hint="cs"/>
          <w:sz w:val="28"/>
          <w:szCs w:val="28"/>
          <w:rtl/>
          <w:lang w:eastAsia="en-US"/>
        </w:rPr>
        <w:t>تستجيب لتطلّعات</w:t>
      </w:r>
      <w:r w:rsidRPr="000345CC">
        <w:rPr>
          <w:rFonts w:ascii="Simplified Arabic" w:eastAsiaTheme="minorHAnsi" w:hAnsi="Simplified Arabic" w:cs="Simplified Arabic"/>
          <w:sz w:val="28"/>
          <w:szCs w:val="28"/>
          <w:rtl/>
          <w:lang w:eastAsia="en-US"/>
        </w:rPr>
        <w:t xml:space="preserve"> </w:t>
      </w:r>
      <w:r w:rsidRPr="000345CC">
        <w:rPr>
          <w:rFonts w:ascii="Simplified Arabic" w:eastAsiaTheme="minorHAnsi" w:hAnsi="Simplified Arabic" w:cs="Simplified Arabic" w:hint="cs"/>
          <w:sz w:val="28"/>
          <w:szCs w:val="28"/>
          <w:rtl/>
          <w:lang w:eastAsia="en-US"/>
        </w:rPr>
        <w:t>الفاعلين في قطاع</w:t>
      </w:r>
      <w:r w:rsidRPr="000345CC">
        <w:rPr>
          <w:rFonts w:ascii="Simplified Arabic" w:eastAsiaTheme="minorHAnsi" w:hAnsi="Simplified Arabic" w:cs="Simplified Arabic"/>
          <w:sz w:val="28"/>
          <w:szCs w:val="28"/>
          <w:rtl/>
          <w:lang w:eastAsia="en-US"/>
        </w:rPr>
        <w:t xml:space="preserve"> النفط من حيث </w:t>
      </w:r>
      <w:r w:rsidRPr="000345CC">
        <w:rPr>
          <w:rFonts w:ascii="Simplified Arabic" w:eastAsiaTheme="minorHAnsi" w:hAnsi="Simplified Arabic" w:cs="Simplified Arabic" w:hint="cs"/>
          <w:sz w:val="28"/>
          <w:szCs w:val="28"/>
          <w:rtl/>
          <w:lang w:eastAsia="en-US"/>
        </w:rPr>
        <w:t>مقاومة</w:t>
      </w:r>
      <w:r w:rsidRPr="000345CC">
        <w:rPr>
          <w:rFonts w:ascii="Simplified Arabic" w:eastAsiaTheme="minorHAnsi" w:hAnsi="Simplified Arabic" w:cs="Simplified Arabic"/>
          <w:sz w:val="28"/>
          <w:szCs w:val="28"/>
          <w:rtl/>
          <w:lang w:eastAsia="en-US"/>
        </w:rPr>
        <w:t xml:space="preserve"> الضغط و</w:t>
      </w:r>
      <w:r w:rsidRPr="000345CC">
        <w:rPr>
          <w:rFonts w:ascii="Simplified Arabic" w:eastAsiaTheme="minorHAnsi" w:hAnsi="Simplified Arabic" w:cs="Simplified Arabic" w:hint="cs"/>
          <w:sz w:val="28"/>
          <w:szCs w:val="28"/>
          <w:rtl/>
          <w:lang w:eastAsia="en-US"/>
        </w:rPr>
        <w:t>درجة</w:t>
      </w:r>
      <w:r w:rsidRPr="000345CC">
        <w:rPr>
          <w:rFonts w:ascii="Simplified Arabic" w:eastAsiaTheme="minorHAnsi" w:hAnsi="Simplified Arabic" w:cs="Simplified Arabic"/>
          <w:sz w:val="28"/>
          <w:szCs w:val="28"/>
          <w:rtl/>
          <w:lang w:eastAsia="en-US"/>
        </w:rPr>
        <w:t xml:space="preserve"> الحرارة و</w:t>
      </w:r>
      <w:r w:rsidRPr="000345CC">
        <w:rPr>
          <w:rFonts w:ascii="Simplified Arabic" w:eastAsiaTheme="minorHAnsi" w:hAnsi="Simplified Arabic" w:cs="Simplified Arabic" w:hint="cs"/>
          <w:sz w:val="28"/>
          <w:szCs w:val="28"/>
          <w:rtl/>
          <w:lang w:eastAsia="en-US"/>
        </w:rPr>
        <w:t>كذا من حيث الاستدامة</w:t>
      </w:r>
      <w:r w:rsidRPr="000345CC">
        <w:rPr>
          <w:rFonts w:ascii="Simplified Arabic" w:eastAsiaTheme="minorHAnsi" w:hAnsi="Simplified Arabic" w:cs="Simplified Arabic"/>
          <w:sz w:val="28"/>
          <w:szCs w:val="28"/>
          <w:rtl/>
          <w:lang w:eastAsia="en-US"/>
        </w:rPr>
        <w:t>.</w:t>
      </w:r>
      <w:r w:rsidRPr="000345CC">
        <w:rPr>
          <w:rFonts w:ascii="Simplified Arabic" w:eastAsiaTheme="minorHAnsi" w:hAnsi="Simplified Arabic" w:cs="Simplified Arabic" w:hint="cs"/>
          <w:sz w:val="28"/>
          <w:szCs w:val="28"/>
          <w:rtl/>
          <w:lang w:eastAsia="en-US"/>
        </w:rPr>
        <w:t xml:space="preserve"> </w:t>
      </w:r>
    </w:p>
    <w:p w14:paraId="232F62B8" w14:textId="77777777" w:rsidR="002F4246" w:rsidRPr="00FF6976" w:rsidRDefault="002F4246" w:rsidP="002F424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1</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0F1D5E">
        <w:rPr>
          <w:rFonts w:ascii="Traditional Arabic" w:hAnsi="Traditional Arabic" w:cs="Traditional Arabic"/>
          <w:sz w:val="32"/>
          <w:szCs w:val="32"/>
          <w:rtl/>
        </w:rPr>
        <w:t>ديمومة التجهيزات (أقراص، شفرات العنفات الغازية، أدوات التنقيب، إلخ)،</w:t>
      </w:r>
    </w:p>
    <w:p w14:paraId="6BEAF0CD" w14:textId="77777777" w:rsidR="002F4246" w:rsidRPr="00FF6976" w:rsidRDefault="002F4246" w:rsidP="002F4246">
      <w:pPr>
        <w:bidi/>
        <w:spacing w:after="0" w:line="240" w:lineRule="auto"/>
        <w:jc w:val="both"/>
        <w:rPr>
          <w:rFonts w:ascii="Simplified Arabic" w:eastAsia="Calibri" w:hAnsi="Simplified Arabic" w:cs="Simplified Arabic"/>
          <w:sz w:val="24"/>
          <w:szCs w:val="24"/>
          <w:rtl/>
          <w:lang w:eastAsia="en-US"/>
        </w:rPr>
      </w:pPr>
      <w:r w:rsidRPr="00FF6976">
        <w:rPr>
          <w:rFonts w:ascii="Simplified Arabic" w:eastAsia="Calibri" w:hAnsi="Simplified Arabic" w:cs="Simplified Arabic"/>
          <w:b/>
          <w:bCs/>
          <w:sz w:val="24"/>
          <w:szCs w:val="24"/>
          <w:rtl/>
          <w:lang w:eastAsia="en-US"/>
        </w:rPr>
        <w:t>المو</w:t>
      </w:r>
      <w:r w:rsidRPr="00FF6976">
        <w:rPr>
          <w:rFonts w:ascii="Simplified Arabic" w:eastAsia="Calibri" w:hAnsi="Simplified Arabic" w:cs="Simplified Arabic" w:hint="cs"/>
          <w:b/>
          <w:bCs/>
          <w:sz w:val="24"/>
          <w:szCs w:val="24"/>
          <w:rtl/>
          <w:lang w:eastAsia="en-US"/>
        </w:rPr>
        <w:t>ضوع</w:t>
      </w:r>
      <w:r w:rsidRPr="00FF6976">
        <w:rPr>
          <w:rFonts w:ascii="Simplified Arabic" w:eastAsia="Calibri" w:hAnsi="Simplified Arabic" w:cs="Simplified Arabic"/>
          <w:b/>
          <w:bCs/>
          <w:sz w:val="24"/>
          <w:szCs w:val="24"/>
          <w:rtl/>
          <w:lang w:eastAsia="en-US"/>
        </w:rPr>
        <w:t xml:space="preserve"> </w:t>
      </w:r>
      <w:r w:rsidRPr="00FF6976">
        <w:rPr>
          <w:rFonts w:ascii="Simplified Arabic" w:eastAsia="Calibri" w:hAnsi="Simplified Arabic" w:cs="Simplified Arabic" w:hint="cs"/>
          <w:b/>
          <w:bCs/>
          <w:sz w:val="24"/>
          <w:szCs w:val="24"/>
          <w:rtl/>
          <w:lang w:eastAsia="en-US"/>
        </w:rPr>
        <w:t>2</w:t>
      </w:r>
      <w:r w:rsidRPr="00FF6976">
        <w:rPr>
          <w:rFonts w:ascii="Simplified Arabic" w:eastAsia="Calibri" w:hAnsi="Simplified Arabic" w:cs="Simplified Arabic"/>
          <w:b/>
          <w:bCs/>
          <w:sz w:val="24"/>
          <w:szCs w:val="24"/>
          <w:rtl/>
          <w:lang w:eastAsia="en-US"/>
        </w:rPr>
        <w:t>:</w:t>
      </w:r>
      <w:r w:rsidRPr="00FF6976">
        <w:rPr>
          <w:rFonts w:ascii="Simplified Arabic" w:eastAsia="Calibri" w:hAnsi="Simplified Arabic" w:cs="Simplified Arabic"/>
          <w:sz w:val="24"/>
          <w:szCs w:val="24"/>
          <w:rtl/>
          <w:lang w:eastAsia="en-US"/>
        </w:rPr>
        <w:t xml:space="preserve"> </w:t>
      </w:r>
      <w:r w:rsidRPr="000F1D5E">
        <w:rPr>
          <w:rFonts w:ascii="Traditional Arabic" w:hAnsi="Traditional Arabic" w:cs="Traditional Arabic"/>
          <w:sz w:val="32"/>
          <w:szCs w:val="32"/>
          <w:rtl/>
        </w:rPr>
        <w:t>مواد تنقيب عالية الأداء (ارتفاع في درجة الحرارة والضغط)،</w:t>
      </w:r>
    </w:p>
    <w:p w14:paraId="2F24DF03" w14:textId="77777777" w:rsidR="002F4246" w:rsidRDefault="002F4246" w:rsidP="002F4246">
      <w:pPr>
        <w:bidi/>
        <w:spacing w:after="0" w:line="240" w:lineRule="auto"/>
        <w:jc w:val="both"/>
        <w:rPr>
          <w:rFonts w:ascii="Traditional Arabic" w:hAnsi="Traditional Arabic" w:cs="Traditional Arabic"/>
          <w:sz w:val="32"/>
          <w:szCs w:val="32"/>
          <w:rtl/>
        </w:rPr>
      </w:pPr>
      <w:r w:rsidRPr="00FF6976">
        <w:rPr>
          <w:rFonts w:ascii="Simplified Arabic" w:eastAsia="Calibri" w:hAnsi="Simplified Arabic" w:cs="Simplified Arabic"/>
          <w:b/>
          <w:bCs/>
          <w:sz w:val="24"/>
          <w:szCs w:val="24"/>
          <w:rtl/>
          <w:lang w:eastAsia="en-US"/>
        </w:rPr>
        <w:t>الموضوع 3:</w:t>
      </w:r>
      <w:r w:rsidRPr="00FF6976">
        <w:rPr>
          <w:rFonts w:ascii="Simplified Arabic" w:eastAsia="Calibri" w:hAnsi="Simplified Arabic" w:cs="Simplified Arabic"/>
          <w:sz w:val="24"/>
          <w:szCs w:val="24"/>
          <w:rtl/>
          <w:lang w:eastAsia="en-US"/>
        </w:rPr>
        <w:t xml:space="preserve"> </w:t>
      </w:r>
      <w:r w:rsidRPr="000F1D5E">
        <w:rPr>
          <w:rFonts w:ascii="Traditional Arabic" w:hAnsi="Traditional Arabic" w:cs="Traditional Arabic"/>
          <w:sz w:val="32"/>
          <w:szCs w:val="32"/>
          <w:rtl/>
        </w:rPr>
        <w:t>حركة الأحزمة المكوَنة من المواد المركبة والمستعملة في إصلاح الأنابيب على المدى الطويل.</w:t>
      </w:r>
    </w:p>
    <w:p w14:paraId="348C375A" w14:textId="77777777" w:rsidR="00765022" w:rsidRDefault="00765022" w:rsidP="00765022">
      <w:pPr>
        <w:bidi/>
        <w:spacing w:after="0" w:line="240" w:lineRule="auto"/>
        <w:jc w:val="both"/>
        <w:rPr>
          <w:rFonts w:ascii="Traditional Arabic" w:hAnsi="Traditional Arabic" w:cs="Traditional Arabic"/>
          <w:sz w:val="32"/>
          <w:szCs w:val="32"/>
          <w:rtl/>
        </w:rPr>
      </w:pPr>
    </w:p>
    <w:p w14:paraId="0234598E" w14:textId="77777777" w:rsidR="00765022" w:rsidRDefault="00765022" w:rsidP="00765022">
      <w:pPr>
        <w:bidi/>
        <w:spacing w:after="0" w:line="240" w:lineRule="auto"/>
        <w:jc w:val="both"/>
        <w:rPr>
          <w:rFonts w:ascii="Traditional Arabic" w:hAnsi="Traditional Arabic" w:cs="Traditional Arabic"/>
          <w:sz w:val="32"/>
          <w:szCs w:val="32"/>
          <w:rtl/>
        </w:rPr>
      </w:pPr>
    </w:p>
    <w:p w14:paraId="2D5C589B" w14:textId="77777777" w:rsidR="00765022" w:rsidRDefault="00765022" w:rsidP="00765022">
      <w:pPr>
        <w:bidi/>
        <w:spacing w:after="0" w:line="240" w:lineRule="auto"/>
        <w:jc w:val="both"/>
        <w:rPr>
          <w:rFonts w:ascii="Traditional Arabic" w:hAnsi="Traditional Arabic" w:cs="Traditional Arabic"/>
          <w:sz w:val="32"/>
          <w:szCs w:val="32"/>
          <w:rtl/>
        </w:rPr>
      </w:pPr>
    </w:p>
    <w:p w14:paraId="4ABFF8BE" w14:textId="77777777" w:rsidR="00765022" w:rsidRDefault="00765022" w:rsidP="00765022">
      <w:pPr>
        <w:bidi/>
        <w:spacing w:after="0" w:line="240" w:lineRule="auto"/>
        <w:jc w:val="both"/>
        <w:rPr>
          <w:rFonts w:ascii="Traditional Arabic" w:hAnsi="Traditional Arabic" w:cs="Traditional Arabic"/>
          <w:sz w:val="32"/>
          <w:szCs w:val="32"/>
          <w:rtl/>
        </w:rPr>
      </w:pPr>
    </w:p>
    <w:p w14:paraId="41B677FA" w14:textId="77777777" w:rsidR="00765022" w:rsidRDefault="00765022" w:rsidP="00765022">
      <w:pPr>
        <w:bidi/>
        <w:spacing w:after="0" w:line="240" w:lineRule="auto"/>
        <w:jc w:val="both"/>
        <w:rPr>
          <w:rFonts w:ascii="Traditional Arabic" w:hAnsi="Traditional Arabic" w:cs="Traditional Arabic"/>
          <w:sz w:val="32"/>
          <w:szCs w:val="32"/>
          <w:rtl/>
        </w:rPr>
      </w:pPr>
    </w:p>
    <w:p w14:paraId="10257B54" w14:textId="77777777" w:rsidR="00765022" w:rsidRDefault="00765022" w:rsidP="00765022">
      <w:pPr>
        <w:bidi/>
        <w:spacing w:after="0" w:line="240" w:lineRule="auto"/>
        <w:jc w:val="both"/>
        <w:rPr>
          <w:rFonts w:ascii="Traditional Arabic" w:hAnsi="Traditional Arabic" w:cs="Traditional Arabic"/>
          <w:sz w:val="32"/>
          <w:szCs w:val="32"/>
          <w:rtl/>
        </w:rPr>
      </w:pPr>
    </w:p>
    <w:p w14:paraId="08F90043" w14:textId="77777777" w:rsidR="00765022" w:rsidRDefault="00765022" w:rsidP="00765022">
      <w:pPr>
        <w:bidi/>
        <w:spacing w:after="0" w:line="240" w:lineRule="auto"/>
        <w:jc w:val="both"/>
        <w:rPr>
          <w:rFonts w:ascii="Traditional Arabic" w:hAnsi="Traditional Arabic" w:cs="Traditional Arabic"/>
          <w:sz w:val="32"/>
          <w:szCs w:val="32"/>
          <w:rtl/>
        </w:rPr>
      </w:pPr>
    </w:p>
    <w:p w14:paraId="538BCD66" w14:textId="77777777" w:rsidR="00765022" w:rsidRDefault="00765022" w:rsidP="00765022">
      <w:pPr>
        <w:bidi/>
        <w:spacing w:after="0" w:line="240" w:lineRule="auto"/>
        <w:jc w:val="both"/>
        <w:rPr>
          <w:rFonts w:ascii="Traditional Arabic" w:hAnsi="Traditional Arabic" w:cs="Traditional Arabic"/>
          <w:sz w:val="32"/>
          <w:szCs w:val="32"/>
          <w:rtl/>
        </w:rPr>
      </w:pPr>
    </w:p>
    <w:p w14:paraId="3553B1B3" w14:textId="77777777" w:rsidR="00765022" w:rsidRDefault="00765022" w:rsidP="00765022">
      <w:pPr>
        <w:bidi/>
        <w:spacing w:after="0" w:line="240" w:lineRule="auto"/>
        <w:jc w:val="both"/>
        <w:rPr>
          <w:rFonts w:ascii="Traditional Arabic" w:hAnsi="Traditional Arabic" w:cs="Traditional Arabic"/>
          <w:sz w:val="32"/>
          <w:szCs w:val="32"/>
          <w:rtl/>
        </w:rPr>
      </w:pPr>
    </w:p>
    <w:p w14:paraId="66D4EC3A" w14:textId="77777777" w:rsidR="00765022" w:rsidRDefault="00765022" w:rsidP="00765022">
      <w:pPr>
        <w:bidi/>
        <w:spacing w:after="0" w:line="240" w:lineRule="auto"/>
        <w:jc w:val="both"/>
        <w:rPr>
          <w:rFonts w:ascii="Traditional Arabic" w:hAnsi="Traditional Arabic" w:cs="Traditional Arabic"/>
          <w:sz w:val="32"/>
          <w:szCs w:val="32"/>
          <w:rtl/>
        </w:rPr>
      </w:pPr>
    </w:p>
    <w:p w14:paraId="117762DC" w14:textId="77777777" w:rsidR="00765022" w:rsidRDefault="00765022" w:rsidP="00765022">
      <w:pPr>
        <w:bidi/>
        <w:spacing w:after="0" w:line="240" w:lineRule="auto"/>
        <w:jc w:val="both"/>
        <w:rPr>
          <w:rFonts w:ascii="Traditional Arabic" w:hAnsi="Traditional Arabic" w:cs="Traditional Arabic"/>
          <w:sz w:val="32"/>
          <w:szCs w:val="32"/>
          <w:rtl/>
        </w:rPr>
      </w:pPr>
    </w:p>
    <w:p w14:paraId="2C185A14" w14:textId="77777777" w:rsidR="00765022" w:rsidRDefault="00765022" w:rsidP="00765022">
      <w:pPr>
        <w:bidi/>
        <w:spacing w:after="0" w:line="240" w:lineRule="auto"/>
        <w:jc w:val="both"/>
        <w:rPr>
          <w:rFonts w:ascii="Traditional Arabic" w:hAnsi="Traditional Arabic" w:cs="Traditional Arabic"/>
          <w:sz w:val="32"/>
          <w:szCs w:val="32"/>
          <w:rtl/>
        </w:rPr>
      </w:pPr>
    </w:p>
    <w:p w14:paraId="3D448808" w14:textId="77777777" w:rsidR="00765022" w:rsidRDefault="00765022" w:rsidP="00765022">
      <w:pPr>
        <w:bidi/>
        <w:spacing w:after="0" w:line="240" w:lineRule="auto"/>
        <w:jc w:val="both"/>
        <w:rPr>
          <w:rFonts w:ascii="Traditional Arabic" w:hAnsi="Traditional Arabic" w:cs="Traditional Arabic"/>
          <w:sz w:val="32"/>
          <w:szCs w:val="32"/>
          <w:rtl/>
        </w:rPr>
      </w:pPr>
    </w:p>
    <w:p w14:paraId="092381C9" w14:textId="77777777" w:rsidR="00765022" w:rsidRDefault="00765022" w:rsidP="00765022">
      <w:pPr>
        <w:bidi/>
        <w:spacing w:after="0" w:line="240" w:lineRule="auto"/>
        <w:jc w:val="both"/>
        <w:rPr>
          <w:rFonts w:ascii="Traditional Arabic" w:hAnsi="Traditional Arabic" w:cs="Traditional Arabic"/>
          <w:sz w:val="32"/>
          <w:szCs w:val="32"/>
          <w:rtl/>
        </w:rPr>
      </w:pPr>
    </w:p>
    <w:p w14:paraId="3236BE8F" w14:textId="77777777" w:rsidR="00765022" w:rsidRDefault="00765022" w:rsidP="00765022">
      <w:pPr>
        <w:bidi/>
        <w:spacing w:after="0" w:line="240" w:lineRule="auto"/>
        <w:jc w:val="both"/>
        <w:rPr>
          <w:rFonts w:ascii="Traditional Arabic" w:hAnsi="Traditional Arabic" w:cs="Traditional Arabic"/>
          <w:sz w:val="32"/>
          <w:szCs w:val="32"/>
          <w:rtl/>
        </w:rPr>
      </w:pPr>
    </w:p>
    <w:p w14:paraId="793932D0" w14:textId="77777777" w:rsidR="00765022" w:rsidRDefault="00765022" w:rsidP="00765022">
      <w:pPr>
        <w:bidi/>
        <w:spacing w:after="0" w:line="240" w:lineRule="auto"/>
        <w:jc w:val="both"/>
        <w:rPr>
          <w:rFonts w:ascii="Traditional Arabic" w:hAnsi="Traditional Arabic" w:cs="Traditional Arabic"/>
          <w:sz w:val="32"/>
          <w:szCs w:val="32"/>
          <w:rtl/>
        </w:rPr>
      </w:pPr>
    </w:p>
    <w:p w14:paraId="225F3E9D" w14:textId="77777777" w:rsidR="00765022" w:rsidRDefault="00765022" w:rsidP="00765022">
      <w:pPr>
        <w:bidi/>
        <w:spacing w:after="0" w:line="240" w:lineRule="auto"/>
        <w:jc w:val="both"/>
        <w:rPr>
          <w:rFonts w:ascii="Traditional Arabic" w:hAnsi="Traditional Arabic" w:cs="Traditional Arabic"/>
          <w:sz w:val="32"/>
          <w:szCs w:val="32"/>
          <w:rtl/>
        </w:rPr>
      </w:pPr>
    </w:p>
    <w:p w14:paraId="3AF1D9FD" w14:textId="77777777" w:rsidR="00765022" w:rsidRPr="00FF6976" w:rsidRDefault="00765022" w:rsidP="00765022">
      <w:pPr>
        <w:bidi/>
        <w:spacing w:after="0" w:line="240" w:lineRule="auto"/>
        <w:jc w:val="both"/>
        <w:rPr>
          <w:rFonts w:ascii="Simplified Arabic" w:eastAsia="Calibri" w:hAnsi="Simplified Arabic" w:cs="Simplified Arabic"/>
          <w:sz w:val="24"/>
          <w:szCs w:val="24"/>
          <w:rtl/>
          <w:lang w:eastAsia="en-US"/>
        </w:rPr>
      </w:pPr>
    </w:p>
    <w:p w14:paraId="6B44874A" w14:textId="77777777" w:rsidR="00DF5A21" w:rsidRPr="00F454A5" w:rsidRDefault="00DF5A21" w:rsidP="00194D88">
      <w:pPr>
        <w:pStyle w:val="Titre1"/>
        <w:numPr>
          <w:ilvl w:val="0"/>
          <w:numId w:val="44"/>
        </w:numPr>
        <w:bidi/>
        <w:rPr>
          <w:rFonts w:ascii="Traditional Arabic" w:eastAsia="Calibri" w:hAnsi="Traditional Arabic" w:cs="Traditional Arabic"/>
          <w:b w:val="0"/>
          <w:color w:val="008037"/>
          <w:sz w:val="40"/>
          <w:szCs w:val="40"/>
          <w:rtl/>
        </w:rPr>
      </w:pPr>
      <w:bookmarkStart w:id="7" w:name="_Toc70949047"/>
      <w:r w:rsidRPr="00F454A5">
        <w:rPr>
          <w:rFonts w:ascii="Traditional Arabic" w:eastAsia="Calibri" w:hAnsi="Traditional Arabic" w:cs="Traditional Arabic"/>
          <w:b w:val="0"/>
          <w:color w:val="008037"/>
          <w:sz w:val="40"/>
          <w:szCs w:val="40"/>
          <w:rtl/>
        </w:rPr>
        <w:t>الأثار ال</w:t>
      </w:r>
      <w:r w:rsidR="002B5D05" w:rsidRPr="00F454A5">
        <w:rPr>
          <w:rFonts w:ascii="Traditional Arabic" w:eastAsia="Calibri" w:hAnsi="Traditional Arabic" w:cs="Traditional Arabic" w:hint="cs"/>
          <w:b w:val="0"/>
          <w:color w:val="008037"/>
          <w:sz w:val="40"/>
          <w:szCs w:val="40"/>
          <w:rtl/>
          <w:lang w:bidi="ar-DZ"/>
        </w:rPr>
        <w:t>منتظرة</w:t>
      </w:r>
      <w:bookmarkEnd w:id="7"/>
    </w:p>
    <w:p w14:paraId="3F070D8E" w14:textId="77777777" w:rsidR="00DF5A21" w:rsidRDefault="002B5D05" w:rsidP="002B5D05">
      <w:pPr>
        <w:bidi/>
        <w:jc w:val="both"/>
        <w:rPr>
          <w:rFonts w:ascii="Traditional Arabic" w:eastAsia="Calibri" w:hAnsi="Traditional Arabic" w:cs="Traditional Arabic"/>
          <w:b/>
          <w:sz w:val="32"/>
          <w:szCs w:val="32"/>
          <w:lang w:eastAsia="en-US"/>
        </w:rPr>
      </w:pPr>
      <w:r w:rsidRPr="002B5D05">
        <w:rPr>
          <w:rFonts w:ascii="Garamond" w:hAnsi="Garamond" w:cs="Arial"/>
          <w:rtl/>
          <w:lang w:eastAsia="en-US" w:bidi="ar-DZ"/>
        </w:rPr>
        <w:tab/>
      </w:r>
      <w:r w:rsidRPr="002B5D05">
        <w:rPr>
          <w:rFonts w:ascii="Traditional Arabic" w:eastAsia="Calibri" w:hAnsi="Traditional Arabic" w:cs="Traditional Arabic"/>
          <w:b/>
          <w:sz w:val="32"/>
          <w:szCs w:val="32"/>
          <w:rtl/>
          <w:lang w:eastAsia="en-US"/>
        </w:rPr>
        <w:t>جاء مخطط التطوير المتعدد السنوات الخاص بالبرامج الوطنية للبحث لتعزيز رؤية الحكومة في مجال التنمية الاقتصادية والنمو، بالإضافة إلى دعم طموح الباحثين والفاعلين الاقتصاديين على العمل سويًا لتوحيد أهدافهم من أجل أن تعود بأكثر فائدة ممكنة على المجتمع الجزائري. ويستجيب هذا المخطط بصفة إيجابية ومنسجمة ومتوازنة والأولويات الاجتماعية من خلال الاستناد على جملة من التدابير والعناصر المرتبطة بمبادئ القانون التوجيهي حول البحث العلمي والتطوير التكنولوجي.</w:t>
      </w:r>
    </w:p>
    <w:p w14:paraId="0C9FDB2D" w14:textId="77777777" w:rsidR="002C41F1" w:rsidRPr="00F454A5" w:rsidRDefault="002C41F1" w:rsidP="00194D88">
      <w:pPr>
        <w:pStyle w:val="Titre1"/>
        <w:numPr>
          <w:ilvl w:val="0"/>
          <w:numId w:val="44"/>
        </w:numPr>
        <w:bidi/>
        <w:rPr>
          <w:rFonts w:ascii="Traditional Arabic" w:hAnsi="Traditional Arabic" w:cs="Traditional Arabic"/>
          <w:color w:val="008037"/>
          <w:sz w:val="40"/>
          <w:szCs w:val="40"/>
          <w:rtl/>
        </w:rPr>
      </w:pPr>
      <w:bookmarkStart w:id="8" w:name="_Toc70949048"/>
      <w:r w:rsidRPr="00F454A5">
        <w:rPr>
          <w:rFonts w:ascii="Traditional Arabic" w:hAnsi="Traditional Arabic" w:cs="Traditional Arabic"/>
          <w:color w:val="008037"/>
          <w:sz w:val="40"/>
          <w:szCs w:val="40"/>
          <w:rtl/>
        </w:rPr>
        <w:t>الرزنامة</w:t>
      </w:r>
      <w:bookmarkEnd w:id="8"/>
    </w:p>
    <w:tbl>
      <w:tblPr>
        <w:tblStyle w:val="Grilleclaire-Accent3"/>
        <w:tblpPr w:leftFromText="141" w:rightFromText="141" w:vertAnchor="text" w:horzAnchor="margin" w:tblpY="41"/>
        <w:bidiVisual/>
        <w:tblW w:w="0" w:type="auto"/>
        <w:tblLook w:val="04A0" w:firstRow="1" w:lastRow="0" w:firstColumn="1" w:lastColumn="0" w:noHBand="0" w:noVBand="1"/>
      </w:tblPr>
      <w:tblGrid>
        <w:gridCol w:w="3962"/>
        <w:gridCol w:w="5090"/>
      </w:tblGrid>
      <w:tr w:rsidR="007C0852" w:rsidRPr="00E7321B" w14:paraId="3CC3C9D5" w14:textId="77777777" w:rsidTr="00F45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BA817F9" w14:textId="77777777" w:rsidR="007C0852" w:rsidRPr="007C0852" w:rsidRDefault="007C0852" w:rsidP="007C0852">
            <w:pPr>
              <w:bidi/>
              <w:jc w:val="center"/>
              <w:rPr>
                <w:rFonts w:ascii="Traditional Arabic" w:hAnsi="Traditional Arabic" w:cs="Traditional Arabic"/>
                <w:b w:val="0"/>
                <w:bCs w:val="0"/>
                <w:color w:val="FFFFFF" w:themeColor="background1"/>
                <w:sz w:val="32"/>
                <w:szCs w:val="32"/>
              </w:rPr>
            </w:pPr>
            <w:r w:rsidRPr="007C0852">
              <w:rPr>
                <w:rFonts w:ascii="Traditional Arabic" w:hAnsi="Traditional Arabic" w:cs="Traditional Arabic" w:hint="cs"/>
                <w:color w:val="FFFFFF" w:themeColor="background1"/>
                <w:sz w:val="32"/>
                <w:szCs w:val="32"/>
                <w:rtl/>
              </w:rPr>
              <w:t>تواريخ مؤقتة</w:t>
            </w:r>
          </w:p>
        </w:tc>
        <w:tc>
          <w:tcPr>
            <w:tcW w:w="5103" w:type="dxa"/>
          </w:tcPr>
          <w:p w14:paraId="2AACA85D" w14:textId="77777777" w:rsidR="007C0852" w:rsidRPr="007C0852" w:rsidRDefault="007C0852" w:rsidP="007C0852">
            <w:pPr>
              <w:bidi/>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color w:val="FFFFFF" w:themeColor="background1"/>
                <w:sz w:val="32"/>
                <w:szCs w:val="32"/>
                <w:rtl/>
              </w:rPr>
            </w:pPr>
            <w:r w:rsidRPr="007C0852">
              <w:rPr>
                <w:rFonts w:ascii="Traditional Arabic" w:hAnsi="Traditional Arabic" w:cs="Traditional Arabic" w:hint="cs"/>
                <w:color w:val="FFFFFF" w:themeColor="background1"/>
                <w:sz w:val="32"/>
                <w:szCs w:val="32"/>
                <w:rtl/>
              </w:rPr>
              <w:t>مراحل سير العملية</w:t>
            </w:r>
          </w:p>
        </w:tc>
      </w:tr>
      <w:tr w:rsidR="007C0852" w:rsidRPr="00E7321B" w14:paraId="71A4BEA2"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E22C63F" w14:textId="77777777" w:rsidR="007C0852" w:rsidRPr="00E7321B" w:rsidRDefault="00796C81" w:rsidP="00796C81">
            <w:pPr>
              <w:bidi/>
              <w:rPr>
                <w:rFonts w:ascii="Traditional Arabic" w:hAnsi="Traditional Arabic" w:cs="Traditional Arabic"/>
                <w:sz w:val="32"/>
                <w:szCs w:val="32"/>
                <w:rtl/>
              </w:rPr>
            </w:pPr>
            <w:r>
              <w:rPr>
                <w:rFonts w:ascii="Traditional Arabic" w:hAnsi="Traditional Arabic" w:cs="Traditional Arabic" w:hint="cs"/>
                <w:sz w:val="32"/>
                <w:szCs w:val="32"/>
                <w:rtl/>
              </w:rPr>
              <w:t>الثلاثاء</w:t>
            </w:r>
            <w:r w:rsidR="007C0852" w:rsidRPr="00E7321B">
              <w:rPr>
                <w:rFonts w:ascii="Traditional Arabic" w:hAnsi="Traditional Arabic" w:cs="Traditional Arabic" w:hint="cs"/>
                <w:sz w:val="32"/>
                <w:szCs w:val="32"/>
                <w:rtl/>
              </w:rPr>
              <w:t xml:space="preserve"> 0</w:t>
            </w:r>
            <w:r>
              <w:rPr>
                <w:rFonts w:ascii="Traditional Arabic" w:hAnsi="Traditional Arabic" w:cs="Traditional Arabic" w:hint="cs"/>
                <w:sz w:val="32"/>
                <w:szCs w:val="32"/>
                <w:rtl/>
              </w:rPr>
              <w:t>1</w:t>
            </w:r>
            <w:r w:rsidR="007C0852" w:rsidRPr="00E7321B">
              <w:rPr>
                <w:rFonts w:ascii="Traditional Arabic" w:hAnsi="Traditional Arabic" w:cs="Traditional Arabic" w:hint="cs"/>
                <w:sz w:val="32"/>
                <w:szCs w:val="32"/>
                <w:rtl/>
              </w:rPr>
              <w:t>/0</w:t>
            </w:r>
            <w:r>
              <w:rPr>
                <w:rFonts w:ascii="Traditional Arabic" w:hAnsi="Traditional Arabic" w:cs="Traditional Arabic" w:hint="cs"/>
                <w:sz w:val="32"/>
                <w:szCs w:val="32"/>
                <w:rtl/>
              </w:rPr>
              <w:t>3</w:t>
            </w:r>
            <w:r w:rsidR="007C0852" w:rsidRPr="00E7321B">
              <w:rPr>
                <w:rFonts w:ascii="Traditional Arabic" w:hAnsi="Traditional Arabic" w:cs="Traditional Arabic" w:hint="cs"/>
                <w:sz w:val="32"/>
                <w:szCs w:val="32"/>
                <w:rtl/>
              </w:rPr>
              <w:t>/202</w:t>
            </w:r>
            <w:r>
              <w:rPr>
                <w:rFonts w:ascii="Traditional Arabic" w:hAnsi="Traditional Arabic" w:cs="Traditional Arabic" w:hint="cs"/>
                <w:sz w:val="32"/>
                <w:szCs w:val="32"/>
                <w:rtl/>
              </w:rPr>
              <w:t>2</w:t>
            </w:r>
          </w:p>
        </w:tc>
        <w:tc>
          <w:tcPr>
            <w:tcW w:w="5103" w:type="dxa"/>
          </w:tcPr>
          <w:p w14:paraId="571C3EDE" w14:textId="77777777" w:rsidR="007C0852" w:rsidRPr="00E7321B" w:rsidRDefault="00796C81" w:rsidP="00796C8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Pr>
                <w:rFonts w:ascii="Traditional Arabic" w:hAnsi="Traditional Arabic" w:cs="Traditional Arabic" w:hint="cs"/>
                <w:sz w:val="32"/>
                <w:szCs w:val="32"/>
                <w:rtl/>
              </w:rPr>
              <w:t>الإعلان عن</w:t>
            </w:r>
            <w:r w:rsidR="007C0852" w:rsidRPr="00E7321B">
              <w:rPr>
                <w:rFonts w:ascii="Traditional Arabic" w:hAnsi="Traditional Arabic" w:cs="Traditional Arabic" w:hint="cs"/>
                <w:sz w:val="32"/>
                <w:szCs w:val="32"/>
                <w:rtl/>
              </w:rPr>
              <w:t xml:space="preserve"> الدعوة </w:t>
            </w:r>
            <w:r>
              <w:rPr>
                <w:rFonts w:ascii="Traditional Arabic" w:hAnsi="Traditional Arabic" w:cs="Traditional Arabic" w:hint="cs"/>
                <w:sz w:val="32"/>
                <w:szCs w:val="32"/>
                <w:rtl/>
              </w:rPr>
              <w:t>الثانية للبرامج الوطنية للبحث</w:t>
            </w:r>
          </w:p>
        </w:tc>
      </w:tr>
      <w:tr w:rsidR="007C0852" w:rsidRPr="00E7321B" w14:paraId="1CF950AE" w14:textId="77777777" w:rsidTr="00F4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83253F2" w14:textId="77777777" w:rsidR="007C0852" w:rsidRPr="00E7321B" w:rsidRDefault="00796C81" w:rsidP="00796C81">
            <w:pPr>
              <w:bidi/>
              <w:rPr>
                <w:rFonts w:ascii="Traditional Arabic" w:hAnsi="Traditional Arabic" w:cs="Traditional Arabic"/>
                <w:sz w:val="32"/>
                <w:szCs w:val="32"/>
                <w:rtl/>
              </w:rPr>
            </w:pPr>
            <w:r>
              <w:rPr>
                <w:rFonts w:ascii="Traditional Arabic" w:hAnsi="Traditional Arabic" w:cs="Traditional Arabic" w:hint="cs"/>
                <w:sz w:val="32"/>
                <w:szCs w:val="32"/>
                <w:rtl/>
              </w:rPr>
              <w:t>الثلاثاء</w:t>
            </w:r>
            <w:r w:rsidRPr="00E7321B">
              <w:rPr>
                <w:rFonts w:ascii="Traditional Arabic" w:hAnsi="Traditional Arabic" w:cs="Traditional Arabic" w:hint="cs"/>
                <w:sz w:val="32"/>
                <w:szCs w:val="32"/>
                <w:rtl/>
              </w:rPr>
              <w:t xml:space="preserve"> </w:t>
            </w:r>
            <w:r w:rsidR="007C0852" w:rsidRPr="00E7321B">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05</w:t>
            </w:r>
            <w:r w:rsidR="007C0852" w:rsidRPr="00E7321B">
              <w:rPr>
                <w:rFonts w:ascii="Traditional Arabic" w:hAnsi="Traditional Arabic" w:cs="Traditional Arabic" w:hint="cs"/>
                <w:sz w:val="32"/>
                <w:szCs w:val="32"/>
                <w:rtl/>
              </w:rPr>
              <w:t>/0</w:t>
            </w:r>
            <w:r>
              <w:rPr>
                <w:rFonts w:ascii="Traditional Arabic" w:hAnsi="Traditional Arabic" w:cs="Traditional Arabic" w:hint="cs"/>
                <w:sz w:val="32"/>
                <w:szCs w:val="32"/>
                <w:rtl/>
              </w:rPr>
              <w:t>4</w:t>
            </w:r>
            <w:r w:rsidR="007C0852" w:rsidRPr="00E7321B">
              <w:rPr>
                <w:rFonts w:ascii="Traditional Arabic" w:hAnsi="Traditional Arabic" w:cs="Traditional Arabic" w:hint="cs"/>
                <w:sz w:val="32"/>
                <w:szCs w:val="32"/>
                <w:rtl/>
              </w:rPr>
              <w:t>/202</w:t>
            </w:r>
            <w:r>
              <w:rPr>
                <w:rFonts w:ascii="Traditional Arabic" w:hAnsi="Traditional Arabic" w:cs="Traditional Arabic" w:hint="cs"/>
                <w:sz w:val="32"/>
                <w:szCs w:val="32"/>
                <w:rtl/>
              </w:rPr>
              <w:t>2</w:t>
            </w:r>
          </w:p>
        </w:tc>
        <w:tc>
          <w:tcPr>
            <w:tcW w:w="5103" w:type="dxa"/>
          </w:tcPr>
          <w:p w14:paraId="1DCB57F0" w14:textId="77777777" w:rsidR="007C0852" w:rsidRPr="00E7321B" w:rsidRDefault="00796C81" w:rsidP="00645A71">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بداية </w:t>
            </w:r>
            <w:r w:rsidR="007C0852" w:rsidRPr="00E7321B">
              <w:rPr>
                <w:rFonts w:ascii="Traditional Arabic" w:hAnsi="Traditional Arabic" w:cs="Traditional Arabic" w:hint="cs"/>
                <w:sz w:val="32"/>
                <w:szCs w:val="32"/>
                <w:rtl/>
              </w:rPr>
              <w:t>استقبال المقترحات</w:t>
            </w:r>
            <w:r w:rsidR="007C0852">
              <w:rPr>
                <w:rFonts w:ascii="Traditional Arabic" w:hAnsi="Traditional Arabic" w:cs="Traditional Arabic"/>
                <w:sz w:val="32"/>
                <w:szCs w:val="32"/>
              </w:rPr>
              <w:t xml:space="preserve"> </w:t>
            </w:r>
            <w:r w:rsidR="007C0852">
              <w:rPr>
                <w:rFonts w:ascii="Traditional Arabic" w:hAnsi="Traditional Arabic" w:cs="Traditional Arabic" w:hint="cs"/>
                <w:sz w:val="32"/>
                <w:szCs w:val="32"/>
                <w:rtl/>
                <w:lang w:bidi="ar-DZ"/>
              </w:rPr>
              <w:t>عبر الأرضية</w:t>
            </w:r>
          </w:p>
        </w:tc>
      </w:tr>
      <w:tr w:rsidR="007C0852" w:rsidRPr="00E7321B" w14:paraId="6D6875BA"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98E96C" w14:textId="77777777" w:rsidR="007C0852" w:rsidRPr="00E7321B" w:rsidRDefault="007C0852" w:rsidP="00796C81">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السبت </w:t>
            </w:r>
            <w:r w:rsidR="00796C81">
              <w:rPr>
                <w:rFonts w:ascii="Traditional Arabic" w:hAnsi="Traditional Arabic" w:cs="Traditional Arabic" w:hint="cs"/>
                <w:sz w:val="32"/>
                <w:szCs w:val="32"/>
                <w:rtl/>
              </w:rPr>
              <w:t>21</w:t>
            </w:r>
            <w:r w:rsidRPr="00E7321B">
              <w:rPr>
                <w:rFonts w:ascii="Traditional Arabic" w:hAnsi="Traditional Arabic" w:cs="Traditional Arabic" w:hint="cs"/>
                <w:sz w:val="32"/>
                <w:szCs w:val="32"/>
                <w:rtl/>
              </w:rPr>
              <w:t>/0</w:t>
            </w:r>
            <w:r w:rsidR="00796C81">
              <w:rPr>
                <w:rFonts w:ascii="Traditional Arabic" w:hAnsi="Traditional Arabic" w:cs="Traditional Arabic" w:hint="cs"/>
                <w:sz w:val="32"/>
                <w:szCs w:val="32"/>
                <w:rtl/>
              </w:rPr>
              <w:t>5</w:t>
            </w:r>
            <w:r w:rsidRPr="00E7321B">
              <w:rPr>
                <w:rFonts w:ascii="Traditional Arabic" w:hAnsi="Traditional Arabic" w:cs="Traditional Arabic" w:hint="cs"/>
                <w:sz w:val="32"/>
                <w:szCs w:val="32"/>
                <w:rtl/>
              </w:rPr>
              <w:t>/202</w:t>
            </w:r>
            <w:r w:rsidR="00796C81">
              <w:rPr>
                <w:rFonts w:ascii="Traditional Arabic" w:hAnsi="Traditional Arabic" w:cs="Traditional Arabic" w:hint="cs"/>
                <w:sz w:val="32"/>
                <w:szCs w:val="32"/>
                <w:rtl/>
              </w:rPr>
              <w:t>2</w:t>
            </w:r>
            <w:r w:rsidRPr="00E7321B">
              <w:rPr>
                <w:rFonts w:ascii="Traditional Arabic" w:hAnsi="Traditional Arabic" w:cs="Traditional Arabic" w:hint="cs"/>
                <w:sz w:val="32"/>
                <w:szCs w:val="32"/>
                <w:rtl/>
              </w:rPr>
              <w:t xml:space="preserve"> على الساعة  23سا 00 د</w:t>
            </w:r>
          </w:p>
        </w:tc>
        <w:tc>
          <w:tcPr>
            <w:tcW w:w="5103" w:type="dxa"/>
          </w:tcPr>
          <w:p w14:paraId="3C3F8F47" w14:textId="77777777" w:rsidR="007C0852" w:rsidRPr="00E7321B" w:rsidRDefault="007C0852" w:rsidP="007C085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موعد انتهاء استقبال مقترحات المشاريع.</w:t>
            </w:r>
          </w:p>
        </w:tc>
      </w:tr>
      <w:tr w:rsidR="007C0852" w:rsidRPr="00E7321B" w14:paraId="5F070C4B" w14:textId="77777777" w:rsidTr="00F4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B793FBA" w14:textId="77777777" w:rsidR="007C0852" w:rsidRPr="00E7321B" w:rsidRDefault="007C0852" w:rsidP="00796C81">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الأ</w:t>
            </w:r>
            <w:r w:rsidR="00796C81">
              <w:rPr>
                <w:rFonts w:ascii="Traditional Arabic" w:hAnsi="Traditional Arabic" w:cs="Traditional Arabic" w:hint="cs"/>
                <w:sz w:val="32"/>
                <w:szCs w:val="32"/>
                <w:rtl/>
              </w:rPr>
              <w:t>ربعاء</w:t>
            </w:r>
            <w:r w:rsidRPr="00E7321B">
              <w:rPr>
                <w:rFonts w:ascii="Traditional Arabic" w:hAnsi="Traditional Arabic" w:cs="Traditional Arabic" w:hint="cs"/>
                <w:sz w:val="32"/>
                <w:szCs w:val="32"/>
                <w:rtl/>
              </w:rPr>
              <w:t xml:space="preserve"> </w:t>
            </w:r>
            <w:r w:rsidR="00796C81">
              <w:rPr>
                <w:rFonts w:ascii="Traditional Arabic" w:hAnsi="Traditional Arabic" w:cs="Traditional Arabic" w:hint="cs"/>
                <w:sz w:val="32"/>
                <w:szCs w:val="32"/>
                <w:rtl/>
              </w:rPr>
              <w:t>31</w:t>
            </w:r>
            <w:r w:rsidRPr="00E7321B">
              <w:rPr>
                <w:rFonts w:ascii="Traditional Arabic" w:hAnsi="Traditional Arabic" w:cs="Traditional Arabic" w:hint="cs"/>
                <w:sz w:val="32"/>
                <w:szCs w:val="32"/>
                <w:rtl/>
              </w:rPr>
              <w:t>/08/202</w:t>
            </w:r>
            <w:r w:rsidR="00796C81">
              <w:rPr>
                <w:rFonts w:ascii="Traditional Arabic" w:hAnsi="Traditional Arabic" w:cs="Traditional Arabic" w:hint="cs"/>
                <w:sz w:val="32"/>
                <w:szCs w:val="32"/>
                <w:rtl/>
              </w:rPr>
              <w:t>2</w:t>
            </w:r>
          </w:p>
        </w:tc>
        <w:tc>
          <w:tcPr>
            <w:tcW w:w="5103" w:type="dxa"/>
          </w:tcPr>
          <w:p w14:paraId="558EB6C8" w14:textId="77777777" w:rsidR="007C0852" w:rsidRPr="00E7321B" w:rsidRDefault="007C0852" w:rsidP="007C0852">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اختتام التقييم العلمي من قبل الخبراء</w:t>
            </w:r>
          </w:p>
        </w:tc>
      </w:tr>
      <w:tr w:rsidR="007C0852" w:rsidRPr="00E7321B" w14:paraId="1178614F"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C6F79D5" w14:textId="77777777" w:rsidR="007C0852" w:rsidRPr="00E7321B" w:rsidRDefault="00796C81" w:rsidP="00796C81">
            <w:pPr>
              <w:bidi/>
              <w:rPr>
                <w:rFonts w:ascii="Traditional Arabic" w:hAnsi="Traditional Arabic" w:cs="Traditional Arabic"/>
                <w:sz w:val="32"/>
                <w:szCs w:val="32"/>
                <w:rtl/>
              </w:rPr>
            </w:pPr>
            <w:r>
              <w:rPr>
                <w:rFonts w:ascii="Traditional Arabic" w:hAnsi="Traditional Arabic" w:cs="Traditional Arabic" w:hint="cs"/>
                <w:sz w:val="32"/>
                <w:szCs w:val="32"/>
                <w:rtl/>
              </w:rPr>
              <w:t>الخميس</w:t>
            </w:r>
            <w:r w:rsidR="007C0852" w:rsidRPr="00E7321B">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01</w:t>
            </w:r>
            <w:r w:rsidR="007C0852" w:rsidRPr="00E7321B">
              <w:rPr>
                <w:rFonts w:ascii="Traditional Arabic" w:hAnsi="Traditional Arabic" w:cs="Traditional Arabic" w:hint="cs"/>
                <w:sz w:val="32"/>
                <w:szCs w:val="32"/>
                <w:rtl/>
              </w:rPr>
              <w:t>/0</w:t>
            </w:r>
            <w:r>
              <w:rPr>
                <w:rFonts w:ascii="Traditional Arabic" w:hAnsi="Traditional Arabic" w:cs="Traditional Arabic" w:hint="cs"/>
                <w:sz w:val="32"/>
                <w:szCs w:val="32"/>
                <w:rtl/>
              </w:rPr>
              <w:t>9</w:t>
            </w:r>
            <w:r w:rsidR="007C0852" w:rsidRPr="00E7321B">
              <w:rPr>
                <w:rFonts w:ascii="Traditional Arabic" w:hAnsi="Traditional Arabic" w:cs="Traditional Arabic" w:hint="cs"/>
                <w:sz w:val="32"/>
                <w:szCs w:val="32"/>
                <w:rtl/>
              </w:rPr>
              <w:t>/202</w:t>
            </w:r>
            <w:r>
              <w:rPr>
                <w:rFonts w:ascii="Traditional Arabic" w:hAnsi="Traditional Arabic" w:cs="Traditional Arabic" w:hint="cs"/>
                <w:sz w:val="32"/>
                <w:szCs w:val="32"/>
                <w:rtl/>
              </w:rPr>
              <w:t>2</w:t>
            </w:r>
          </w:p>
        </w:tc>
        <w:tc>
          <w:tcPr>
            <w:tcW w:w="5103" w:type="dxa"/>
          </w:tcPr>
          <w:p w14:paraId="4BA19906" w14:textId="77777777" w:rsidR="007C0852" w:rsidRPr="00E7321B" w:rsidRDefault="007C0852" w:rsidP="00645A71">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تبليغ نتائج الخبرة العلمية (الفحص الأولي)</w:t>
            </w:r>
          </w:p>
        </w:tc>
      </w:tr>
      <w:tr w:rsidR="007C0852" w:rsidRPr="00E7321B" w14:paraId="1BF52DF4" w14:textId="77777777" w:rsidTr="00F4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239DD47" w14:textId="77777777" w:rsidR="007C0852" w:rsidRPr="00E7321B" w:rsidRDefault="007C0852" w:rsidP="00FE4747">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من </w:t>
            </w:r>
            <w:r w:rsidR="00FE4747">
              <w:rPr>
                <w:rFonts w:ascii="Traditional Arabic" w:hAnsi="Traditional Arabic" w:cs="Traditional Arabic" w:hint="cs"/>
                <w:sz w:val="32"/>
                <w:szCs w:val="32"/>
                <w:rtl/>
              </w:rPr>
              <w:t>02</w:t>
            </w:r>
            <w:r w:rsidRPr="00E7321B">
              <w:rPr>
                <w:rFonts w:ascii="Traditional Arabic" w:hAnsi="Traditional Arabic" w:cs="Traditional Arabic" w:hint="cs"/>
                <w:sz w:val="32"/>
                <w:szCs w:val="32"/>
                <w:rtl/>
              </w:rPr>
              <w:t>/0</w:t>
            </w:r>
            <w:r w:rsidR="00FE4747">
              <w:rPr>
                <w:rFonts w:ascii="Traditional Arabic" w:hAnsi="Traditional Arabic" w:cs="Traditional Arabic" w:hint="cs"/>
                <w:sz w:val="32"/>
                <w:szCs w:val="32"/>
                <w:rtl/>
              </w:rPr>
              <w:t>9</w:t>
            </w:r>
            <w:r w:rsidRPr="00E7321B">
              <w:rPr>
                <w:rFonts w:ascii="Traditional Arabic" w:hAnsi="Traditional Arabic" w:cs="Traditional Arabic" w:hint="cs"/>
                <w:sz w:val="32"/>
                <w:szCs w:val="32"/>
                <w:rtl/>
              </w:rPr>
              <w:t>/202</w:t>
            </w:r>
            <w:r w:rsidR="00FE4747">
              <w:rPr>
                <w:rFonts w:ascii="Traditional Arabic" w:hAnsi="Traditional Arabic" w:cs="Traditional Arabic" w:hint="cs"/>
                <w:sz w:val="32"/>
                <w:szCs w:val="32"/>
                <w:rtl/>
              </w:rPr>
              <w:t>2</w:t>
            </w:r>
            <w:r w:rsidRPr="00E7321B">
              <w:rPr>
                <w:rFonts w:ascii="Traditional Arabic" w:hAnsi="Traditional Arabic" w:cs="Traditional Arabic" w:hint="cs"/>
                <w:sz w:val="32"/>
                <w:szCs w:val="32"/>
                <w:rtl/>
              </w:rPr>
              <w:t xml:space="preserve"> إلى </w:t>
            </w:r>
            <w:r w:rsidR="00FE4747">
              <w:rPr>
                <w:rFonts w:ascii="Traditional Arabic" w:hAnsi="Traditional Arabic" w:cs="Traditional Arabic" w:hint="cs"/>
                <w:sz w:val="32"/>
                <w:szCs w:val="32"/>
                <w:rtl/>
              </w:rPr>
              <w:t>1</w:t>
            </w:r>
            <w:r w:rsidRPr="00E7321B">
              <w:rPr>
                <w:rFonts w:ascii="Traditional Arabic" w:hAnsi="Traditional Arabic" w:cs="Traditional Arabic" w:hint="cs"/>
                <w:sz w:val="32"/>
                <w:szCs w:val="32"/>
                <w:rtl/>
              </w:rPr>
              <w:t>1/09/202</w:t>
            </w:r>
            <w:r w:rsidR="00FE4747">
              <w:rPr>
                <w:rFonts w:ascii="Traditional Arabic" w:hAnsi="Traditional Arabic" w:cs="Traditional Arabic" w:hint="cs"/>
                <w:sz w:val="32"/>
                <w:szCs w:val="32"/>
                <w:rtl/>
              </w:rPr>
              <w:t>2</w:t>
            </w:r>
          </w:p>
        </w:tc>
        <w:tc>
          <w:tcPr>
            <w:tcW w:w="5103" w:type="dxa"/>
          </w:tcPr>
          <w:p w14:paraId="10EAD4DF" w14:textId="77777777" w:rsidR="007C0852" w:rsidRPr="00E7321B" w:rsidRDefault="007C0852" w:rsidP="00FE4747">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تقديم الطعون لمرحلة الفحص </w:t>
            </w:r>
            <w:r w:rsidR="00FE4747">
              <w:rPr>
                <w:rFonts w:ascii="Traditional Arabic" w:hAnsi="Traditional Arabic" w:cs="Traditional Arabic" w:hint="cs"/>
                <w:sz w:val="32"/>
                <w:szCs w:val="32"/>
                <w:rtl/>
              </w:rPr>
              <w:t>العلمي</w:t>
            </w:r>
          </w:p>
        </w:tc>
      </w:tr>
      <w:tr w:rsidR="007C0852" w:rsidRPr="00E7321B" w14:paraId="268B7F11"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7F0B34C" w14:textId="77777777" w:rsidR="007C0852" w:rsidRPr="00E7321B" w:rsidRDefault="007C0852" w:rsidP="00FE4747">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ابتداء من </w:t>
            </w:r>
            <w:r w:rsidR="00FE4747">
              <w:rPr>
                <w:rFonts w:ascii="Traditional Arabic" w:hAnsi="Traditional Arabic" w:cs="Traditional Arabic" w:hint="cs"/>
                <w:sz w:val="32"/>
                <w:szCs w:val="32"/>
                <w:rtl/>
              </w:rPr>
              <w:t>2</w:t>
            </w:r>
            <w:r w:rsidRPr="00E7321B">
              <w:rPr>
                <w:rFonts w:ascii="Traditional Arabic" w:hAnsi="Traditional Arabic" w:cs="Traditional Arabic" w:hint="cs"/>
                <w:sz w:val="32"/>
                <w:szCs w:val="32"/>
                <w:rtl/>
              </w:rPr>
              <w:t>5/09/202</w:t>
            </w:r>
            <w:r w:rsidR="00FE4747">
              <w:rPr>
                <w:rFonts w:ascii="Traditional Arabic" w:hAnsi="Traditional Arabic" w:cs="Traditional Arabic" w:hint="cs"/>
                <w:sz w:val="32"/>
                <w:szCs w:val="32"/>
                <w:rtl/>
              </w:rPr>
              <w:t>2</w:t>
            </w:r>
          </w:p>
        </w:tc>
        <w:tc>
          <w:tcPr>
            <w:tcW w:w="5103" w:type="dxa"/>
          </w:tcPr>
          <w:p w14:paraId="581B334A" w14:textId="77777777" w:rsidR="007C0852" w:rsidRPr="00E7321B" w:rsidRDefault="007C0852" w:rsidP="007C085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تبليغ نتائج الطعون</w:t>
            </w:r>
          </w:p>
        </w:tc>
      </w:tr>
      <w:tr w:rsidR="007C0852" w:rsidRPr="00E7321B" w14:paraId="2920CE16" w14:textId="77777777" w:rsidTr="00F4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0967934" w14:textId="77777777" w:rsidR="007C0852" w:rsidRPr="00E7321B" w:rsidRDefault="007C0852" w:rsidP="00FE4747">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من </w:t>
            </w:r>
            <w:r w:rsidR="00FE4747">
              <w:rPr>
                <w:rFonts w:ascii="Traditional Arabic" w:hAnsi="Traditional Arabic" w:cs="Traditional Arabic" w:hint="cs"/>
                <w:sz w:val="32"/>
                <w:szCs w:val="32"/>
                <w:rtl/>
              </w:rPr>
              <w:t>16</w:t>
            </w:r>
            <w:r w:rsidRPr="00E7321B">
              <w:rPr>
                <w:rFonts w:ascii="Traditional Arabic" w:hAnsi="Traditional Arabic" w:cs="Traditional Arabic" w:hint="cs"/>
                <w:sz w:val="32"/>
                <w:szCs w:val="32"/>
                <w:rtl/>
              </w:rPr>
              <w:t>/</w:t>
            </w:r>
            <w:r w:rsidR="00FE4747">
              <w:rPr>
                <w:rFonts w:ascii="Traditional Arabic" w:hAnsi="Traditional Arabic" w:cs="Traditional Arabic" w:hint="cs"/>
                <w:sz w:val="32"/>
                <w:szCs w:val="32"/>
                <w:rtl/>
              </w:rPr>
              <w:t>10</w:t>
            </w:r>
            <w:r w:rsidRPr="00E7321B">
              <w:rPr>
                <w:rFonts w:ascii="Traditional Arabic" w:hAnsi="Traditional Arabic" w:cs="Traditional Arabic" w:hint="cs"/>
                <w:sz w:val="32"/>
                <w:szCs w:val="32"/>
                <w:rtl/>
              </w:rPr>
              <w:t>/202</w:t>
            </w:r>
            <w:r w:rsidR="00FE4747">
              <w:rPr>
                <w:rFonts w:ascii="Traditional Arabic" w:hAnsi="Traditional Arabic" w:cs="Traditional Arabic" w:hint="cs"/>
                <w:sz w:val="32"/>
                <w:szCs w:val="32"/>
                <w:rtl/>
              </w:rPr>
              <w:t>2</w:t>
            </w:r>
            <w:r w:rsidRPr="00E7321B">
              <w:rPr>
                <w:rFonts w:ascii="Traditional Arabic" w:hAnsi="Traditional Arabic" w:cs="Traditional Arabic" w:hint="cs"/>
                <w:sz w:val="32"/>
                <w:szCs w:val="32"/>
                <w:rtl/>
              </w:rPr>
              <w:t xml:space="preserve"> إلى </w:t>
            </w:r>
            <w:r w:rsidR="00FE4747">
              <w:rPr>
                <w:rFonts w:ascii="Traditional Arabic" w:hAnsi="Traditional Arabic" w:cs="Traditional Arabic" w:hint="cs"/>
                <w:sz w:val="32"/>
                <w:szCs w:val="32"/>
                <w:rtl/>
              </w:rPr>
              <w:t>06</w:t>
            </w:r>
            <w:r w:rsidRPr="00E7321B">
              <w:rPr>
                <w:rFonts w:ascii="Traditional Arabic" w:hAnsi="Traditional Arabic" w:cs="Traditional Arabic" w:hint="cs"/>
                <w:sz w:val="32"/>
                <w:szCs w:val="32"/>
                <w:rtl/>
              </w:rPr>
              <w:t>/1</w:t>
            </w:r>
            <w:r w:rsidR="00FE4747">
              <w:rPr>
                <w:rFonts w:ascii="Traditional Arabic" w:hAnsi="Traditional Arabic" w:cs="Traditional Arabic" w:hint="cs"/>
                <w:sz w:val="32"/>
                <w:szCs w:val="32"/>
                <w:rtl/>
              </w:rPr>
              <w:t>1</w:t>
            </w:r>
            <w:r w:rsidRPr="00E7321B">
              <w:rPr>
                <w:rFonts w:ascii="Traditional Arabic" w:hAnsi="Traditional Arabic" w:cs="Traditional Arabic" w:hint="cs"/>
                <w:sz w:val="32"/>
                <w:szCs w:val="32"/>
                <w:rtl/>
              </w:rPr>
              <w:t>/202</w:t>
            </w:r>
            <w:r w:rsidR="00FE4747">
              <w:rPr>
                <w:rFonts w:ascii="Traditional Arabic" w:hAnsi="Traditional Arabic" w:cs="Traditional Arabic" w:hint="cs"/>
                <w:sz w:val="32"/>
                <w:szCs w:val="32"/>
                <w:rtl/>
              </w:rPr>
              <w:t>2</w:t>
            </w:r>
          </w:p>
        </w:tc>
        <w:tc>
          <w:tcPr>
            <w:tcW w:w="5103" w:type="dxa"/>
          </w:tcPr>
          <w:p w14:paraId="37B4AB6A" w14:textId="77777777" w:rsidR="007C0852" w:rsidRPr="00E7321B" w:rsidRDefault="007C0852" w:rsidP="007C0852">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الفحص النهائي للمشاريع من قبل القطاعات والوزارات المعنية</w:t>
            </w:r>
          </w:p>
        </w:tc>
      </w:tr>
      <w:tr w:rsidR="007C0852" w:rsidRPr="00E7321B" w14:paraId="7DC69872"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A8EEDE4" w14:textId="77777777" w:rsidR="007C0852" w:rsidRPr="00E7321B" w:rsidRDefault="00FE4747" w:rsidP="00FE4747">
            <w:pPr>
              <w:bidi/>
              <w:rPr>
                <w:rFonts w:ascii="Traditional Arabic" w:hAnsi="Traditional Arabic" w:cs="Traditional Arabic"/>
                <w:sz w:val="32"/>
                <w:szCs w:val="32"/>
                <w:rtl/>
              </w:rPr>
            </w:pPr>
            <w:r>
              <w:rPr>
                <w:rFonts w:ascii="Traditional Arabic" w:hAnsi="Traditional Arabic" w:cs="Traditional Arabic" w:hint="cs"/>
                <w:sz w:val="32"/>
                <w:szCs w:val="32"/>
                <w:rtl/>
              </w:rPr>
              <w:t>14</w:t>
            </w:r>
            <w:r w:rsidR="007C0852" w:rsidRPr="00E7321B">
              <w:rPr>
                <w:rFonts w:ascii="Traditional Arabic" w:hAnsi="Traditional Arabic" w:cs="Traditional Arabic" w:hint="cs"/>
                <w:sz w:val="32"/>
                <w:szCs w:val="32"/>
                <w:rtl/>
              </w:rPr>
              <w:t>/11/202</w:t>
            </w:r>
            <w:r>
              <w:rPr>
                <w:rFonts w:ascii="Traditional Arabic" w:hAnsi="Traditional Arabic" w:cs="Traditional Arabic" w:hint="cs"/>
                <w:sz w:val="32"/>
                <w:szCs w:val="32"/>
                <w:rtl/>
              </w:rPr>
              <w:t>2</w:t>
            </w:r>
          </w:p>
        </w:tc>
        <w:tc>
          <w:tcPr>
            <w:tcW w:w="5103" w:type="dxa"/>
          </w:tcPr>
          <w:p w14:paraId="0849441C" w14:textId="77777777" w:rsidR="007C0852" w:rsidRPr="00E7321B" w:rsidRDefault="00FE4747" w:rsidP="00FE4747">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تبليغ </w:t>
            </w:r>
            <w:r>
              <w:rPr>
                <w:rFonts w:ascii="Traditional Arabic" w:hAnsi="Traditional Arabic" w:cs="Traditional Arabic" w:hint="cs"/>
                <w:sz w:val="32"/>
                <w:szCs w:val="32"/>
                <w:rtl/>
              </w:rPr>
              <w:t>ال</w:t>
            </w:r>
            <w:r w:rsidRPr="00E7321B">
              <w:rPr>
                <w:rFonts w:ascii="Traditional Arabic" w:hAnsi="Traditional Arabic" w:cs="Traditional Arabic" w:hint="cs"/>
                <w:sz w:val="32"/>
                <w:szCs w:val="32"/>
                <w:rtl/>
              </w:rPr>
              <w:t xml:space="preserve">نتائج </w:t>
            </w:r>
            <w:r>
              <w:rPr>
                <w:rFonts w:ascii="Traditional Arabic" w:hAnsi="Traditional Arabic" w:cs="Traditional Arabic" w:hint="cs"/>
                <w:sz w:val="32"/>
                <w:szCs w:val="32"/>
                <w:rtl/>
              </w:rPr>
              <w:t>النهائية</w:t>
            </w:r>
            <w:r w:rsidR="007C0852" w:rsidRPr="00E7321B">
              <w:rPr>
                <w:rFonts w:ascii="Traditional Arabic" w:hAnsi="Traditional Arabic" w:cs="Traditional Arabic" w:hint="cs"/>
                <w:sz w:val="32"/>
                <w:szCs w:val="32"/>
                <w:rtl/>
              </w:rPr>
              <w:t xml:space="preserve"> </w:t>
            </w:r>
          </w:p>
        </w:tc>
      </w:tr>
      <w:tr w:rsidR="007C0852" w:rsidRPr="00E7321B" w14:paraId="2A2AA857" w14:textId="77777777" w:rsidTr="00F454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6D3490C" w14:textId="77777777" w:rsidR="007C0852" w:rsidRPr="00E7321B" w:rsidRDefault="00FE4747" w:rsidP="00D51D25">
            <w:pPr>
              <w:bidi/>
              <w:rPr>
                <w:rFonts w:ascii="Traditional Arabic" w:hAnsi="Traditional Arabic" w:cs="Traditional Arabic"/>
                <w:sz w:val="32"/>
                <w:szCs w:val="32"/>
                <w:rtl/>
              </w:rPr>
            </w:pPr>
            <w:r>
              <w:rPr>
                <w:rFonts w:ascii="Traditional Arabic" w:hAnsi="Traditional Arabic" w:cs="Traditional Arabic" w:hint="cs"/>
                <w:sz w:val="32"/>
                <w:szCs w:val="32"/>
                <w:rtl/>
              </w:rPr>
              <w:t>من</w:t>
            </w:r>
            <w:r w:rsidR="007C0852" w:rsidRPr="00E7321B">
              <w:rPr>
                <w:rFonts w:ascii="Traditional Arabic" w:hAnsi="Traditional Arabic" w:cs="Traditional Arabic" w:hint="cs"/>
                <w:sz w:val="32"/>
                <w:szCs w:val="32"/>
                <w:rtl/>
              </w:rPr>
              <w:t xml:space="preserve"> 15/</w:t>
            </w:r>
            <w:r w:rsidR="00AF52F1">
              <w:rPr>
                <w:rFonts w:ascii="Traditional Arabic" w:hAnsi="Traditional Arabic" w:cs="Traditional Arabic"/>
                <w:sz w:val="32"/>
                <w:szCs w:val="32"/>
              </w:rPr>
              <w:t>11</w:t>
            </w:r>
            <w:r w:rsidR="007C0852" w:rsidRPr="00E7321B">
              <w:rPr>
                <w:rFonts w:ascii="Traditional Arabic" w:hAnsi="Traditional Arabic" w:cs="Traditional Arabic" w:hint="cs"/>
                <w:sz w:val="32"/>
                <w:szCs w:val="32"/>
                <w:rtl/>
              </w:rPr>
              <w:t>/</w:t>
            </w:r>
            <w:r w:rsidR="00D51D25">
              <w:rPr>
                <w:rFonts w:ascii="Traditional Arabic" w:hAnsi="Traditional Arabic" w:cs="Traditional Arabic"/>
                <w:sz w:val="32"/>
                <w:szCs w:val="32"/>
              </w:rPr>
              <w:t>22</w:t>
            </w:r>
            <w:r w:rsidR="007C0852" w:rsidRPr="00E7321B">
              <w:rPr>
                <w:rFonts w:ascii="Traditional Arabic" w:hAnsi="Traditional Arabic" w:cs="Traditional Arabic" w:hint="cs"/>
                <w:sz w:val="32"/>
                <w:szCs w:val="32"/>
                <w:rtl/>
              </w:rPr>
              <w:t>20</w:t>
            </w:r>
            <w:r w:rsidRPr="00E7321B">
              <w:rPr>
                <w:rFonts w:ascii="Traditional Arabic" w:hAnsi="Traditional Arabic" w:cs="Traditional Arabic" w:hint="cs"/>
                <w:sz w:val="32"/>
                <w:szCs w:val="32"/>
                <w:rtl/>
              </w:rPr>
              <w:t xml:space="preserve"> إلى </w:t>
            </w:r>
            <w:r>
              <w:rPr>
                <w:rFonts w:ascii="Traditional Arabic" w:hAnsi="Traditional Arabic" w:cs="Traditional Arabic" w:hint="cs"/>
                <w:sz w:val="32"/>
                <w:szCs w:val="32"/>
                <w:rtl/>
              </w:rPr>
              <w:t>06</w:t>
            </w:r>
            <w:r w:rsidRPr="00E7321B">
              <w:rPr>
                <w:rFonts w:ascii="Traditional Arabic" w:hAnsi="Traditional Arabic" w:cs="Traditional Arabic" w:hint="cs"/>
                <w:sz w:val="32"/>
                <w:szCs w:val="32"/>
                <w:rtl/>
              </w:rPr>
              <w:t>/1</w:t>
            </w:r>
            <w:r>
              <w:rPr>
                <w:rFonts w:ascii="Traditional Arabic" w:hAnsi="Traditional Arabic" w:cs="Traditional Arabic" w:hint="cs"/>
                <w:sz w:val="32"/>
                <w:szCs w:val="32"/>
                <w:rtl/>
              </w:rPr>
              <w:t>1</w:t>
            </w:r>
            <w:r w:rsidRPr="00E7321B">
              <w:rPr>
                <w:rFonts w:ascii="Traditional Arabic" w:hAnsi="Traditional Arabic" w:cs="Traditional Arabic" w:hint="cs"/>
                <w:sz w:val="32"/>
                <w:szCs w:val="32"/>
                <w:rtl/>
              </w:rPr>
              <w:t>/20</w:t>
            </w:r>
            <w:r w:rsidR="007C0852" w:rsidRPr="00E7321B">
              <w:rPr>
                <w:rFonts w:ascii="Traditional Arabic" w:hAnsi="Traditional Arabic" w:cs="Traditional Arabic" w:hint="cs"/>
                <w:sz w:val="32"/>
                <w:szCs w:val="32"/>
                <w:rtl/>
              </w:rPr>
              <w:t>2</w:t>
            </w:r>
            <w:r>
              <w:rPr>
                <w:rFonts w:ascii="Traditional Arabic" w:hAnsi="Traditional Arabic" w:cs="Traditional Arabic" w:hint="cs"/>
                <w:sz w:val="32"/>
                <w:szCs w:val="32"/>
                <w:rtl/>
              </w:rPr>
              <w:t>2</w:t>
            </w:r>
          </w:p>
        </w:tc>
        <w:tc>
          <w:tcPr>
            <w:tcW w:w="5103" w:type="dxa"/>
          </w:tcPr>
          <w:p w14:paraId="32A6201C" w14:textId="77777777" w:rsidR="007C0852" w:rsidRPr="00E7321B" w:rsidRDefault="007C0852" w:rsidP="00FE4747">
            <w:pPr>
              <w:bidi/>
              <w:cnfStyle w:val="000000010000" w:firstRow="0" w:lastRow="0" w:firstColumn="0" w:lastColumn="0" w:oddVBand="0" w:evenVBand="0" w:oddHBand="0" w:evenHBand="1"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 xml:space="preserve">إمضاء عقود واتفاقيات البحث </w:t>
            </w:r>
          </w:p>
        </w:tc>
      </w:tr>
      <w:tr w:rsidR="007C0852" w:rsidRPr="00E7321B" w14:paraId="484295B9" w14:textId="77777777" w:rsidTr="00F45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188E719" w14:textId="77777777" w:rsidR="007C0852" w:rsidRPr="00E7321B" w:rsidRDefault="007C0852" w:rsidP="00FE4747">
            <w:pPr>
              <w:bidi/>
              <w:rPr>
                <w:rFonts w:ascii="Traditional Arabic" w:hAnsi="Traditional Arabic" w:cs="Traditional Arabic"/>
                <w:sz w:val="32"/>
                <w:szCs w:val="32"/>
                <w:rtl/>
              </w:rPr>
            </w:pPr>
            <w:r w:rsidRPr="00E7321B">
              <w:rPr>
                <w:rFonts w:ascii="Traditional Arabic" w:hAnsi="Traditional Arabic" w:cs="Traditional Arabic" w:hint="cs"/>
                <w:sz w:val="32"/>
                <w:szCs w:val="32"/>
                <w:rtl/>
              </w:rPr>
              <w:t>ديسمبر 202</w:t>
            </w:r>
            <w:r w:rsidR="00FE4747">
              <w:rPr>
                <w:rFonts w:ascii="Traditional Arabic" w:hAnsi="Traditional Arabic" w:cs="Traditional Arabic" w:hint="cs"/>
                <w:sz w:val="32"/>
                <w:szCs w:val="32"/>
                <w:rtl/>
              </w:rPr>
              <w:t>2</w:t>
            </w:r>
          </w:p>
        </w:tc>
        <w:tc>
          <w:tcPr>
            <w:tcW w:w="5103" w:type="dxa"/>
          </w:tcPr>
          <w:p w14:paraId="3C168D96" w14:textId="77777777" w:rsidR="007C0852" w:rsidRPr="00E7321B" w:rsidRDefault="007C0852" w:rsidP="007C0852">
            <w:pPr>
              <w:bidi/>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2"/>
                <w:szCs w:val="32"/>
                <w:rtl/>
              </w:rPr>
            </w:pPr>
            <w:r w:rsidRPr="00E7321B">
              <w:rPr>
                <w:rFonts w:ascii="Traditional Arabic" w:hAnsi="Traditional Arabic" w:cs="Traditional Arabic" w:hint="cs"/>
                <w:sz w:val="32"/>
                <w:szCs w:val="32"/>
                <w:rtl/>
              </w:rPr>
              <w:t>الإعلان المسبق</w:t>
            </w:r>
            <w:r w:rsidR="00FE4747">
              <w:rPr>
                <w:rFonts w:ascii="Traditional Arabic" w:hAnsi="Traditional Arabic" w:cs="Traditional Arabic" w:hint="cs"/>
                <w:sz w:val="32"/>
                <w:szCs w:val="32"/>
                <w:rtl/>
              </w:rPr>
              <w:t xml:space="preserve"> الإعلان عن</w:t>
            </w:r>
            <w:r w:rsidR="00FE4747" w:rsidRPr="00E7321B">
              <w:rPr>
                <w:rFonts w:ascii="Traditional Arabic" w:hAnsi="Traditional Arabic" w:cs="Traditional Arabic" w:hint="cs"/>
                <w:sz w:val="32"/>
                <w:szCs w:val="32"/>
                <w:rtl/>
              </w:rPr>
              <w:t xml:space="preserve"> الدعوة </w:t>
            </w:r>
            <w:r w:rsidR="00FE4747">
              <w:rPr>
                <w:rFonts w:ascii="Traditional Arabic" w:hAnsi="Traditional Arabic" w:cs="Traditional Arabic" w:hint="cs"/>
                <w:sz w:val="32"/>
                <w:szCs w:val="32"/>
                <w:rtl/>
              </w:rPr>
              <w:t>الثالثة للبرامج الوطنية للبحث</w:t>
            </w:r>
          </w:p>
        </w:tc>
      </w:tr>
    </w:tbl>
    <w:p w14:paraId="3D76B911" w14:textId="77777777" w:rsidR="00DF5A21" w:rsidRPr="00DF5A21" w:rsidRDefault="00DF5A21" w:rsidP="00DF5A21">
      <w:pPr>
        <w:bidi/>
        <w:rPr>
          <w:rtl/>
          <w:lang w:eastAsia="en-US"/>
        </w:rPr>
      </w:pPr>
    </w:p>
    <w:p w14:paraId="0EA6995F" w14:textId="77777777" w:rsidR="002C41F1" w:rsidRPr="00F454A5" w:rsidRDefault="002C41F1" w:rsidP="00194D88">
      <w:pPr>
        <w:pStyle w:val="Titre1"/>
        <w:numPr>
          <w:ilvl w:val="0"/>
          <w:numId w:val="44"/>
        </w:numPr>
        <w:bidi/>
        <w:rPr>
          <w:rFonts w:ascii="Traditional Arabic" w:hAnsi="Traditional Arabic" w:cs="Traditional Arabic"/>
          <w:color w:val="008037"/>
          <w:sz w:val="32"/>
          <w:szCs w:val="32"/>
          <w:rtl/>
        </w:rPr>
      </w:pPr>
      <w:bookmarkStart w:id="9" w:name="_Toc68701655"/>
      <w:bookmarkStart w:id="10" w:name="_Toc70949049"/>
      <w:r w:rsidRPr="00F454A5">
        <w:rPr>
          <w:rFonts w:ascii="Traditional Arabic" w:hAnsi="Traditional Arabic" w:cs="Traditional Arabic"/>
          <w:color w:val="008037"/>
          <w:sz w:val="40"/>
          <w:szCs w:val="40"/>
          <w:rtl/>
        </w:rPr>
        <w:t>سير عملية تنفيذ البرامج الوطنية للبحث:</w:t>
      </w:r>
      <w:bookmarkEnd w:id="9"/>
      <w:bookmarkEnd w:id="10"/>
    </w:p>
    <w:p w14:paraId="28567CF9" w14:textId="77777777" w:rsidR="002C41F1" w:rsidRPr="00645A71" w:rsidRDefault="002C41F1" w:rsidP="00645A71">
      <w:pPr>
        <w:bidi/>
        <w:jc w:val="both"/>
        <w:rPr>
          <w:rFonts w:ascii="Traditional Arabic" w:hAnsi="Traditional Arabic" w:cs="Traditional Arabic"/>
          <w:sz w:val="32"/>
          <w:szCs w:val="32"/>
        </w:rPr>
      </w:pPr>
      <w:r w:rsidRPr="00645A71">
        <w:rPr>
          <w:rFonts w:ascii="Traditional Arabic" w:hAnsi="Traditional Arabic" w:cs="Traditional Arabic"/>
          <w:sz w:val="32"/>
          <w:szCs w:val="32"/>
          <w:rtl/>
        </w:rPr>
        <w:t xml:space="preserve">تتم عملية إطلاق الدعوة ومتابعة سير التنفيذ من قبل الوكالات </w:t>
      </w:r>
      <w:proofErr w:type="spellStart"/>
      <w:r w:rsidRPr="00645A71">
        <w:rPr>
          <w:rFonts w:ascii="Traditional Arabic" w:hAnsi="Traditional Arabic" w:cs="Traditional Arabic"/>
          <w:sz w:val="32"/>
          <w:szCs w:val="32"/>
          <w:rtl/>
        </w:rPr>
        <w:t>الموضوعاتية</w:t>
      </w:r>
      <w:proofErr w:type="spellEnd"/>
      <w:r w:rsidRPr="00645A71">
        <w:rPr>
          <w:rFonts w:ascii="Traditional Arabic" w:hAnsi="Traditional Arabic" w:cs="Traditional Arabic"/>
          <w:sz w:val="32"/>
          <w:szCs w:val="32"/>
          <w:rtl/>
        </w:rPr>
        <w:t xml:space="preserve"> للبحث تحت إشراف المديرية العامة للبحث العلمي والتطوير التكنولوجي وبالتنسيق مع اللجان القطاعية المشتركة لتنسيق البحث والتطوير والتي تضم مختلف الوزارات. </w:t>
      </w:r>
      <w:r w:rsidR="00FA3A93">
        <w:rPr>
          <w:rFonts w:ascii="Traditional Arabic" w:hAnsi="Traditional Arabic" w:cs="Traditional Arabic" w:hint="cs"/>
          <w:sz w:val="32"/>
          <w:szCs w:val="32"/>
          <w:rtl/>
        </w:rPr>
        <w:t>وخلال هذه الفترة يتم القيام بحملة تحسيسية عبر مختلف وسائل الاتصال، لا سيما اللقاءات</w:t>
      </w:r>
      <w:r w:rsidR="003404D5">
        <w:rPr>
          <w:rFonts w:ascii="Traditional Arabic" w:hAnsi="Traditional Arabic" w:cs="Traditional Arabic" w:hint="cs"/>
          <w:sz w:val="32"/>
          <w:szCs w:val="32"/>
          <w:rtl/>
        </w:rPr>
        <w:t xml:space="preserve"> التي تجرى عن طريق تقنية </w:t>
      </w:r>
      <w:proofErr w:type="spellStart"/>
      <w:r w:rsidR="003404D5">
        <w:rPr>
          <w:rFonts w:ascii="Traditional Arabic" w:hAnsi="Traditional Arabic" w:cs="Traditional Arabic" w:hint="cs"/>
          <w:sz w:val="32"/>
          <w:szCs w:val="32"/>
          <w:rtl/>
        </w:rPr>
        <w:t>التحاضر</w:t>
      </w:r>
      <w:proofErr w:type="spellEnd"/>
      <w:r w:rsidR="003404D5">
        <w:rPr>
          <w:rFonts w:ascii="Traditional Arabic" w:hAnsi="Traditional Arabic" w:cs="Traditional Arabic" w:hint="cs"/>
          <w:sz w:val="32"/>
          <w:szCs w:val="32"/>
          <w:rtl/>
        </w:rPr>
        <w:t xml:space="preserve"> عن بعد والتجمعات الجهوية لالتقاء المتعاملين الاقتصاديين والاجتماعيين مع الباحثين.</w:t>
      </w:r>
      <w:r w:rsidRPr="00645A71">
        <w:rPr>
          <w:rFonts w:ascii="Traditional Arabic" w:hAnsi="Traditional Arabic" w:cs="Traditional Arabic"/>
          <w:sz w:val="32"/>
          <w:szCs w:val="32"/>
          <w:rtl/>
        </w:rPr>
        <w:t xml:space="preserve">  </w:t>
      </w:r>
    </w:p>
    <w:p w14:paraId="19051D6C" w14:textId="77777777" w:rsidR="002C41F1" w:rsidRPr="00645A71" w:rsidRDefault="002C41F1" w:rsidP="00194D88">
      <w:pPr>
        <w:pStyle w:val="Paragraphedeliste"/>
        <w:numPr>
          <w:ilvl w:val="1"/>
          <w:numId w:val="47"/>
        </w:numPr>
        <w:bidi/>
        <w:rPr>
          <w:rFonts w:ascii="Traditional Arabic" w:hAnsi="Traditional Arabic" w:cs="Traditional Arabic"/>
          <w:sz w:val="28"/>
          <w:szCs w:val="28"/>
          <w:rtl/>
        </w:rPr>
      </w:pPr>
      <w:bookmarkStart w:id="11" w:name="_Toc68701656"/>
      <w:bookmarkStart w:id="12" w:name="_Toc70874051"/>
      <w:bookmarkStart w:id="13" w:name="_Toc70949050"/>
      <w:r w:rsidRPr="00F454A5">
        <w:rPr>
          <w:rStyle w:val="Titre2Car"/>
          <w:rFonts w:ascii="Traditional Arabic" w:eastAsiaTheme="minorHAnsi" w:hAnsi="Traditional Arabic" w:cs="Traditional Arabic"/>
          <w:color w:val="008037"/>
          <w:sz w:val="32"/>
          <w:szCs w:val="32"/>
          <w:rtl/>
        </w:rPr>
        <w:t>مراحل فحص وانتقاء المشاريع</w:t>
      </w:r>
      <w:r w:rsidRPr="00645A71">
        <w:rPr>
          <w:rStyle w:val="Titre2Car"/>
          <w:rFonts w:ascii="Traditional Arabic" w:eastAsiaTheme="minorHAnsi" w:hAnsi="Traditional Arabic" w:cs="Traditional Arabic"/>
          <w:sz w:val="32"/>
          <w:szCs w:val="32"/>
          <w:rtl/>
        </w:rPr>
        <w:t>:</w:t>
      </w:r>
      <w:bookmarkEnd w:id="11"/>
      <w:bookmarkEnd w:id="12"/>
      <w:bookmarkEnd w:id="13"/>
      <w:r w:rsidRPr="00645A71">
        <w:rPr>
          <w:rFonts w:ascii="Traditional Arabic" w:hAnsi="Traditional Arabic" w:cs="Traditional Arabic"/>
          <w:sz w:val="24"/>
          <w:szCs w:val="24"/>
          <w:rtl/>
        </w:rPr>
        <w:t xml:space="preserve"> </w:t>
      </w:r>
      <w:r w:rsidRPr="00645A71">
        <w:rPr>
          <w:rFonts w:ascii="Traditional Arabic" w:eastAsiaTheme="minorEastAsia" w:hAnsi="Traditional Arabic" w:cs="Traditional Arabic"/>
          <w:sz w:val="32"/>
          <w:szCs w:val="32"/>
          <w:rtl/>
          <w:lang w:eastAsia="fr-FR"/>
        </w:rPr>
        <w:t>تتم عملية انتقاء المشاريع عبر مرحلتين:</w:t>
      </w:r>
    </w:p>
    <w:p w14:paraId="74467E37" w14:textId="77777777" w:rsidR="002C41F1" w:rsidRPr="00645A71" w:rsidRDefault="002C41F1" w:rsidP="002C41F1">
      <w:pPr>
        <w:bidi/>
        <w:rPr>
          <w:rFonts w:ascii="Traditional Arabic" w:hAnsi="Traditional Arabic" w:cs="Traditional Arabic"/>
          <w:sz w:val="28"/>
          <w:szCs w:val="28"/>
          <w:rtl/>
        </w:rPr>
      </w:pPr>
      <w:r w:rsidRPr="00645A71">
        <w:rPr>
          <w:rFonts w:ascii="Traditional Arabic" w:hAnsi="Traditional Arabic" w:cs="Traditional Arabic"/>
          <w:b/>
          <w:bCs/>
          <w:sz w:val="28"/>
          <w:szCs w:val="28"/>
          <w:rtl/>
        </w:rPr>
        <w:t>المرحلة الأولى</w:t>
      </w:r>
      <w:r w:rsidRPr="00645A71">
        <w:rPr>
          <w:rFonts w:ascii="Traditional Arabic" w:hAnsi="Traditional Arabic" w:cs="Traditional Arabic"/>
          <w:sz w:val="28"/>
          <w:szCs w:val="28"/>
          <w:rtl/>
        </w:rPr>
        <w:t xml:space="preserve">: </w:t>
      </w:r>
      <w:r w:rsidRPr="00645A71">
        <w:rPr>
          <w:rFonts w:ascii="Traditional Arabic" w:hAnsi="Traditional Arabic" w:cs="Traditional Arabic"/>
          <w:sz w:val="32"/>
          <w:szCs w:val="32"/>
          <w:rtl/>
        </w:rPr>
        <w:t>تتضمن الانتقاء الأولي من خلال فحص جدوى المشروع من قبل الخبراء.</w:t>
      </w:r>
    </w:p>
    <w:p w14:paraId="4F64F6D8" w14:textId="77777777" w:rsidR="002C41F1" w:rsidRPr="00645A71" w:rsidRDefault="002C41F1" w:rsidP="002C41F1">
      <w:pPr>
        <w:bidi/>
        <w:rPr>
          <w:rFonts w:ascii="Traditional Arabic" w:hAnsi="Traditional Arabic" w:cs="Traditional Arabic"/>
          <w:sz w:val="28"/>
          <w:szCs w:val="28"/>
          <w:rtl/>
        </w:rPr>
      </w:pPr>
      <w:r w:rsidRPr="00645A71">
        <w:rPr>
          <w:rFonts w:ascii="Traditional Arabic" w:hAnsi="Traditional Arabic" w:cs="Traditional Arabic"/>
          <w:b/>
          <w:bCs/>
          <w:sz w:val="28"/>
          <w:szCs w:val="28"/>
          <w:rtl/>
        </w:rPr>
        <w:t>المرحلة الثانية والأخيرة:</w:t>
      </w:r>
      <w:r w:rsidRPr="00645A71">
        <w:rPr>
          <w:rFonts w:ascii="Traditional Arabic" w:hAnsi="Traditional Arabic" w:cs="Traditional Arabic"/>
          <w:sz w:val="32"/>
          <w:szCs w:val="32"/>
          <w:rtl/>
        </w:rPr>
        <w:t xml:space="preserve"> تتضمن الانتقاء النهائي من خلال فحص جدوى المشروع وأهميته من الناحية الاقتصادية والاجتماعية، ويتم هذا الانتقاء من قبل الوزارات ذات الصلة. </w:t>
      </w:r>
    </w:p>
    <w:p w14:paraId="6F5EA7D7" w14:textId="77777777" w:rsidR="002C41F1" w:rsidRPr="00F454A5" w:rsidRDefault="002C41F1" w:rsidP="003404D5">
      <w:pPr>
        <w:bidi/>
        <w:rPr>
          <w:rFonts w:ascii="Traditional Arabic" w:hAnsi="Traditional Arabic" w:cs="Traditional Arabic"/>
          <w:color w:val="008037"/>
          <w:sz w:val="28"/>
          <w:szCs w:val="28"/>
          <w:rtl/>
        </w:rPr>
      </w:pPr>
      <w:bookmarkStart w:id="14" w:name="_Toc68701657"/>
      <w:bookmarkStart w:id="15" w:name="_Toc70874052"/>
      <w:bookmarkStart w:id="16" w:name="_Toc70949051"/>
      <w:r w:rsidRPr="00F454A5">
        <w:rPr>
          <w:rStyle w:val="Titre2Car"/>
          <w:rFonts w:ascii="Traditional Arabic" w:eastAsiaTheme="minorEastAsia" w:hAnsi="Traditional Arabic" w:cs="Traditional Arabic"/>
          <w:color w:val="008037"/>
          <w:sz w:val="32"/>
          <w:szCs w:val="32"/>
        </w:rPr>
        <w:t xml:space="preserve">2.5 </w:t>
      </w:r>
      <w:r w:rsidRPr="00F454A5">
        <w:rPr>
          <w:rStyle w:val="Titre2Car"/>
          <w:rFonts w:ascii="Traditional Arabic" w:eastAsiaTheme="minorEastAsia" w:hAnsi="Traditional Arabic" w:cs="Traditional Arabic"/>
          <w:color w:val="008037"/>
          <w:sz w:val="32"/>
          <w:szCs w:val="32"/>
          <w:rtl/>
        </w:rPr>
        <w:t xml:space="preserve">. </w:t>
      </w:r>
      <w:r w:rsidR="003404D5" w:rsidRPr="00F454A5">
        <w:rPr>
          <w:rStyle w:val="Titre2Car"/>
          <w:rFonts w:ascii="Traditional Arabic" w:eastAsiaTheme="minorEastAsia" w:hAnsi="Traditional Arabic" w:cs="Traditional Arabic" w:hint="cs"/>
          <w:color w:val="008037"/>
          <w:sz w:val="32"/>
          <w:szCs w:val="32"/>
          <w:rtl/>
        </w:rPr>
        <w:t>الحد الأقصى للمشاريع المتوقع قبولها</w:t>
      </w:r>
      <w:r w:rsidRPr="00F454A5">
        <w:rPr>
          <w:rStyle w:val="Titre2Car"/>
          <w:rFonts w:ascii="Traditional Arabic" w:eastAsiaTheme="minorEastAsia" w:hAnsi="Traditional Arabic" w:cs="Traditional Arabic"/>
          <w:color w:val="008037"/>
          <w:sz w:val="32"/>
          <w:szCs w:val="32"/>
          <w:rtl/>
        </w:rPr>
        <w:t xml:space="preserve"> </w:t>
      </w:r>
      <w:bookmarkEnd w:id="14"/>
      <w:bookmarkEnd w:id="15"/>
      <w:bookmarkEnd w:id="16"/>
      <w:r w:rsidR="003404D5" w:rsidRPr="00F454A5">
        <w:rPr>
          <w:rStyle w:val="Titre2Car"/>
          <w:rFonts w:ascii="Traditional Arabic" w:eastAsiaTheme="minorEastAsia" w:hAnsi="Traditional Arabic" w:cs="Traditional Arabic" w:hint="cs"/>
          <w:color w:val="008037"/>
          <w:sz w:val="32"/>
          <w:szCs w:val="32"/>
          <w:rtl/>
        </w:rPr>
        <w:t>للبرامج الوطنية للبحث الثانية2</w:t>
      </w:r>
      <w:r w:rsidRPr="00F454A5">
        <w:rPr>
          <w:rFonts w:ascii="Traditional Arabic" w:hAnsi="Traditional Arabic" w:cs="Traditional Arabic"/>
          <w:color w:val="008037"/>
          <w:sz w:val="28"/>
          <w:szCs w:val="28"/>
          <w:rtl/>
        </w:rPr>
        <w:t xml:space="preserve"> </w:t>
      </w:r>
      <w:r w:rsidR="003404D5" w:rsidRPr="00F454A5">
        <w:rPr>
          <w:rFonts w:ascii="Traditional Arabic" w:hAnsi="Traditional Arabic" w:cs="Traditional Arabic" w:hint="cs"/>
          <w:color w:val="008037"/>
          <w:sz w:val="28"/>
          <w:szCs w:val="28"/>
          <w:rtl/>
        </w:rPr>
        <w:t>:</w:t>
      </w:r>
    </w:p>
    <w:p w14:paraId="1D59C81C" w14:textId="77777777" w:rsidR="002C41F1" w:rsidRPr="00E7321B" w:rsidRDefault="002C41F1" w:rsidP="007C0852">
      <w:pPr>
        <w:pStyle w:val="Paragraphedeliste"/>
        <w:numPr>
          <w:ilvl w:val="0"/>
          <w:numId w:val="42"/>
        </w:numPr>
        <w:bidi/>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 xml:space="preserve">50 مشروعا بالنسبة لبرنامج الأمن </w:t>
      </w:r>
      <w:proofErr w:type="spellStart"/>
      <w:r w:rsidRPr="00E7321B">
        <w:rPr>
          <w:rFonts w:ascii="Traditional Arabic" w:eastAsiaTheme="minorEastAsia" w:hAnsi="Traditional Arabic" w:cs="Traditional Arabic" w:hint="cs"/>
          <w:sz w:val="32"/>
          <w:szCs w:val="32"/>
          <w:rtl/>
          <w:lang w:eastAsia="fr-FR"/>
        </w:rPr>
        <w:t>ال</w:t>
      </w:r>
      <w:r w:rsidR="007C0852">
        <w:rPr>
          <w:rFonts w:ascii="Traditional Arabic" w:eastAsiaTheme="minorEastAsia" w:hAnsi="Traditional Arabic" w:cs="Traditional Arabic" w:hint="cs"/>
          <w:sz w:val="32"/>
          <w:szCs w:val="32"/>
          <w:rtl/>
          <w:lang w:eastAsia="fr-FR"/>
        </w:rPr>
        <w:t>طاقوي</w:t>
      </w:r>
      <w:proofErr w:type="spellEnd"/>
      <w:r w:rsidRPr="00E7321B">
        <w:rPr>
          <w:rFonts w:ascii="Traditional Arabic" w:eastAsiaTheme="minorEastAsia" w:hAnsi="Traditional Arabic" w:cs="Traditional Arabic" w:hint="cs"/>
          <w:sz w:val="32"/>
          <w:szCs w:val="32"/>
          <w:rtl/>
          <w:lang w:eastAsia="fr-FR"/>
        </w:rPr>
        <w:t>،</w:t>
      </w:r>
    </w:p>
    <w:p w14:paraId="185EAE52" w14:textId="77777777" w:rsidR="002C41F1" w:rsidRPr="00E7321B" w:rsidRDefault="002C41F1" w:rsidP="002C41F1">
      <w:pPr>
        <w:bidi/>
        <w:rPr>
          <w:rFonts w:ascii="Simplified Arabic" w:hAnsi="Simplified Arabic" w:cs="Simplified Arabic"/>
          <w:sz w:val="28"/>
          <w:szCs w:val="28"/>
          <w:rtl/>
        </w:rPr>
      </w:pPr>
      <w:r w:rsidRPr="00E7321B">
        <w:rPr>
          <w:rFonts w:ascii="Traditional Arabic" w:hAnsi="Traditional Arabic" w:cs="Traditional Arabic" w:hint="cs"/>
          <w:sz w:val="32"/>
          <w:szCs w:val="32"/>
          <w:rtl/>
        </w:rPr>
        <w:t>وتجدر الإشارة إلى أنّ عملية انتقاء المشاريع تجري في إطار تنافسي، ويتم توزيعها تبعا لمواضيع البحث المقرّرة في محتويات الدعوة الرسمية</w:t>
      </w:r>
      <w:r w:rsidRPr="00E7321B">
        <w:rPr>
          <w:rFonts w:ascii="Simplified Arabic" w:hAnsi="Simplified Arabic" w:cs="Simplified Arabic" w:hint="cs"/>
          <w:sz w:val="28"/>
          <w:szCs w:val="28"/>
          <w:rtl/>
        </w:rPr>
        <w:t xml:space="preserve">. </w:t>
      </w:r>
    </w:p>
    <w:p w14:paraId="03523298" w14:textId="77777777" w:rsidR="002C41F1" w:rsidRPr="00F454A5" w:rsidRDefault="002C41F1" w:rsidP="002C41F1">
      <w:pPr>
        <w:pStyle w:val="Titre2"/>
        <w:bidi/>
        <w:rPr>
          <w:rFonts w:ascii="Traditional Arabic" w:hAnsi="Traditional Arabic" w:cs="Traditional Arabic"/>
          <w:color w:val="008037"/>
          <w:sz w:val="32"/>
          <w:szCs w:val="32"/>
        </w:rPr>
      </w:pPr>
      <w:bookmarkStart w:id="17" w:name="_Toc68701658"/>
      <w:bookmarkStart w:id="18" w:name="_Toc70874053"/>
      <w:bookmarkStart w:id="19" w:name="_Toc70949052"/>
      <w:r w:rsidRPr="00F454A5">
        <w:rPr>
          <w:color w:val="008037"/>
          <w:sz w:val="32"/>
          <w:szCs w:val="32"/>
        </w:rPr>
        <w:t>5</w:t>
      </w:r>
      <w:r w:rsidRPr="00F454A5">
        <w:rPr>
          <w:rFonts w:ascii="Traditional Arabic" w:hAnsi="Traditional Arabic" w:cs="Traditional Arabic"/>
          <w:color w:val="008037"/>
          <w:sz w:val="32"/>
          <w:szCs w:val="32"/>
          <w:rtl/>
        </w:rPr>
        <w:t>.</w:t>
      </w:r>
      <w:r w:rsidRPr="00F454A5">
        <w:rPr>
          <w:rFonts w:ascii="Traditional Arabic" w:hAnsi="Traditional Arabic" w:cs="Traditional Arabic"/>
          <w:color w:val="008037"/>
          <w:sz w:val="32"/>
          <w:szCs w:val="32"/>
        </w:rPr>
        <w:t>3</w:t>
      </w:r>
      <w:r w:rsidRPr="00F454A5">
        <w:rPr>
          <w:rFonts w:ascii="Traditional Arabic" w:hAnsi="Traditional Arabic" w:cs="Traditional Arabic"/>
          <w:color w:val="008037"/>
          <w:sz w:val="32"/>
          <w:szCs w:val="32"/>
          <w:rtl/>
        </w:rPr>
        <w:t>. من بإمكانه الانضمام في مشروع البحث المتعلق بالدعوة؟</w:t>
      </w:r>
      <w:bookmarkEnd w:id="17"/>
      <w:bookmarkEnd w:id="18"/>
      <w:bookmarkEnd w:id="19"/>
      <w:r w:rsidRPr="00F454A5">
        <w:rPr>
          <w:rFonts w:ascii="Traditional Arabic" w:hAnsi="Traditional Arabic" w:cs="Traditional Arabic"/>
          <w:color w:val="008037"/>
          <w:sz w:val="32"/>
          <w:szCs w:val="32"/>
          <w:rtl/>
        </w:rPr>
        <w:t xml:space="preserve"> </w:t>
      </w:r>
    </w:p>
    <w:p w14:paraId="036BAA8B" w14:textId="77777777" w:rsidR="002C41F1" w:rsidRPr="00E7321B" w:rsidRDefault="002C41F1" w:rsidP="002C41F1">
      <w:pPr>
        <w:pStyle w:val="Paragraphedeliste"/>
        <w:numPr>
          <w:ilvl w:val="0"/>
          <w:numId w:val="42"/>
        </w:numPr>
        <w:bidi/>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 xml:space="preserve">الباحثون الدائمون الجزائريون بالجزائر وبالخارج، </w:t>
      </w:r>
    </w:p>
    <w:p w14:paraId="547A4840" w14:textId="77777777" w:rsidR="002C41F1" w:rsidRPr="00E7321B" w:rsidRDefault="002C41F1" w:rsidP="002C41F1">
      <w:pPr>
        <w:pStyle w:val="Paragraphedeliste"/>
        <w:numPr>
          <w:ilvl w:val="0"/>
          <w:numId w:val="42"/>
        </w:numPr>
        <w:bidi/>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الأساتذة الباحثون الاستشفائيون الجامعيون الجزائريون بالداخل والخارج،</w:t>
      </w:r>
    </w:p>
    <w:p w14:paraId="7232A118" w14:textId="77777777" w:rsidR="002C41F1" w:rsidRPr="00E7321B" w:rsidRDefault="002C41F1" w:rsidP="002C41F1">
      <w:pPr>
        <w:pStyle w:val="Paragraphedeliste"/>
        <w:numPr>
          <w:ilvl w:val="0"/>
          <w:numId w:val="42"/>
        </w:numPr>
        <w:bidi/>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الأساتذة الباحثون الجزائريون بالداخل والخارج،</w:t>
      </w:r>
    </w:p>
    <w:p w14:paraId="1B5B0F2E" w14:textId="77777777" w:rsidR="002C41F1" w:rsidRDefault="002C41F1" w:rsidP="002C41F1">
      <w:pPr>
        <w:pStyle w:val="Paragraphedeliste"/>
        <w:numPr>
          <w:ilvl w:val="0"/>
          <w:numId w:val="42"/>
        </w:numPr>
        <w:bidi/>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ممثلي قطاعات النشاط المختلفة بالجزائر المتحصلين على بكالوريا + 5 سنوات جامعية على الأقل مثل: مهندس دولة، ماستر، طبيب</w:t>
      </w:r>
      <w:r w:rsidR="00C13C30">
        <w:rPr>
          <w:rFonts w:ascii="Traditional Arabic" w:eastAsiaTheme="minorEastAsia" w:hAnsi="Traditional Arabic" w:cs="Traditional Arabic" w:hint="cs"/>
          <w:sz w:val="32"/>
          <w:szCs w:val="32"/>
          <w:rtl/>
          <w:lang w:eastAsia="fr-FR"/>
        </w:rPr>
        <w:t>، طبيب مختص، حامل شهادات الماجستير والدكتوراه غير الموظفين في سلك التعليم والبحث</w:t>
      </w:r>
      <w:r w:rsidRPr="00E7321B">
        <w:rPr>
          <w:rFonts w:ascii="Traditional Arabic" w:eastAsiaTheme="minorEastAsia" w:hAnsi="Traditional Arabic" w:cs="Traditional Arabic" w:hint="cs"/>
          <w:sz w:val="32"/>
          <w:szCs w:val="32"/>
          <w:rtl/>
          <w:lang w:eastAsia="fr-FR"/>
        </w:rPr>
        <w:t xml:space="preserve">... </w:t>
      </w:r>
    </w:p>
    <w:p w14:paraId="0F621C20" w14:textId="77777777" w:rsidR="00C13C30" w:rsidRPr="00104E7F" w:rsidRDefault="00C13C30" w:rsidP="00C13C30">
      <w:pPr>
        <w:pStyle w:val="Paragraphedeliste"/>
        <w:numPr>
          <w:ilvl w:val="0"/>
          <w:numId w:val="42"/>
        </w:numPr>
        <w:bidi/>
        <w:rPr>
          <w:rFonts w:ascii="Traditional Arabic" w:eastAsiaTheme="minorEastAsia" w:hAnsi="Traditional Arabic" w:cs="Traditional Arabic"/>
          <w:b/>
          <w:bCs/>
          <w:sz w:val="32"/>
          <w:szCs w:val="32"/>
          <w:lang w:eastAsia="fr-FR"/>
        </w:rPr>
      </w:pPr>
      <w:r w:rsidRPr="00104E7F">
        <w:rPr>
          <w:rFonts w:ascii="Traditional Arabic" w:eastAsiaTheme="minorEastAsia" w:hAnsi="Traditional Arabic" w:cs="Traditional Arabic" w:hint="cs"/>
          <w:b/>
          <w:bCs/>
          <w:sz w:val="32"/>
          <w:szCs w:val="32"/>
          <w:rtl/>
          <w:lang w:eastAsia="fr-FR"/>
        </w:rPr>
        <w:t>لا ينبغي لسلك الأساتذة والباحثين الدائمين وا</w:t>
      </w:r>
      <w:r w:rsidR="00104E7F">
        <w:rPr>
          <w:rFonts w:ascii="Traditional Arabic" w:eastAsiaTheme="minorEastAsia" w:hAnsi="Traditional Arabic" w:cs="Traditional Arabic" w:hint="cs"/>
          <w:b/>
          <w:bCs/>
          <w:sz w:val="32"/>
          <w:szCs w:val="32"/>
          <w:rtl/>
          <w:lang w:eastAsia="fr-FR"/>
        </w:rPr>
        <w:t>لأساتذة الا</w:t>
      </w:r>
      <w:r w:rsidRPr="00104E7F">
        <w:rPr>
          <w:rFonts w:ascii="Traditional Arabic" w:eastAsiaTheme="minorEastAsia" w:hAnsi="Traditional Arabic" w:cs="Traditional Arabic" w:hint="cs"/>
          <w:b/>
          <w:bCs/>
          <w:sz w:val="32"/>
          <w:szCs w:val="32"/>
          <w:rtl/>
          <w:lang w:eastAsia="fr-FR"/>
        </w:rPr>
        <w:t>ستشفائيين الجامعيين أن يكونوا أعضاء</w:t>
      </w:r>
      <w:r w:rsidR="00104E7F" w:rsidRPr="00104E7F">
        <w:rPr>
          <w:rFonts w:ascii="Traditional Arabic" w:eastAsiaTheme="minorEastAsia" w:hAnsi="Traditional Arabic" w:cs="Traditional Arabic" w:hint="cs"/>
          <w:b/>
          <w:bCs/>
          <w:sz w:val="32"/>
          <w:szCs w:val="32"/>
          <w:rtl/>
          <w:lang w:eastAsia="fr-FR"/>
        </w:rPr>
        <w:t xml:space="preserve"> يمثلون المؤسسات الاقتصادية والاجتماعية.</w:t>
      </w:r>
      <w:r w:rsidRPr="00104E7F">
        <w:rPr>
          <w:rFonts w:ascii="Traditional Arabic" w:eastAsiaTheme="minorEastAsia" w:hAnsi="Traditional Arabic" w:cs="Traditional Arabic" w:hint="cs"/>
          <w:b/>
          <w:bCs/>
          <w:sz w:val="32"/>
          <w:szCs w:val="32"/>
          <w:rtl/>
          <w:lang w:eastAsia="fr-FR"/>
        </w:rPr>
        <w:t xml:space="preserve"> </w:t>
      </w:r>
    </w:p>
    <w:p w14:paraId="41DDA4E2" w14:textId="77777777" w:rsidR="002C41F1" w:rsidRPr="004F02A3" w:rsidRDefault="002C41F1" w:rsidP="00DF5A21">
      <w:pPr>
        <w:pStyle w:val="Titre2"/>
        <w:bidi/>
        <w:rPr>
          <w:rFonts w:ascii="Traditional Arabic" w:hAnsi="Traditional Arabic" w:cs="Traditional Arabic"/>
          <w:color w:val="008037"/>
          <w:sz w:val="32"/>
          <w:szCs w:val="32"/>
          <w:rtl/>
        </w:rPr>
      </w:pPr>
      <w:bookmarkStart w:id="20" w:name="_Toc68701659"/>
      <w:bookmarkStart w:id="21" w:name="_Toc70874054"/>
      <w:bookmarkStart w:id="22" w:name="_Toc70949053"/>
      <w:r w:rsidRPr="004F02A3">
        <w:rPr>
          <w:rFonts w:ascii="Traditional Arabic" w:hAnsi="Traditional Arabic" w:cs="Traditional Arabic"/>
          <w:color w:val="008037"/>
          <w:sz w:val="32"/>
          <w:szCs w:val="32"/>
        </w:rPr>
        <w:t>5</w:t>
      </w:r>
      <w:r w:rsidRPr="004F02A3">
        <w:rPr>
          <w:rFonts w:ascii="Traditional Arabic" w:hAnsi="Traditional Arabic" w:cs="Traditional Arabic"/>
          <w:color w:val="008037"/>
          <w:sz w:val="32"/>
          <w:szCs w:val="32"/>
          <w:rtl/>
        </w:rPr>
        <w:t>.</w:t>
      </w:r>
      <w:r w:rsidR="00DF5A21" w:rsidRPr="004F02A3">
        <w:rPr>
          <w:rFonts w:ascii="Traditional Arabic" w:hAnsi="Traditional Arabic" w:cs="Traditional Arabic"/>
          <w:color w:val="008037"/>
          <w:sz w:val="32"/>
          <w:szCs w:val="32"/>
          <w:rtl/>
        </w:rPr>
        <w:t>4</w:t>
      </w:r>
      <w:r w:rsidRPr="004F02A3">
        <w:rPr>
          <w:rFonts w:ascii="Traditional Arabic" w:hAnsi="Traditional Arabic" w:cs="Traditional Arabic"/>
          <w:color w:val="008037"/>
          <w:sz w:val="32"/>
          <w:szCs w:val="32"/>
          <w:rtl/>
        </w:rPr>
        <w:t>. شروط المشاركة</w:t>
      </w:r>
      <w:r w:rsidR="00DF5A21" w:rsidRPr="004F02A3">
        <w:rPr>
          <w:rFonts w:ascii="Traditional Arabic" w:hAnsi="Traditional Arabic" w:cs="Traditional Arabic"/>
          <w:color w:val="008037"/>
          <w:sz w:val="32"/>
          <w:szCs w:val="32"/>
          <w:rtl/>
        </w:rPr>
        <w:t xml:space="preserve"> </w:t>
      </w:r>
      <w:r w:rsidRPr="004F02A3">
        <w:rPr>
          <w:rFonts w:ascii="Traditional Arabic" w:hAnsi="Traditional Arabic" w:cs="Traditional Arabic"/>
          <w:color w:val="008037"/>
          <w:sz w:val="32"/>
          <w:szCs w:val="32"/>
          <w:rtl/>
        </w:rPr>
        <w:t>:</w:t>
      </w:r>
      <w:bookmarkEnd w:id="20"/>
      <w:bookmarkEnd w:id="21"/>
      <w:bookmarkEnd w:id="22"/>
    </w:p>
    <w:p w14:paraId="6F0B40D9" w14:textId="77777777" w:rsidR="002C41F1" w:rsidRPr="00E7321B" w:rsidRDefault="002C41F1" w:rsidP="002C41F1">
      <w:pPr>
        <w:pStyle w:val="Paragraphedeliste"/>
        <w:numPr>
          <w:ilvl w:val="0"/>
          <w:numId w:val="42"/>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ينبغي أن تضم التركيبة البشرية لفرقة البحث عددا متوازنا بين الباحثين والكفاءات التي تحوزها قطاعات النشاط،</w:t>
      </w:r>
    </w:p>
    <w:p w14:paraId="1DC3C15E" w14:textId="77777777" w:rsidR="002C41F1" w:rsidRPr="00E7321B" w:rsidRDefault="002C41F1" w:rsidP="002C41F1">
      <w:pPr>
        <w:pStyle w:val="Paragraphedeliste"/>
        <w:numPr>
          <w:ilvl w:val="0"/>
          <w:numId w:val="42"/>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 xml:space="preserve">إلى جانب توفر الكفاءة العلمية، ينبغي أن تتوفر الكفاءة </w:t>
      </w:r>
      <w:proofErr w:type="spellStart"/>
      <w:r w:rsidRPr="00E7321B">
        <w:rPr>
          <w:rFonts w:ascii="Traditional Arabic" w:eastAsiaTheme="minorEastAsia" w:hAnsi="Traditional Arabic" w:cs="Traditional Arabic" w:hint="cs"/>
          <w:sz w:val="32"/>
          <w:szCs w:val="32"/>
          <w:rtl/>
          <w:lang w:eastAsia="fr-FR"/>
        </w:rPr>
        <w:t>التسييرية</w:t>
      </w:r>
      <w:proofErr w:type="spellEnd"/>
      <w:r w:rsidRPr="00E7321B">
        <w:rPr>
          <w:rFonts w:ascii="Traditional Arabic" w:eastAsiaTheme="minorEastAsia" w:hAnsi="Traditional Arabic" w:cs="Traditional Arabic" w:hint="cs"/>
          <w:sz w:val="32"/>
          <w:szCs w:val="32"/>
          <w:rtl/>
          <w:lang w:eastAsia="fr-FR"/>
        </w:rPr>
        <w:t xml:space="preserve"> في تصميم وتنفيذ المشروع وكذا في تسيير فرقة البحث وصرف الاعتمادات المالية ...</w:t>
      </w:r>
    </w:p>
    <w:p w14:paraId="79DDE26D" w14:textId="77777777" w:rsidR="002C41F1" w:rsidRPr="00E7321B" w:rsidRDefault="002C41F1" w:rsidP="002C41F1">
      <w:pPr>
        <w:pStyle w:val="Paragraphedeliste"/>
        <w:numPr>
          <w:ilvl w:val="0"/>
          <w:numId w:val="42"/>
        </w:numPr>
        <w:bidi/>
        <w:jc w:val="both"/>
        <w:rPr>
          <w:rFonts w:ascii="Simplified Arabic" w:hAnsi="Simplified Arabic" w:cs="Simplified Arabic"/>
          <w:b/>
          <w:bCs/>
          <w:sz w:val="28"/>
          <w:szCs w:val="28"/>
        </w:rPr>
      </w:pPr>
      <w:r w:rsidRPr="00E7321B">
        <w:rPr>
          <w:rFonts w:ascii="Traditional Arabic" w:eastAsiaTheme="minorEastAsia" w:hAnsi="Traditional Arabic" w:cs="Traditional Arabic" w:hint="cs"/>
          <w:sz w:val="32"/>
          <w:szCs w:val="32"/>
          <w:rtl/>
          <w:lang w:eastAsia="fr-FR"/>
        </w:rPr>
        <w:t>ينبغي أن تكون المشاريع المقترحة ذات نمط بحثي تنموي، لذلك لا يمكن قبول أيّ مشروع لم يصل نضج منتوجه التكنولوجي إلى المستوى الثالث على الأقل</w:t>
      </w:r>
      <w:r w:rsidRPr="00E7321B">
        <w:rPr>
          <w:rFonts w:ascii="Simplified Arabic" w:hAnsi="Simplified Arabic" w:cs="Simplified Arabic"/>
          <w:b/>
          <w:bCs/>
          <w:sz w:val="28"/>
          <w:szCs w:val="28"/>
        </w:rPr>
        <w:t>.</w:t>
      </w:r>
      <w:r w:rsidR="00104E7F">
        <w:rPr>
          <w:rFonts w:ascii="Simplified Arabic" w:hAnsi="Simplified Arabic" w:cs="Simplified Arabic" w:hint="cs"/>
          <w:b/>
          <w:bCs/>
          <w:sz w:val="28"/>
          <w:szCs w:val="28"/>
          <w:rtl/>
        </w:rPr>
        <w:t xml:space="preserve"> ولا يمكن الأخذ بعين الاعتبار نضج المنتوج المقترح على أساس النضج العلمي فحسب.</w:t>
      </w:r>
    </w:p>
    <w:p w14:paraId="5044610A" w14:textId="77777777" w:rsidR="00AA63DE" w:rsidRDefault="00AA63DE" w:rsidP="002C41F1">
      <w:pPr>
        <w:pStyle w:val="Paragraphedeliste"/>
        <w:bidi/>
        <w:ind w:left="360"/>
        <w:rPr>
          <w:rFonts w:ascii="Traditional Arabic" w:hAnsi="Traditional Arabic" w:cs="Traditional Arabic"/>
          <w:b/>
          <w:bCs/>
          <w:color w:val="943634" w:themeColor="accent2" w:themeShade="BF"/>
          <w:sz w:val="32"/>
          <w:szCs w:val="32"/>
          <w:u w:val="single"/>
        </w:rPr>
      </w:pPr>
    </w:p>
    <w:p w14:paraId="6A4B96C5" w14:textId="77777777" w:rsidR="002C41F1" w:rsidRPr="004F02A3" w:rsidRDefault="002C41F1" w:rsidP="00AA63DE">
      <w:pPr>
        <w:pStyle w:val="Paragraphedeliste"/>
        <w:bidi/>
        <w:ind w:left="360"/>
        <w:rPr>
          <w:rFonts w:ascii="Traditional Arabic" w:hAnsi="Traditional Arabic" w:cs="Traditional Arabic"/>
          <w:b/>
          <w:bCs/>
          <w:color w:val="008037"/>
          <w:sz w:val="32"/>
          <w:szCs w:val="32"/>
          <w:u w:val="single"/>
        </w:rPr>
      </w:pPr>
      <w:r w:rsidRPr="004F02A3">
        <w:rPr>
          <w:rFonts w:ascii="Traditional Arabic" w:hAnsi="Traditional Arabic" w:cs="Traditional Arabic"/>
          <w:b/>
          <w:bCs/>
          <w:color w:val="008037"/>
          <w:sz w:val="32"/>
          <w:szCs w:val="32"/>
          <w:u w:val="single"/>
          <w:rtl/>
        </w:rPr>
        <w:t>مراحل تصميم المشروع:</w:t>
      </w:r>
    </w:p>
    <w:p w14:paraId="70E3F11C" w14:textId="77777777" w:rsidR="002C41F1" w:rsidRPr="004F02A3" w:rsidRDefault="002C41F1" w:rsidP="00DF5A21">
      <w:pPr>
        <w:bidi/>
        <w:rPr>
          <w:rFonts w:ascii="Traditional Arabic" w:hAnsi="Traditional Arabic" w:cs="Traditional Arabic"/>
          <w:b/>
          <w:bCs/>
          <w:color w:val="008037"/>
          <w:sz w:val="24"/>
          <w:szCs w:val="24"/>
          <w:u w:val="single"/>
        </w:rPr>
      </w:pPr>
      <w:bookmarkStart w:id="23" w:name="_Toc68701660"/>
      <w:bookmarkStart w:id="24" w:name="_Toc70874055"/>
      <w:bookmarkStart w:id="25" w:name="_Toc70949054"/>
      <w:r w:rsidRPr="004F02A3">
        <w:rPr>
          <w:rStyle w:val="Titre2Car"/>
          <w:rFonts w:ascii="Traditional Arabic" w:eastAsiaTheme="minorEastAsia" w:hAnsi="Traditional Arabic" w:cs="Traditional Arabic"/>
          <w:color w:val="008037"/>
          <w:sz w:val="32"/>
          <w:szCs w:val="32"/>
        </w:rPr>
        <w:t>5</w:t>
      </w:r>
      <w:r w:rsidRPr="004F02A3">
        <w:rPr>
          <w:rStyle w:val="Titre2Car"/>
          <w:rFonts w:ascii="Traditional Arabic" w:eastAsiaTheme="minorEastAsia" w:hAnsi="Traditional Arabic" w:cs="Traditional Arabic"/>
          <w:color w:val="008037"/>
          <w:sz w:val="32"/>
          <w:szCs w:val="32"/>
          <w:rtl/>
        </w:rPr>
        <w:t>.</w:t>
      </w:r>
      <w:r w:rsidR="00DF5A21" w:rsidRPr="004F02A3">
        <w:rPr>
          <w:rStyle w:val="Titre2Car"/>
          <w:rFonts w:ascii="Traditional Arabic" w:eastAsiaTheme="minorEastAsia" w:hAnsi="Traditional Arabic" w:cs="Traditional Arabic"/>
          <w:color w:val="008037"/>
          <w:sz w:val="32"/>
          <w:szCs w:val="32"/>
          <w:rtl/>
        </w:rPr>
        <w:t>5</w:t>
      </w:r>
      <w:r w:rsidRPr="004F02A3">
        <w:rPr>
          <w:rStyle w:val="Titre2Car"/>
          <w:rFonts w:ascii="Traditional Arabic" w:eastAsiaTheme="minorEastAsia" w:hAnsi="Traditional Arabic" w:cs="Traditional Arabic"/>
          <w:color w:val="008037"/>
          <w:sz w:val="32"/>
          <w:szCs w:val="32"/>
          <w:rtl/>
        </w:rPr>
        <w:t xml:space="preserve">. مراحل تصميم مشروع بحث في إطار </w:t>
      </w:r>
      <w:r w:rsidRPr="004F02A3">
        <w:rPr>
          <w:rStyle w:val="Titre2Car"/>
          <w:rFonts w:ascii="Traditional Arabic" w:eastAsiaTheme="minorEastAsia" w:hAnsi="Traditional Arabic" w:cs="Traditional Arabic"/>
          <w:color w:val="008037"/>
          <w:sz w:val="32"/>
          <w:szCs w:val="32"/>
        </w:rPr>
        <w:t>PNR</w:t>
      </w:r>
      <w:bookmarkEnd w:id="23"/>
      <w:bookmarkEnd w:id="24"/>
      <w:bookmarkEnd w:id="25"/>
      <w:r w:rsidRPr="004F02A3">
        <w:rPr>
          <w:rFonts w:ascii="Traditional Arabic" w:hAnsi="Traditional Arabic" w:cs="Traditional Arabic"/>
          <w:b/>
          <w:bCs/>
          <w:color w:val="008037"/>
          <w:sz w:val="24"/>
          <w:szCs w:val="24"/>
          <w:u w:val="single"/>
          <w:rtl/>
        </w:rPr>
        <w:t xml:space="preserve"> </w:t>
      </w:r>
    </w:p>
    <w:p w14:paraId="73A5AE70" w14:textId="77777777" w:rsidR="002C41F1" w:rsidRPr="00E7321B"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إن</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الباحثين، ب</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عتبارهم مواطنين معنيين</w:t>
      </w:r>
      <w:r w:rsidRPr="00E7321B">
        <w:rPr>
          <w:rFonts w:ascii="Traditional Arabic" w:eastAsiaTheme="minorEastAsia" w:hAnsi="Traditional Arabic" w:cs="Traditional Arabic" w:hint="cs"/>
          <w:sz w:val="32"/>
          <w:szCs w:val="32"/>
          <w:rtl/>
          <w:lang w:eastAsia="fr-FR"/>
        </w:rPr>
        <w:t xml:space="preserve"> بتنمية البلاد</w:t>
      </w:r>
      <w:r w:rsidRPr="00E7321B">
        <w:rPr>
          <w:rFonts w:ascii="Traditional Arabic" w:eastAsiaTheme="minorEastAsia" w:hAnsi="Traditional Arabic" w:cs="Traditional Arabic"/>
          <w:sz w:val="32"/>
          <w:szCs w:val="32"/>
          <w:rtl/>
          <w:lang w:eastAsia="fr-FR"/>
        </w:rPr>
        <w:t xml:space="preserve">، </w:t>
      </w:r>
      <w:r w:rsidRPr="00E7321B">
        <w:rPr>
          <w:rFonts w:ascii="Traditional Arabic" w:eastAsiaTheme="minorEastAsia" w:hAnsi="Traditional Arabic" w:cs="Traditional Arabic" w:hint="cs"/>
          <w:sz w:val="32"/>
          <w:szCs w:val="32"/>
          <w:rtl/>
          <w:lang w:eastAsia="fr-FR"/>
        </w:rPr>
        <w:t>مدعوين</w:t>
      </w:r>
      <w:r w:rsidRPr="00E7321B">
        <w:rPr>
          <w:rFonts w:ascii="Traditional Arabic" w:eastAsiaTheme="minorEastAsia" w:hAnsi="Traditional Arabic" w:cs="Traditional Arabic"/>
          <w:sz w:val="32"/>
          <w:szCs w:val="32"/>
          <w:rtl/>
          <w:lang w:eastAsia="fr-FR"/>
        </w:rPr>
        <w:t xml:space="preserve"> إلى المبادرة لدى مختلف المؤسسات </w:t>
      </w:r>
      <w:r w:rsidRPr="00E7321B">
        <w:rPr>
          <w:rFonts w:ascii="Traditional Arabic" w:eastAsiaTheme="minorEastAsia" w:hAnsi="Traditional Arabic" w:cs="Traditional Arabic" w:hint="cs"/>
          <w:sz w:val="32"/>
          <w:szCs w:val="32"/>
          <w:rtl/>
          <w:lang w:eastAsia="fr-FR"/>
        </w:rPr>
        <w:t>الاقتصادية</w:t>
      </w:r>
      <w:r w:rsidRPr="00E7321B">
        <w:rPr>
          <w:rFonts w:ascii="Traditional Arabic" w:eastAsiaTheme="minorEastAsia" w:hAnsi="Traditional Arabic" w:cs="Traditional Arabic"/>
          <w:sz w:val="32"/>
          <w:szCs w:val="32"/>
          <w:rtl/>
          <w:lang w:eastAsia="fr-FR"/>
        </w:rPr>
        <w:t xml:space="preserve"> </w:t>
      </w:r>
      <w:r w:rsidRPr="00E7321B">
        <w:rPr>
          <w:rFonts w:ascii="Traditional Arabic" w:eastAsiaTheme="minorEastAsia" w:hAnsi="Traditional Arabic" w:cs="Traditional Arabic" w:hint="cs"/>
          <w:sz w:val="32"/>
          <w:szCs w:val="32"/>
          <w:rtl/>
          <w:lang w:eastAsia="fr-FR"/>
        </w:rPr>
        <w:t>والاجتماعية</w:t>
      </w:r>
      <w:r w:rsidRPr="00E7321B">
        <w:rPr>
          <w:rFonts w:ascii="Traditional Arabic" w:eastAsiaTheme="minorEastAsia" w:hAnsi="Traditional Arabic" w:cs="Traditional Arabic"/>
          <w:sz w:val="32"/>
          <w:szCs w:val="32"/>
          <w:rtl/>
          <w:lang w:eastAsia="fr-FR"/>
        </w:rPr>
        <w:t xml:space="preserve"> بالبلد للوقوف على الاحتياجات الحقيقية بغية ترجمتها في مشاريع بحث وتطوير مهيكلة وموجهة مباشرة لتلبية الانشغالات المجتمعية.</w:t>
      </w:r>
      <w:r w:rsidRPr="00E7321B">
        <w:rPr>
          <w:rFonts w:ascii="Traditional Arabic" w:eastAsiaTheme="minorEastAsia" w:hAnsi="Traditional Arabic" w:cs="Traditional Arabic" w:hint="cs"/>
          <w:sz w:val="32"/>
          <w:szCs w:val="32"/>
          <w:rtl/>
          <w:lang w:eastAsia="fr-FR"/>
        </w:rPr>
        <w:t xml:space="preserve"> و</w:t>
      </w:r>
      <w:r w:rsidRPr="00E7321B">
        <w:rPr>
          <w:rFonts w:ascii="Traditional Arabic" w:eastAsiaTheme="minorEastAsia" w:hAnsi="Traditional Arabic" w:cs="Traditional Arabic"/>
          <w:sz w:val="32"/>
          <w:szCs w:val="32"/>
          <w:rtl/>
          <w:lang w:eastAsia="fr-FR"/>
        </w:rPr>
        <w:t>للإشارة</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w:t>
      </w:r>
      <w:r w:rsidRPr="00E7321B">
        <w:rPr>
          <w:rFonts w:ascii="Traditional Arabic" w:eastAsiaTheme="minorEastAsia" w:hAnsi="Traditional Arabic" w:cs="Traditional Arabic" w:hint="cs"/>
          <w:sz w:val="32"/>
          <w:szCs w:val="32"/>
          <w:rtl/>
          <w:lang w:eastAsia="fr-FR"/>
        </w:rPr>
        <w:t>ف</w:t>
      </w:r>
      <w:r w:rsidRPr="00E7321B">
        <w:rPr>
          <w:rFonts w:ascii="Traditional Arabic" w:eastAsiaTheme="minorEastAsia" w:hAnsi="Traditional Arabic" w:cs="Traditional Arabic"/>
          <w:sz w:val="32"/>
          <w:szCs w:val="32"/>
          <w:rtl/>
          <w:lang w:eastAsia="fr-FR"/>
        </w:rPr>
        <w:t>بعض المؤسسات لديها إشكالات محددة وواضحة كما هو الشأن لدى قطاع الموارد المائية والطاقة والصحة...</w:t>
      </w:r>
    </w:p>
    <w:p w14:paraId="3621F4DA" w14:textId="77777777" w:rsidR="002C41F1" w:rsidRPr="00E7321B"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hint="cs"/>
          <w:sz w:val="32"/>
          <w:szCs w:val="32"/>
          <w:rtl/>
          <w:lang w:eastAsia="fr-FR"/>
        </w:rPr>
        <w:t xml:space="preserve"> </w:t>
      </w:r>
      <w:r w:rsidRPr="00E7321B">
        <w:rPr>
          <w:rFonts w:ascii="Traditional Arabic" w:eastAsiaTheme="minorEastAsia" w:hAnsi="Traditional Arabic" w:cs="Traditional Arabic"/>
          <w:sz w:val="32"/>
          <w:szCs w:val="32"/>
          <w:rtl/>
          <w:lang w:eastAsia="fr-FR"/>
        </w:rPr>
        <w:t xml:space="preserve">يتم تصنيف مشروع البحث في </w:t>
      </w:r>
      <w:r w:rsidRPr="00E7321B">
        <w:rPr>
          <w:rFonts w:ascii="Traditional Arabic" w:eastAsiaTheme="minorEastAsia" w:hAnsi="Traditional Arabic" w:cs="Traditional Arabic" w:hint="cs"/>
          <w:sz w:val="32"/>
          <w:szCs w:val="32"/>
          <w:rtl/>
          <w:lang w:eastAsia="fr-FR"/>
        </w:rPr>
        <w:t>إ</w:t>
      </w:r>
      <w:r w:rsidRPr="00E7321B">
        <w:rPr>
          <w:rFonts w:ascii="Traditional Arabic" w:eastAsiaTheme="minorEastAsia" w:hAnsi="Traditional Arabic" w:cs="Traditional Arabic"/>
          <w:sz w:val="32"/>
          <w:szCs w:val="32"/>
          <w:rtl/>
          <w:lang w:eastAsia="fr-FR"/>
        </w:rPr>
        <w:t xml:space="preserve">طار البرامج الوطنية للبحث تبعا </w:t>
      </w:r>
      <w:r w:rsidRPr="00E7321B">
        <w:rPr>
          <w:rFonts w:ascii="Traditional Arabic" w:eastAsiaTheme="minorEastAsia" w:hAnsi="Traditional Arabic" w:cs="Traditional Arabic" w:hint="cs"/>
          <w:sz w:val="32"/>
          <w:szCs w:val="32"/>
          <w:rtl/>
          <w:lang w:eastAsia="fr-FR"/>
        </w:rPr>
        <w:t>ل</w:t>
      </w:r>
      <w:r w:rsidRPr="00E7321B">
        <w:rPr>
          <w:rFonts w:ascii="Traditional Arabic" w:eastAsiaTheme="minorEastAsia" w:hAnsi="Traditional Arabic" w:cs="Traditional Arabic"/>
          <w:sz w:val="32"/>
          <w:szCs w:val="32"/>
          <w:rtl/>
          <w:lang w:eastAsia="fr-FR"/>
        </w:rPr>
        <w:t>لاحتياجات المعب</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ر عنها من قبل الشريك </w:t>
      </w:r>
      <w:r w:rsidRPr="00E7321B">
        <w:rPr>
          <w:rFonts w:ascii="Traditional Arabic" w:eastAsiaTheme="minorEastAsia" w:hAnsi="Traditional Arabic" w:cs="Traditional Arabic" w:hint="cs"/>
          <w:sz w:val="32"/>
          <w:szCs w:val="32"/>
          <w:rtl/>
          <w:lang w:eastAsia="fr-FR"/>
        </w:rPr>
        <w:t>الاقتصادي</w:t>
      </w:r>
      <w:r w:rsidRPr="00E7321B">
        <w:rPr>
          <w:rFonts w:ascii="Traditional Arabic" w:eastAsiaTheme="minorEastAsia" w:hAnsi="Traditional Arabic" w:cs="Traditional Arabic"/>
          <w:sz w:val="32"/>
          <w:szCs w:val="32"/>
          <w:rtl/>
          <w:lang w:eastAsia="fr-FR"/>
        </w:rPr>
        <w:t xml:space="preserve"> </w:t>
      </w:r>
      <w:r w:rsidRPr="00E7321B">
        <w:rPr>
          <w:rFonts w:ascii="Traditional Arabic" w:eastAsiaTheme="minorEastAsia" w:hAnsi="Traditional Arabic" w:cs="Traditional Arabic" w:hint="cs"/>
          <w:sz w:val="32"/>
          <w:szCs w:val="32"/>
          <w:rtl/>
          <w:lang w:eastAsia="fr-FR"/>
        </w:rPr>
        <w:t>والاجتماعي</w:t>
      </w:r>
      <w:r w:rsidRPr="00E7321B">
        <w:rPr>
          <w:rFonts w:ascii="Traditional Arabic" w:eastAsiaTheme="minorEastAsia" w:hAnsi="Traditional Arabic" w:cs="Traditional Arabic"/>
          <w:sz w:val="32"/>
          <w:szCs w:val="32"/>
          <w:rtl/>
          <w:lang w:eastAsia="fr-FR"/>
        </w:rPr>
        <w:t>، على أن تعب</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ر إشكالية البحث عن </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نشغال يحتاج إلى الحل،</w:t>
      </w:r>
      <w:r w:rsidRPr="00E7321B">
        <w:rPr>
          <w:rFonts w:ascii="Traditional Arabic" w:eastAsiaTheme="minorEastAsia" w:hAnsi="Traditional Arabic" w:cs="Traditional Arabic" w:hint="cs"/>
          <w:sz w:val="32"/>
          <w:szCs w:val="32"/>
          <w:rtl/>
          <w:lang w:eastAsia="fr-FR"/>
        </w:rPr>
        <w:t xml:space="preserve"> </w:t>
      </w:r>
      <w:r w:rsidRPr="00E7321B">
        <w:rPr>
          <w:rFonts w:ascii="Traditional Arabic" w:eastAsiaTheme="minorEastAsia" w:hAnsi="Traditional Arabic" w:cs="Traditional Arabic"/>
          <w:sz w:val="32"/>
          <w:szCs w:val="32"/>
          <w:rtl/>
          <w:lang w:eastAsia="fr-FR"/>
        </w:rPr>
        <w:t>كما تعد الحلول والنتائج المتوقعة مطابقة لمطالب الشريك ال</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قتصادي وال</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جتماعي.</w:t>
      </w:r>
      <w:r w:rsidRPr="00E7321B">
        <w:rPr>
          <w:rFonts w:ascii="Traditional Arabic" w:eastAsiaTheme="minorEastAsia" w:hAnsi="Traditional Arabic" w:cs="Traditional Arabic" w:hint="cs"/>
          <w:sz w:val="32"/>
          <w:szCs w:val="32"/>
          <w:rtl/>
          <w:lang w:eastAsia="fr-FR"/>
        </w:rPr>
        <w:t xml:space="preserve">  </w:t>
      </w:r>
    </w:p>
    <w:p w14:paraId="4FBB13E7" w14:textId="77777777" w:rsidR="002C41F1" w:rsidRPr="00E7321B"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 xml:space="preserve">خلال تصميم المشروع، ينبغي الأخذ بالحسبان توفر الهياكل والتجهيزات </w:t>
      </w:r>
      <w:r w:rsidRPr="00E7321B">
        <w:rPr>
          <w:rFonts w:ascii="Traditional Arabic" w:eastAsiaTheme="minorEastAsia" w:hAnsi="Traditional Arabic" w:cs="Traditional Arabic" w:hint="cs"/>
          <w:sz w:val="32"/>
          <w:szCs w:val="32"/>
          <w:rtl/>
          <w:lang w:eastAsia="fr-FR"/>
        </w:rPr>
        <w:t>الكبرى ا</w:t>
      </w:r>
      <w:r w:rsidRPr="00E7321B">
        <w:rPr>
          <w:rFonts w:ascii="Traditional Arabic" w:eastAsiaTheme="minorEastAsia" w:hAnsi="Traditional Arabic" w:cs="Traditional Arabic"/>
          <w:sz w:val="32"/>
          <w:szCs w:val="32"/>
          <w:rtl/>
          <w:lang w:eastAsia="fr-FR"/>
        </w:rPr>
        <w:t>لمتاحة لدى المؤس</w:t>
      </w:r>
      <w:r w:rsidRPr="00E7321B">
        <w:rPr>
          <w:rFonts w:ascii="Traditional Arabic" w:eastAsiaTheme="minorEastAsia" w:hAnsi="Traditional Arabic" w:cs="Traditional Arabic" w:hint="cs"/>
          <w:sz w:val="32"/>
          <w:szCs w:val="32"/>
          <w:rtl/>
          <w:lang w:eastAsia="fr-FR"/>
        </w:rPr>
        <w:t>س</w:t>
      </w:r>
      <w:r w:rsidRPr="00E7321B">
        <w:rPr>
          <w:rFonts w:ascii="Traditional Arabic" w:eastAsiaTheme="minorEastAsia" w:hAnsi="Traditional Arabic" w:cs="Traditional Arabic"/>
          <w:sz w:val="32"/>
          <w:szCs w:val="32"/>
          <w:rtl/>
          <w:lang w:eastAsia="fr-FR"/>
        </w:rPr>
        <w:t>ات الشريكة وكذا المؤس</w:t>
      </w:r>
      <w:r w:rsidRPr="00E7321B">
        <w:rPr>
          <w:rFonts w:ascii="Traditional Arabic" w:eastAsiaTheme="minorEastAsia" w:hAnsi="Traditional Arabic" w:cs="Traditional Arabic" w:hint="cs"/>
          <w:sz w:val="32"/>
          <w:szCs w:val="32"/>
          <w:rtl/>
          <w:lang w:eastAsia="fr-FR"/>
        </w:rPr>
        <w:t>س</w:t>
      </w:r>
      <w:r w:rsidRPr="00E7321B">
        <w:rPr>
          <w:rFonts w:ascii="Traditional Arabic" w:eastAsiaTheme="minorEastAsia" w:hAnsi="Traditional Arabic" w:cs="Traditional Arabic"/>
          <w:sz w:val="32"/>
          <w:szCs w:val="32"/>
          <w:rtl/>
          <w:lang w:eastAsia="fr-FR"/>
        </w:rPr>
        <w:t>ات الأخرى على المستوى الوطني لأن</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الميزانية المخص</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صة للمشروع هي ميزانية تسيير.</w:t>
      </w:r>
    </w:p>
    <w:p w14:paraId="56F77469" w14:textId="77777777" w:rsidR="002C41F1" w:rsidRPr="00E7321B"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ينبغي على أعضاء المشروع دراسة كل التدابير المتعلقة بجدوى المشروع وانسجامه مع الفترة المحددة للتنفيذ (36 شهرا)</w:t>
      </w:r>
      <w:r w:rsidRPr="00E7321B">
        <w:rPr>
          <w:rFonts w:ascii="Traditional Arabic" w:eastAsiaTheme="minorEastAsia" w:hAnsi="Traditional Arabic" w:cs="Traditional Arabic" w:hint="cs"/>
          <w:sz w:val="32"/>
          <w:szCs w:val="32"/>
          <w:rtl/>
          <w:lang w:eastAsia="fr-FR"/>
        </w:rPr>
        <w:t xml:space="preserve">. </w:t>
      </w:r>
      <w:r w:rsidRPr="00E7321B">
        <w:rPr>
          <w:rFonts w:ascii="Traditional Arabic" w:eastAsiaTheme="minorEastAsia" w:hAnsi="Traditional Arabic" w:cs="Traditional Arabic"/>
          <w:sz w:val="32"/>
          <w:szCs w:val="32"/>
          <w:rtl/>
          <w:lang w:eastAsia="fr-FR"/>
        </w:rPr>
        <w:t xml:space="preserve"> </w:t>
      </w:r>
    </w:p>
    <w:p w14:paraId="6E39C4C5" w14:textId="77777777" w:rsidR="002C41F1"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 xml:space="preserve">تلتزم المؤسسة </w:t>
      </w:r>
      <w:r w:rsidRPr="00E7321B">
        <w:rPr>
          <w:rFonts w:ascii="Traditional Arabic" w:eastAsiaTheme="minorEastAsia" w:hAnsi="Traditional Arabic" w:cs="Traditional Arabic" w:hint="cs"/>
          <w:sz w:val="32"/>
          <w:szCs w:val="32"/>
          <w:rtl/>
          <w:lang w:eastAsia="fr-FR"/>
        </w:rPr>
        <w:t>الاقتصادية</w:t>
      </w:r>
      <w:r w:rsidRPr="00E7321B">
        <w:rPr>
          <w:rFonts w:ascii="Traditional Arabic" w:eastAsiaTheme="minorEastAsia" w:hAnsi="Traditional Arabic" w:cs="Traditional Arabic"/>
          <w:sz w:val="32"/>
          <w:szCs w:val="32"/>
          <w:rtl/>
          <w:lang w:eastAsia="fr-FR"/>
        </w:rPr>
        <w:t xml:space="preserve"> و</w:t>
      </w:r>
      <w:r w:rsidRPr="00E7321B">
        <w:rPr>
          <w:rFonts w:ascii="Traditional Arabic" w:eastAsiaTheme="minorEastAsia" w:hAnsi="Traditional Arabic" w:cs="Traditional Arabic" w:hint="cs"/>
          <w:sz w:val="32"/>
          <w:szCs w:val="32"/>
          <w:rtl/>
          <w:lang w:eastAsia="fr-FR"/>
        </w:rPr>
        <w:t>الاجتماعية</w:t>
      </w:r>
      <w:r w:rsidRPr="00E7321B">
        <w:rPr>
          <w:rFonts w:ascii="Traditional Arabic" w:eastAsiaTheme="minorEastAsia" w:hAnsi="Traditional Arabic" w:cs="Traditional Arabic"/>
          <w:sz w:val="32"/>
          <w:szCs w:val="32"/>
          <w:rtl/>
          <w:lang w:eastAsia="fr-FR"/>
        </w:rPr>
        <w:t xml:space="preserve"> ب</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 xml:space="preserve">عتبارها صاحبة المشروع </w:t>
      </w:r>
      <w:r w:rsidRPr="00E7321B">
        <w:rPr>
          <w:rFonts w:ascii="Traditional Arabic" w:eastAsiaTheme="minorEastAsia" w:hAnsi="Traditional Arabic" w:cs="Traditional Arabic" w:hint="cs"/>
          <w:sz w:val="32"/>
          <w:szCs w:val="32"/>
          <w:rtl/>
          <w:lang w:eastAsia="fr-FR"/>
        </w:rPr>
        <w:t>بملء</w:t>
      </w:r>
      <w:r w:rsidRPr="00E7321B">
        <w:rPr>
          <w:rFonts w:ascii="Traditional Arabic" w:eastAsiaTheme="minorEastAsia" w:hAnsi="Traditional Arabic" w:cs="Traditional Arabic"/>
          <w:sz w:val="32"/>
          <w:szCs w:val="32"/>
          <w:rtl/>
          <w:lang w:eastAsia="fr-FR"/>
        </w:rPr>
        <w:t xml:space="preserve"> ال</w:t>
      </w:r>
      <w:r w:rsidRPr="00E7321B">
        <w:rPr>
          <w:rFonts w:ascii="Traditional Arabic" w:eastAsiaTheme="minorEastAsia" w:hAnsi="Traditional Arabic" w:cs="Traditional Arabic" w:hint="cs"/>
          <w:sz w:val="32"/>
          <w:szCs w:val="32"/>
          <w:rtl/>
          <w:lang w:eastAsia="fr-FR"/>
        </w:rPr>
        <w:t>ا</w:t>
      </w:r>
      <w:r w:rsidRPr="00E7321B">
        <w:rPr>
          <w:rFonts w:ascii="Traditional Arabic" w:eastAsiaTheme="minorEastAsia" w:hAnsi="Traditional Arabic" w:cs="Traditional Arabic"/>
          <w:sz w:val="32"/>
          <w:szCs w:val="32"/>
          <w:rtl/>
          <w:lang w:eastAsia="fr-FR"/>
        </w:rPr>
        <w:t>ستمارة التي تشهد من خلالها بأن</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المشروع يرمي إلى الاستجابة لاحتياجاتها، كما أن</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تنفيذ المشروع يدخل ضمن برنامج نشاطاتها وتعمل على إنجاح</w:t>
      </w:r>
      <w:r w:rsidRPr="00E7321B">
        <w:rPr>
          <w:rFonts w:ascii="Traditional Arabic" w:eastAsiaTheme="minorEastAsia" w:hAnsi="Traditional Arabic" w:cs="Traditional Arabic" w:hint="cs"/>
          <w:sz w:val="32"/>
          <w:szCs w:val="32"/>
          <w:rtl/>
          <w:lang w:eastAsia="fr-FR"/>
        </w:rPr>
        <w:t>ه</w:t>
      </w:r>
      <w:r w:rsidRPr="00E7321B">
        <w:rPr>
          <w:rFonts w:ascii="Traditional Arabic" w:eastAsiaTheme="minorEastAsia" w:hAnsi="Traditional Arabic" w:cs="Traditional Arabic"/>
          <w:sz w:val="32"/>
          <w:szCs w:val="32"/>
          <w:rtl/>
          <w:lang w:eastAsia="fr-FR"/>
        </w:rPr>
        <w:t>.</w:t>
      </w:r>
      <w:r w:rsidRPr="00E7321B">
        <w:rPr>
          <w:rFonts w:ascii="Traditional Arabic" w:eastAsiaTheme="minorEastAsia" w:hAnsi="Traditional Arabic" w:cs="Traditional Arabic" w:hint="cs"/>
          <w:sz w:val="32"/>
          <w:szCs w:val="32"/>
          <w:rtl/>
          <w:lang w:eastAsia="fr-FR"/>
        </w:rPr>
        <w:t xml:space="preserve"> </w:t>
      </w:r>
    </w:p>
    <w:p w14:paraId="393EB799" w14:textId="77777777" w:rsidR="00104E7F" w:rsidRPr="00E7321B" w:rsidRDefault="00104E7F" w:rsidP="00104E7F">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تلتزم</w:t>
      </w:r>
      <w:r>
        <w:rPr>
          <w:rFonts w:ascii="Traditional Arabic" w:eastAsiaTheme="minorEastAsia" w:hAnsi="Traditional Arabic" w:cs="Traditional Arabic" w:hint="cs"/>
          <w:sz w:val="32"/>
          <w:szCs w:val="32"/>
          <w:rtl/>
          <w:lang w:eastAsia="fr-FR"/>
        </w:rPr>
        <w:t xml:space="preserve"> مؤسسات التعليم والتكوين والبحث باعتبارها مؤسسات توطين المشاريع لا سيما بتوطين ميزانية المشاريع.</w:t>
      </w:r>
    </w:p>
    <w:p w14:paraId="36163024" w14:textId="77777777" w:rsidR="002C41F1" w:rsidRPr="00E7321B" w:rsidRDefault="002C41F1" w:rsidP="00194D88">
      <w:pPr>
        <w:pStyle w:val="Paragraphedeliste"/>
        <w:numPr>
          <w:ilvl w:val="0"/>
          <w:numId w:val="46"/>
        </w:numPr>
        <w:bidi/>
        <w:jc w:val="both"/>
        <w:rPr>
          <w:rFonts w:ascii="Traditional Arabic" w:eastAsiaTheme="minorEastAsia" w:hAnsi="Traditional Arabic" w:cs="Traditional Arabic"/>
          <w:sz w:val="32"/>
          <w:szCs w:val="32"/>
          <w:lang w:eastAsia="fr-FR"/>
        </w:rPr>
      </w:pPr>
      <w:r w:rsidRPr="00E7321B">
        <w:rPr>
          <w:rFonts w:ascii="Traditional Arabic" w:eastAsiaTheme="minorEastAsia" w:hAnsi="Traditional Arabic" w:cs="Traditional Arabic"/>
          <w:sz w:val="32"/>
          <w:szCs w:val="32"/>
          <w:rtl/>
          <w:lang w:eastAsia="fr-FR"/>
        </w:rPr>
        <w:t xml:space="preserve">ينبغي تحديد مختلف نشاطات وأعمال المشروع بوضوح وتوزيعها على كل </w:t>
      </w:r>
      <w:r w:rsidRPr="00E7321B">
        <w:rPr>
          <w:rFonts w:ascii="Traditional Arabic" w:eastAsiaTheme="minorEastAsia" w:hAnsi="Traditional Arabic" w:cs="Traditional Arabic" w:hint="cs"/>
          <w:sz w:val="32"/>
          <w:szCs w:val="32"/>
          <w:rtl/>
          <w:lang w:eastAsia="fr-FR"/>
        </w:rPr>
        <w:t>ال</w:t>
      </w:r>
      <w:r w:rsidRPr="00E7321B">
        <w:rPr>
          <w:rFonts w:ascii="Traditional Arabic" w:eastAsiaTheme="minorEastAsia" w:hAnsi="Traditional Arabic" w:cs="Traditional Arabic"/>
          <w:sz w:val="32"/>
          <w:szCs w:val="32"/>
          <w:rtl/>
          <w:lang w:eastAsia="fr-FR"/>
        </w:rPr>
        <w:t>أعضاء مع تحديد المهام بدقة لأن</w:t>
      </w:r>
      <w:r w:rsidRPr="00E7321B">
        <w:rPr>
          <w:rFonts w:ascii="Traditional Arabic" w:eastAsiaTheme="minorEastAsia" w:hAnsi="Traditional Arabic" w:cs="Traditional Arabic" w:hint="cs"/>
          <w:sz w:val="32"/>
          <w:szCs w:val="32"/>
          <w:rtl/>
          <w:lang w:eastAsia="fr-FR"/>
        </w:rPr>
        <w:t>ّ</w:t>
      </w:r>
      <w:r w:rsidRPr="00E7321B">
        <w:rPr>
          <w:rFonts w:ascii="Traditional Arabic" w:eastAsiaTheme="minorEastAsia" w:hAnsi="Traditional Arabic" w:cs="Traditional Arabic"/>
          <w:sz w:val="32"/>
          <w:szCs w:val="32"/>
          <w:rtl/>
          <w:lang w:eastAsia="fr-FR"/>
        </w:rPr>
        <w:t xml:space="preserve"> التقييم السنوي للأعمال يتم فرديا، وعلى أساس هذا التقييم الفردي تمنح المكافأة السنوية.</w:t>
      </w:r>
      <w:r w:rsidRPr="00E7321B">
        <w:rPr>
          <w:rFonts w:ascii="Traditional Arabic" w:eastAsiaTheme="minorEastAsia" w:hAnsi="Traditional Arabic" w:cs="Traditional Arabic" w:hint="cs"/>
          <w:sz w:val="32"/>
          <w:szCs w:val="32"/>
          <w:rtl/>
          <w:lang w:eastAsia="fr-FR"/>
        </w:rPr>
        <w:t xml:space="preserve">  </w:t>
      </w:r>
    </w:p>
    <w:p w14:paraId="0C419A77" w14:textId="77777777" w:rsidR="002C41F1" w:rsidRPr="004F02A3" w:rsidRDefault="002C41F1" w:rsidP="00DF5A21">
      <w:pPr>
        <w:pStyle w:val="Titre2"/>
        <w:bidi/>
        <w:rPr>
          <w:rFonts w:ascii="Traditional Arabic" w:hAnsi="Traditional Arabic" w:cs="Traditional Arabic"/>
          <w:color w:val="008037"/>
          <w:rtl/>
        </w:rPr>
      </w:pPr>
      <w:bookmarkStart w:id="26" w:name="_Toc68701661"/>
      <w:bookmarkStart w:id="27" w:name="_Toc70874056"/>
      <w:bookmarkStart w:id="28" w:name="_Toc70949055"/>
      <w:r w:rsidRPr="004F02A3">
        <w:rPr>
          <w:rFonts w:ascii="Traditional Arabic" w:hAnsi="Traditional Arabic" w:cs="Traditional Arabic"/>
          <w:color w:val="008037"/>
        </w:rPr>
        <w:t>5</w:t>
      </w:r>
      <w:r w:rsidRPr="004F02A3">
        <w:rPr>
          <w:rFonts w:ascii="Traditional Arabic" w:hAnsi="Traditional Arabic" w:cs="Traditional Arabic"/>
          <w:color w:val="008037"/>
          <w:rtl/>
        </w:rPr>
        <w:t>.</w:t>
      </w:r>
      <w:r w:rsidR="00DF5A21" w:rsidRPr="004F02A3">
        <w:rPr>
          <w:rFonts w:ascii="Traditional Arabic" w:hAnsi="Traditional Arabic" w:cs="Traditional Arabic"/>
          <w:color w:val="008037"/>
          <w:rtl/>
        </w:rPr>
        <w:t>6</w:t>
      </w:r>
      <w:r w:rsidRPr="004F02A3">
        <w:rPr>
          <w:rFonts w:ascii="Traditional Arabic" w:hAnsi="Traditional Arabic" w:cs="Traditional Arabic"/>
          <w:color w:val="008037"/>
          <w:rtl/>
        </w:rPr>
        <w:t>.  تقديم المشاريع :</w:t>
      </w:r>
      <w:bookmarkEnd w:id="26"/>
      <w:bookmarkEnd w:id="27"/>
      <w:bookmarkEnd w:id="28"/>
    </w:p>
    <w:p w14:paraId="4BCF8259" w14:textId="77777777" w:rsidR="002C41F1" w:rsidRPr="00E7321B" w:rsidRDefault="002C41F1" w:rsidP="00D23D37">
      <w:pPr>
        <w:bidi/>
        <w:jc w:val="both"/>
        <w:rPr>
          <w:rFonts w:ascii="Traditional Arabic" w:hAnsi="Traditional Arabic" w:cs="Traditional Arabic"/>
          <w:sz w:val="32"/>
          <w:szCs w:val="32"/>
        </w:rPr>
      </w:pPr>
      <w:r w:rsidRPr="00E7321B">
        <w:rPr>
          <w:rFonts w:ascii="Traditional Arabic" w:hAnsi="Traditional Arabic" w:cs="Traditional Arabic"/>
          <w:sz w:val="32"/>
          <w:szCs w:val="32"/>
          <w:rtl/>
        </w:rPr>
        <w:t xml:space="preserve">يتم تقديم المشاريع </w:t>
      </w:r>
      <w:r w:rsidR="00B3257B">
        <w:rPr>
          <w:rFonts w:ascii="Traditional Arabic" w:hAnsi="Traditional Arabic" w:cs="Traditional Arabic" w:hint="cs"/>
          <w:sz w:val="32"/>
          <w:szCs w:val="32"/>
          <w:rtl/>
        </w:rPr>
        <w:t xml:space="preserve">خلال </w:t>
      </w:r>
      <w:r w:rsidRPr="00E7321B">
        <w:rPr>
          <w:rFonts w:ascii="Traditional Arabic" w:hAnsi="Traditional Arabic" w:cs="Traditional Arabic"/>
          <w:sz w:val="32"/>
          <w:szCs w:val="32"/>
          <w:rtl/>
        </w:rPr>
        <w:t xml:space="preserve"> شهر </w:t>
      </w:r>
      <w:proofErr w:type="spellStart"/>
      <w:r w:rsidR="00B3257B">
        <w:rPr>
          <w:rFonts w:ascii="Traditional Arabic" w:hAnsi="Traditional Arabic" w:cs="Traditional Arabic" w:hint="cs"/>
          <w:b/>
          <w:bCs/>
          <w:sz w:val="32"/>
          <w:szCs w:val="32"/>
          <w:rtl/>
        </w:rPr>
        <w:t>أفريل</w:t>
      </w:r>
      <w:proofErr w:type="spellEnd"/>
      <w:r w:rsidRPr="00E7321B">
        <w:rPr>
          <w:rFonts w:ascii="Traditional Arabic" w:hAnsi="Traditional Arabic" w:cs="Traditional Arabic"/>
          <w:b/>
          <w:bCs/>
          <w:sz w:val="32"/>
          <w:szCs w:val="32"/>
          <w:rtl/>
        </w:rPr>
        <w:t xml:space="preserve"> 202</w:t>
      </w:r>
      <w:r w:rsidR="00B3257B">
        <w:rPr>
          <w:rFonts w:ascii="Traditional Arabic" w:hAnsi="Traditional Arabic" w:cs="Traditional Arabic" w:hint="cs"/>
          <w:b/>
          <w:bCs/>
          <w:sz w:val="32"/>
          <w:szCs w:val="32"/>
          <w:rtl/>
        </w:rPr>
        <w:t>2 إلى غاية 21/05/2022</w:t>
      </w:r>
      <w:r w:rsidRPr="00E7321B">
        <w:rPr>
          <w:rFonts w:ascii="Traditional Arabic" w:hAnsi="Traditional Arabic" w:cs="Traditional Arabic"/>
          <w:sz w:val="32"/>
          <w:szCs w:val="32"/>
          <w:rtl/>
        </w:rPr>
        <w:t xml:space="preserve">. ويرسل المشروع عبر </w:t>
      </w:r>
      <w:r w:rsidR="00D23D37">
        <w:rPr>
          <w:rFonts w:ascii="Traditional Arabic" w:hAnsi="Traditional Arabic" w:cs="Traditional Arabic" w:hint="cs"/>
          <w:sz w:val="32"/>
          <w:szCs w:val="32"/>
          <w:rtl/>
        </w:rPr>
        <w:t>المنصة الرقمية</w:t>
      </w:r>
      <w:r w:rsidRPr="00E7321B">
        <w:rPr>
          <w:rFonts w:ascii="Traditional Arabic" w:hAnsi="Traditional Arabic" w:cs="Traditional Arabic"/>
          <w:sz w:val="32"/>
          <w:szCs w:val="32"/>
          <w:rtl/>
        </w:rPr>
        <w:t xml:space="preserve"> </w:t>
      </w:r>
      <w:r w:rsidR="00A14E4D">
        <w:rPr>
          <w:rFonts w:ascii="Traditional Arabic" w:hAnsi="Traditional Arabic" w:cs="Traditional Arabic"/>
          <w:sz w:val="32"/>
          <w:szCs w:val="32"/>
        </w:rPr>
        <w:t xml:space="preserve"> www.pnr.dgrsdt.dz </w:t>
      </w:r>
      <w:r w:rsidR="00A14E4D">
        <w:rPr>
          <w:rFonts w:ascii="Traditional Arabic" w:hAnsi="Traditional Arabic" w:cs="Traditional Arabic" w:hint="cs"/>
          <w:sz w:val="32"/>
          <w:szCs w:val="32"/>
          <w:rtl/>
        </w:rPr>
        <w:t xml:space="preserve"> با</w:t>
      </w:r>
      <w:r w:rsidRPr="00E7321B">
        <w:rPr>
          <w:rFonts w:ascii="Traditional Arabic" w:hAnsi="Traditional Arabic" w:cs="Traditional Arabic"/>
          <w:sz w:val="32"/>
          <w:szCs w:val="32"/>
          <w:rtl/>
        </w:rPr>
        <w:t>حترام م</w:t>
      </w:r>
      <w:r w:rsidRPr="00E7321B">
        <w:rPr>
          <w:rFonts w:ascii="Traditional Arabic" w:hAnsi="Traditional Arabic" w:cs="Traditional Arabic" w:hint="cs"/>
          <w:sz w:val="32"/>
          <w:szCs w:val="32"/>
          <w:rtl/>
        </w:rPr>
        <w:t>لء</w:t>
      </w:r>
      <w:r w:rsidRPr="00E7321B">
        <w:rPr>
          <w:rFonts w:ascii="Traditional Arabic" w:hAnsi="Traditional Arabic" w:cs="Traditional Arabic"/>
          <w:sz w:val="32"/>
          <w:szCs w:val="32"/>
          <w:rtl/>
        </w:rPr>
        <w:t xml:space="preserve"> فقرات </w:t>
      </w:r>
      <w:r w:rsidRPr="00E7321B">
        <w:rPr>
          <w:rFonts w:ascii="Traditional Arabic" w:hAnsi="Traditional Arabic" w:cs="Traditional Arabic" w:hint="cs"/>
          <w:sz w:val="32"/>
          <w:szCs w:val="32"/>
          <w:rtl/>
        </w:rPr>
        <w:t>الاستمارة</w:t>
      </w:r>
      <w:r w:rsidRPr="00E7321B">
        <w:rPr>
          <w:rFonts w:ascii="Traditional Arabic" w:hAnsi="Traditional Arabic" w:cs="Traditional Arabic"/>
          <w:sz w:val="32"/>
          <w:szCs w:val="32"/>
          <w:rtl/>
        </w:rPr>
        <w:t xml:space="preserve"> المخصصة للمشروع والتي ت</w:t>
      </w:r>
      <w:r w:rsidRPr="00E7321B">
        <w:rPr>
          <w:rFonts w:ascii="Traditional Arabic" w:hAnsi="Traditional Arabic" w:cs="Traditional Arabic" w:hint="cs"/>
          <w:sz w:val="32"/>
          <w:szCs w:val="32"/>
          <w:rtl/>
        </w:rPr>
        <w:t>ض</w:t>
      </w:r>
      <w:r w:rsidRPr="00E7321B">
        <w:rPr>
          <w:rFonts w:ascii="Traditional Arabic" w:hAnsi="Traditional Arabic" w:cs="Traditional Arabic"/>
          <w:sz w:val="32"/>
          <w:szCs w:val="32"/>
          <w:rtl/>
        </w:rPr>
        <w:t xml:space="preserve">م العناصر الأساسية التالية: </w:t>
      </w:r>
    </w:p>
    <w:p w14:paraId="72C8763B" w14:textId="77777777" w:rsidR="002C41F1" w:rsidRPr="004F02A3" w:rsidRDefault="002C41F1" w:rsidP="00E20B28">
      <w:pPr>
        <w:pStyle w:val="Paragraphedeliste"/>
        <w:ind w:left="1080"/>
        <w:jc w:val="right"/>
        <w:rPr>
          <w:rFonts w:ascii="Traditional Arabic" w:hAnsi="Traditional Arabic" w:cs="Traditional Arabic"/>
          <w:b/>
          <w:bCs/>
          <w:color w:val="008037"/>
          <w:sz w:val="36"/>
          <w:szCs w:val="36"/>
        </w:rPr>
      </w:pPr>
      <w:r w:rsidRPr="004F02A3">
        <w:rPr>
          <w:rFonts w:ascii="Traditional Arabic" w:hAnsi="Traditional Arabic" w:cs="Traditional Arabic"/>
          <w:b/>
          <w:bCs/>
          <w:color w:val="008037"/>
          <w:sz w:val="36"/>
          <w:szCs w:val="36"/>
          <w:u w:val="single"/>
          <w:rtl/>
        </w:rPr>
        <w:t>الشق الأول</w:t>
      </w:r>
      <w:r w:rsidRPr="004F02A3">
        <w:rPr>
          <w:rFonts w:ascii="Traditional Arabic" w:hAnsi="Traditional Arabic" w:cs="Traditional Arabic"/>
          <w:b/>
          <w:bCs/>
          <w:color w:val="008037"/>
          <w:sz w:val="36"/>
          <w:szCs w:val="36"/>
          <w:rtl/>
        </w:rPr>
        <w:t>: التعريف بالمشروع:</w:t>
      </w:r>
    </w:p>
    <w:p w14:paraId="0F6CB6D7"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ـ معلومات عامة حول المشروع.</w:t>
      </w:r>
      <w:r w:rsidR="00D23D37">
        <w:rPr>
          <w:rFonts w:ascii="Traditional Arabic" w:hAnsi="Traditional Arabic" w:cs="Traditional Arabic" w:hint="cs"/>
          <w:sz w:val="32"/>
          <w:szCs w:val="32"/>
          <w:rtl/>
        </w:rPr>
        <w:t xml:space="preserve"> مع ضرورة تحديد مستوى نضج المنتوج المقترح الذي ينطلق منه المشروع.</w:t>
      </w:r>
    </w:p>
    <w:p w14:paraId="58AEFDE4"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ـ مدخل يتضمن عرض حال عن المشروع والدوافع والأهداف.</w:t>
      </w:r>
    </w:p>
    <w:p w14:paraId="4C4EFEFA"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 xml:space="preserve">ـ </w:t>
      </w:r>
      <w:r w:rsidRPr="00E7321B">
        <w:rPr>
          <w:rFonts w:ascii="Traditional Arabic" w:hAnsi="Traditional Arabic" w:cs="Traditional Arabic" w:hint="cs"/>
          <w:sz w:val="32"/>
          <w:szCs w:val="32"/>
          <w:rtl/>
        </w:rPr>
        <w:t>المنهجية المعتمدة</w:t>
      </w:r>
      <w:r w:rsidRPr="00E7321B">
        <w:rPr>
          <w:rFonts w:ascii="Traditional Arabic" w:hAnsi="Traditional Arabic" w:cs="Traditional Arabic"/>
          <w:sz w:val="32"/>
          <w:szCs w:val="32"/>
          <w:rtl/>
        </w:rPr>
        <w:t>.</w:t>
      </w:r>
      <w:r w:rsidRPr="00E7321B">
        <w:rPr>
          <w:rFonts w:ascii="Traditional Arabic" w:hAnsi="Traditional Arabic" w:cs="Traditional Arabic" w:hint="cs"/>
          <w:sz w:val="32"/>
          <w:szCs w:val="32"/>
          <w:rtl/>
        </w:rPr>
        <w:t xml:space="preserve"> </w:t>
      </w:r>
    </w:p>
    <w:p w14:paraId="0D988CEC"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 xml:space="preserve">ـ النتائج المتوقعة وآثارها مع تحديد الشريك </w:t>
      </w:r>
      <w:r w:rsidRPr="00E7321B">
        <w:rPr>
          <w:rFonts w:ascii="Traditional Arabic" w:hAnsi="Traditional Arabic" w:cs="Traditional Arabic" w:hint="cs"/>
          <w:sz w:val="32"/>
          <w:szCs w:val="32"/>
          <w:rtl/>
        </w:rPr>
        <w:t>الاقتصادي</w:t>
      </w:r>
      <w:r w:rsidRPr="00E7321B">
        <w:rPr>
          <w:rFonts w:ascii="Traditional Arabic" w:hAnsi="Traditional Arabic" w:cs="Traditional Arabic"/>
          <w:sz w:val="32"/>
          <w:szCs w:val="32"/>
          <w:rtl/>
        </w:rPr>
        <w:t xml:space="preserve"> و</w:t>
      </w:r>
      <w:r w:rsidRPr="00E7321B">
        <w:rPr>
          <w:rFonts w:ascii="Traditional Arabic" w:hAnsi="Traditional Arabic" w:cs="Traditional Arabic" w:hint="cs"/>
          <w:sz w:val="32"/>
          <w:szCs w:val="32"/>
          <w:rtl/>
        </w:rPr>
        <w:t>الاجتماعي</w:t>
      </w:r>
      <w:r w:rsidRPr="00E7321B">
        <w:rPr>
          <w:rFonts w:ascii="Traditional Arabic" w:hAnsi="Traditional Arabic" w:cs="Traditional Arabic"/>
          <w:sz w:val="32"/>
          <w:szCs w:val="32"/>
          <w:rtl/>
        </w:rPr>
        <w:t>.</w:t>
      </w:r>
      <w:r w:rsidRPr="00E7321B">
        <w:rPr>
          <w:rFonts w:ascii="Traditional Arabic" w:hAnsi="Traditional Arabic" w:cs="Traditional Arabic" w:hint="cs"/>
          <w:sz w:val="32"/>
          <w:szCs w:val="32"/>
          <w:rtl/>
        </w:rPr>
        <w:t xml:space="preserve"> </w:t>
      </w:r>
    </w:p>
    <w:p w14:paraId="3062F3E1"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ـ مراجع الأعمال.</w:t>
      </w:r>
      <w:r w:rsidRPr="00E7321B">
        <w:rPr>
          <w:rFonts w:ascii="Traditional Arabic" w:hAnsi="Traditional Arabic" w:cs="Traditional Arabic" w:hint="cs"/>
          <w:sz w:val="32"/>
          <w:szCs w:val="32"/>
          <w:rtl/>
        </w:rPr>
        <w:t xml:space="preserve"> </w:t>
      </w:r>
    </w:p>
    <w:p w14:paraId="5F32D6C7"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ـ الرزنامة وتوزيع المهام.</w:t>
      </w:r>
      <w:r w:rsidRPr="00E7321B">
        <w:rPr>
          <w:rFonts w:ascii="Traditional Arabic" w:hAnsi="Traditional Arabic" w:cs="Traditional Arabic" w:hint="cs"/>
          <w:sz w:val="32"/>
          <w:szCs w:val="32"/>
          <w:rtl/>
        </w:rPr>
        <w:t xml:space="preserve">  </w:t>
      </w:r>
    </w:p>
    <w:p w14:paraId="3C667A8B" w14:textId="77777777" w:rsidR="002C41F1" w:rsidRPr="004F02A3" w:rsidRDefault="002C41F1" w:rsidP="002C41F1">
      <w:pPr>
        <w:pStyle w:val="Paragraphedeliste"/>
        <w:ind w:left="1080"/>
        <w:jc w:val="right"/>
        <w:rPr>
          <w:rFonts w:ascii="Traditional Arabic" w:hAnsi="Traditional Arabic" w:cs="Traditional Arabic"/>
          <w:b/>
          <w:bCs/>
          <w:color w:val="008037"/>
          <w:sz w:val="36"/>
          <w:szCs w:val="36"/>
          <w:rtl/>
        </w:rPr>
      </w:pPr>
      <w:r w:rsidRPr="004F02A3">
        <w:rPr>
          <w:rFonts w:ascii="Traditional Arabic" w:hAnsi="Traditional Arabic" w:cs="Traditional Arabic"/>
          <w:b/>
          <w:bCs/>
          <w:color w:val="008037"/>
          <w:sz w:val="36"/>
          <w:szCs w:val="36"/>
          <w:u w:val="single"/>
          <w:rtl/>
        </w:rPr>
        <w:t>الشق الثاني:</w:t>
      </w:r>
      <w:r w:rsidRPr="004F02A3">
        <w:rPr>
          <w:rFonts w:ascii="Traditional Arabic" w:hAnsi="Traditional Arabic" w:cs="Traditional Arabic"/>
          <w:color w:val="008037"/>
          <w:sz w:val="36"/>
          <w:szCs w:val="36"/>
          <w:rtl/>
        </w:rPr>
        <w:t xml:space="preserve"> </w:t>
      </w:r>
      <w:r w:rsidRPr="004F02A3">
        <w:rPr>
          <w:rFonts w:ascii="Traditional Arabic" w:hAnsi="Traditional Arabic" w:cs="Traditional Arabic"/>
          <w:b/>
          <w:bCs/>
          <w:color w:val="008037"/>
          <w:sz w:val="36"/>
          <w:szCs w:val="36"/>
          <w:rtl/>
        </w:rPr>
        <w:t>التعريف بالفرقة وقدرتها على تنفيذ المشروع وتوزيع النشاطات</w:t>
      </w:r>
      <w:r w:rsidRPr="004F02A3">
        <w:rPr>
          <w:rFonts w:ascii="Traditional Arabic" w:hAnsi="Traditional Arabic" w:cs="Traditional Arabic" w:hint="cs"/>
          <w:b/>
          <w:bCs/>
          <w:color w:val="008037"/>
          <w:sz w:val="36"/>
          <w:szCs w:val="36"/>
          <w:rtl/>
        </w:rPr>
        <w:t xml:space="preserve"> </w:t>
      </w:r>
      <w:r w:rsidRPr="004F02A3">
        <w:rPr>
          <w:rFonts w:ascii="Traditional Arabic" w:hAnsi="Traditional Arabic" w:cs="Traditional Arabic"/>
          <w:b/>
          <w:bCs/>
          <w:color w:val="008037"/>
          <w:sz w:val="36"/>
          <w:szCs w:val="36"/>
          <w:rtl/>
        </w:rPr>
        <w:t xml:space="preserve">والمهام على الأعضاء </w:t>
      </w:r>
    </w:p>
    <w:p w14:paraId="4277EFB4" w14:textId="77777777" w:rsidR="002C41F1" w:rsidRPr="00E7321B" w:rsidRDefault="002C41F1" w:rsidP="002C41F1">
      <w:pPr>
        <w:pStyle w:val="Paragraphedeliste"/>
        <w:ind w:left="1080"/>
        <w:jc w:val="right"/>
        <w:rPr>
          <w:rFonts w:ascii="Traditional Arabic" w:eastAsiaTheme="minorEastAsia" w:hAnsi="Traditional Arabic" w:cs="Traditional Arabic"/>
          <w:sz w:val="32"/>
          <w:szCs w:val="32"/>
          <w:rtl/>
          <w:lang w:eastAsia="fr-FR"/>
        </w:rPr>
      </w:pPr>
      <w:r w:rsidRPr="00E7321B">
        <w:rPr>
          <w:rFonts w:ascii="Traditional Arabic" w:eastAsiaTheme="minorEastAsia" w:hAnsi="Traditional Arabic" w:cs="Traditional Arabic"/>
          <w:sz w:val="32"/>
          <w:szCs w:val="32"/>
          <w:rtl/>
          <w:lang w:eastAsia="fr-FR"/>
        </w:rPr>
        <w:t>ـ التعريف بحامل المشروع (باحث أو شريك).</w:t>
      </w:r>
    </w:p>
    <w:p w14:paraId="0E3391A1" w14:textId="77777777" w:rsidR="002C41F1" w:rsidRPr="00E7321B" w:rsidRDefault="002C41F1" w:rsidP="002C41F1">
      <w:pPr>
        <w:pStyle w:val="Paragraphedeliste"/>
        <w:ind w:left="1080"/>
        <w:jc w:val="right"/>
        <w:rPr>
          <w:rFonts w:ascii="Traditional Arabic" w:eastAsiaTheme="minorEastAsia" w:hAnsi="Traditional Arabic" w:cs="Traditional Arabic"/>
          <w:sz w:val="32"/>
          <w:szCs w:val="32"/>
          <w:rtl/>
          <w:lang w:eastAsia="fr-FR"/>
        </w:rPr>
      </w:pPr>
      <w:r w:rsidRPr="00E7321B">
        <w:rPr>
          <w:rFonts w:ascii="Traditional Arabic" w:eastAsiaTheme="minorEastAsia" w:hAnsi="Traditional Arabic" w:cs="Traditional Arabic"/>
          <w:sz w:val="32"/>
          <w:szCs w:val="32"/>
          <w:rtl/>
          <w:lang w:eastAsia="fr-FR"/>
        </w:rPr>
        <w:t>ـ التعريف بالباحثين الأعضاء المنتمين إلى المشروع.</w:t>
      </w:r>
      <w:r w:rsidRPr="00E7321B">
        <w:rPr>
          <w:rFonts w:ascii="Traditional Arabic" w:eastAsiaTheme="minorEastAsia" w:hAnsi="Traditional Arabic" w:cs="Traditional Arabic" w:hint="cs"/>
          <w:sz w:val="32"/>
          <w:szCs w:val="32"/>
          <w:rtl/>
          <w:lang w:eastAsia="fr-FR"/>
        </w:rPr>
        <w:t xml:space="preserve"> </w:t>
      </w:r>
    </w:p>
    <w:p w14:paraId="6B667AAB" w14:textId="77777777" w:rsidR="002C41F1" w:rsidRPr="00E7321B" w:rsidRDefault="002C41F1" w:rsidP="002C41F1">
      <w:pPr>
        <w:pStyle w:val="Paragraphedeliste"/>
        <w:ind w:left="1080"/>
        <w:jc w:val="right"/>
        <w:rPr>
          <w:rFonts w:ascii="Traditional Arabic" w:hAnsi="Traditional Arabic" w:cs="Traditional Arabic"/>
          <w:sz w:val="36"/>
          <w:szCs w:val="36"/>
          <w:rtl/>
        </w:rPr>
      </w:pPr>
      <w:r w:rsidRPr="00E7321B">
        <w:rPr>
          <w:rFonts w:ascii="Traditional Arabic" w:eastAsiaTheme="minorEastAsia" w:hAnsi="Traditional Arabic" w:cs="Traditional Arabic"/>
          <w:sz w:val="32"/>
          <w:szCs w:val="32"/>
          <w:rtl/>
          <w:lang w:eastAsia="fr-FR"/>
        </w:rPr>
        <w:t xml:space="preserve">ـ التعريف بالأعضاء الممثلين </w:t>
      </w:r>
      <w:r w:rsidRPr="00E7321B">
        <w:rPr>
          <w:rFonts w:ascii="Traditional Arabic" w:eastAsiaTheme="minorEastAsia" w:hAnsi="Traditional Arabic" w:cs="Traditional Arabic" w:hint="cs"/>
          <w:sz w:val="32"/>
          <w:szCs w:val="32"/>
          <w:rtl/>
          <w:lang w:eastAsia="fr-FR"/>
        </w:rPr>
        <w:t>ل</w:t>
      </w:r>
      <w:r w:rsidRPr="00E7321B">
        <w:rPr>
          <w:rFonts w:ascii="Traditional Arabic" w:eastAsiaTheme="minorEastAsia" w:hAnsi="Traditional Arabic" w:cs="Traditional Arabic"/>
          <w:sz w:val="32"/>
          <w:szCs w:val="32"/>
          <w:rtl/>
          <w:lang w:eastAsia="fr-FR"/>
        </w:rPr>
        <w:t xml:space="preserve">لقطاع </w:t>
      </w:r>
      <w:r w:rsidRPr="00E7321B">
        <w:rPr>
          <w:rFonts w:ascii="Traditional Arabic" w:eastAsiaTheme="minorEastAsia" w:hAnsi="Traditional Arabic" w:cs="Traditional Arabic" w:hint="cs"/>
          <w:sz w:val="32"/>
          <w:szCs w:val="32"/>
          <w:rtl/>
          <w:lang w:eastAsia="fr-FR"/>
        </w:rPr>
        <w:t>الاقتصادي</w:t>
      </w:r>
      <w:r w:rsidRPr="00E7321B">
        <w:rPr>
          <w:rFonts w:ascii="Traditional Arabic" w:eastAsiaTheme="minorEastAsia" w:hAnsi="Traditional Arabic" w:cs="Traditional Arabic"/>
          <w:sz w:val="32"/>
          <w:szCs w:val="32"/>
          <w:rtl/>
          <w:lang w:eastAsia="fr-FR"/>
        </w:rPr>
        <w:t xml:space="preserve"> و</w:t>
      </w:r>
      <w:r w:rsidRPr="00E7321B">
        <w:rPr>
          <w:rFonts w:ascii="Traditional Arabic" w:eastAsiaTheme="minorEastAsia" w:hAnsi="Traditional Arabic" w:cs="Traditional Arabic" w:hint="cs"/>
          <w:sz w:val="32"/>
          <w:szCs w:val="32"/>
          <w:rtl/>
          <w:lang w:eastAsia="fr-FR"/>
        </w:rPr>
        <w:t>الاجتماعي</w:t>
      </w:r>
      <w:r w:rsidRPr="00E7321B">
        <w:rPr>
          <w:rFonts w:ascii="Traditional Arabic" w:hAnsi="Traditional Arabic" w:cs="Traditional Arabic"/>
          <w:sz w:val="36"/>
          <w:szCs w:val="36"/>
          <w:rtl/>
        </w:rPr>
        <w:t>.</w:t>
      </w:r>
      <w:r w:rsidRPr="00E7321B">
        <w:rPr>
          <w:rFonts w:ascii="Traditional Arabic" w:hAnsi="Traditional Arabic" w:cs="Traditional Arabic" w:hint="cs"/>
          <w:sz w:val="36"/>
          <w:szCs w:val="36"/>
          <w:rtl/>
        </w:rPr>
        <w:t xml:space="preserve"> </w:t>
      </w:r>
    </w:p>
    <w:tbl>
      <w:tblPr>
        <w:tblStyle w:val="Grilledutableau"/>
        <w:bidiVisual/>
        <w:tblW w:w="0" w:type="auto"/>
        <w:tblInd w:w="249" w:type="dxa"/>
        <w:tblLook w:val="04A0" w:firstRow="1" w:lastRow="0" w:firstColumn="1" w:lastColumn="0" w:noHBand="0" w:noVBand="1"/>
      </w:tblPr>
      <w:tblGrid>
        <w:gridCol w:w="8813"/>
      </w:tblGrid>
      <w:tr w:rsidR="00E7321B" w:rsidRPr="00E7321B" w14:paraId="7063F221" w14:textId="77777777" w:rsidTr="00D05ABA">
        <w:tc>
          <w:tcPr>
            <w:tcW w:w="9039" w:type="dxa"/>
          </w:tcPr>
          <w:p w14:paraId="557CE044" w14:textId="77777777" w:rsidR="00D23D37" w:rsidRDefault="002C41F1" w:rsidP="00417833">
            <w:pPr>
              <w:pStyle w:val="Paragraphedeliste"/>
              <w:bidi/>
              <w:ind w:left="0"/>
              <w:jc w:val="both"/>
              <w:rPr>
                <w:rFonts w:ascii="Traditional Arabic" w:hAnsi="Traditional Arabic" w:cs="Traditional Arabic"/>
                <w:sz w:val="32"/>
                <w:szCs w:val="32"/>
                <w:rtl/>
              </w:rPr>
            </w:pPr>
            <w:r w:rsidRPr="00E7321B">
              <w:rPr>
                <w:rFonts w:ascii="Traditional Arabic" w:hAnsi="Traditional Arabic" w:cs="Traditional Arabic"/>
                <w:b/>
                <w:bCs/>
                <w:sz w:val="32"/>
                <w:szCs w:val="32"/>
                <w:u w:val="single"/>
                <w:rtl/>
              </w:rPr>
              <w:t>ملاحظة</w:t>
            </w:r>
            <w:r w:rsidRPr="00E7321B">
              <w:rPr>
                <w:rFonts w:ascii="Traditional Arabic" w:hAnsi="Traditional Arabic" w:cs="Traditional Arabic"/>
                <w:b/>
                <w:bCs/>
                <w:sz w:val="32"/>
                <w:szCs w:val="32"/>
                <w:rtl/>
              </w:rPr>
              <w:t xml:space="preserve">: </w:t>
            </w:r>
            <w:r w:rsidRPr="00E7321B">
              <w:rPr>
                <w:rFonts w:ascii="Traditional Arabic" w:hAnsi="Traditional Arabic" w:cs="Traditional Arabic"/>
                <w:sz w:val="32"/>
                <w:szCs w:val="32"/>
                <w:rtl/>
              </w:rPr>
              <w:t>تشمل التركيبة البشرية لفرقة البحث (6) أعضاء</w:t>
            </w:r>
            <w:r w:rsidR="00D23D37">
              <w:rPr>
                <w:rFonts w:ascii="Traditional Arabic" w:hAnsi="Traditional Arabic" w:cs="Traditional Arabic" w:hint="cs"/>
                <w:sz w:val="32"/>
                <w:szCs w:val="32"/>
                <w:rtl/>
              </w:rPr>
              <w:t xml:space="preserve"> أساسيين على الأكثر</w:t>
            </w:r>
            <w:r w:rsidRPr="00E7321B">
              <w:rPr>
                <w:rFonts w:ascii="Traditional Arabic" w:hAnsi="Traditional Arabic" w:cs="Traditional Arabic"/>
                <w:sz w:val="32"/>
                <w:szCs w:val="32"/>
                <w:rtl/>
              </w:rPr>
              <w:t xml:space="preserve"> يتقاضون المكافأة،</w:t>
            </w:r>
            <w:r w:rsidR="00D23D37">
              <w:rPr>
                <w:rFonts w:ascii="Traditional Arabic" w:hAnsi="Traditional Arabic" w:cs="Traditional Arabic" w:hint="cs"/>
                <w:sz w:val="32"/>
                <w:szCs w:val="32"/>
                <w:rtl/>
              </w:rPr>
              <w:t xml:space="preserve"> ويتوزعون بالتوازن بين سلك الباحثين</w:t>
            </w:r>
            <w:r w:rsidRPr="00E7321B">
              <w:rPr>
                <w:rFonts w:ascii="Traditional Arabic" w:hAnsi="Traditional Arabic" w:cs="Traditional Arabic"/>
                <w:sz w:val="32"/>
                <w:szCs w:val="32"/>
                <w:rtl/>
              </w:rPr>
              <w:t xml:space="preserve"> </w:t>
            </w:r>
            <w:r w:rsidR="00D23D37">
              <w:rPr>
                <w:rFonts w:ascii="Traditional Arabic" w:hAnsi="Traditional Arabic" w:cs="Traditional Arabic" w:hint="cs"/>
                <w:sz w:val="32"/>
                <w:szCs w:val="32"/>
                <w:rtl/>
              </w:rPr>
              <w:t>والأعضاء التابعين لمؤسسات النشاط المختلفة للمجتمع الاقتصادي والاجتماعي،</w:t>
            </w:r>
          </w:p>
          <w:p w14:paraId="32B46B25" w14:textId="77777777" w:rsidR="00D23D37" w:rsidRDefault="00D23D37" w:rsidP="00D23D37">
            <w:pPr>
              <w:pStyle w:val="Paragraphedeliste"/>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مثال: إذا كان العدد الاجمالي للأعضاء الأساسيين هو 6 يكون التوزيع بالتساوي: 3+3</w:t>
            </w:r>
          </w:p>
          <w:p w14:paraId="4E7F2722" w14:textId="77777777" w:rsidR="00D23D37" w:rsidRDefault="00D23D37" w:rsidP="00D23D37">
            <w:pPr>
              <w:pStyle w:val="Paragraphedeliste"/>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إذا كان العدد الاجمالي للأعضاء الأساسيين هو 5 يكون التوزيع بالتساوي: 3+2 أو 2+3</w:t>
            </w:r>
          </w:p>
          <w:p w14:paraId="7F0D2222" w14:textId="77777777" w:rsidR="00D23D37" w:rsidRDefault="00D23D37" w:rsidP="00D23D37">
            <w:pPr>
              <w:pStyle w:val="Paragraphedeliste"/>
              <w:bidi/>
              <w:ind w:left="0"/>
              <w:jc w:val="both"/>
              <w:rPr>
                <w:rFonts w:ascii="Traditional Arabic" w:hAnsi="Traditional Arabic" w:cs="Traditional Arabic"/>
                <w:sz w:val="32"/>
                <w:szCs w:val="32"/>
                <w:rtl/>
              </w:rPr>
            </w:pPr>
            <w:r>
              <w:rPr>
                <w:rFonts w:ascii="Traditional Arabic" w:hAnsi="Traditional Arabic" w:cs="Traditional Arabic" w:hint="cs"/>
                <w:sz w:val="32"/>
                <w:szCs w:val="32"/>
                <w:rtl/>
              </w:rPr>
              <w:t>إذا كان العدد الاجمالي للأعضاء الأساسيين هو 4 يكون التوزيع بالتساوي: 2+2</w:t>
            </w:r>
          </w:p>
          <w:p w14:paraId="35E369F0" w14:textId="77777777" w:rsidR="002C41F1" w:rsidRPr="00765022" w:rsidRDefault="00D23D37" w:rsidP="00D23D37">
            <w:pPr>
              <w:pStyle w:val="Paragraphedeliste"/>
              <w:bidi/>
              <w:ind w:left="0"/>
              <w:jc w:val="both"/>
              <w:rPr>
                <w:rFonts w:ascii="Traditional Arabic" w:hAnsi="Traditional Arabic" w:cs="Traditional Arabic"/>
                <w:b/>
                <w:bCs/>
                <w:sz w:val="32"/>
                <w:szCs w:val="32"/>
                <w:rtl/>
              </w:rPr>
            </w:pPr>
            <w:r>
              <w:rPr>
                <w:rFonts w:ascii="Traditional Arabic" w:hAnsi="Traditional Arabic" w:cs="Traditional Arabic" w:hint="cs"/>
                <w:sz w:val="32"/>
                <w:szCs w:val="32"/>
                <w:rtl/>
              </w:rPr>
              <w:t xml:space="preserve"> </w:t>
            </w:r>
            <w:r w:rsidR="002C41F1" w:rsidRPr="00765022">
              <w:rPr>
                <w:rFonts w:ascii="Traditional Arabic" w:hAnsi="Traditional Arabic" w:cs="Traditional Arabic"/>
                <w:b/>
                <w:bCs/>
                <w:sz w:val="32"/>
                <w:szCs w:val="32"/>
                <w:rtl/>
              </w:rPr>
              <w:t xml:space="preserve">وفي حالة وجود أعضاء </w:t>
            </w:r>
            <w:r w:rsidR="002C41F1" w:rsidRPr="00765022">
              <w:rPr>
                <w:rFonts w:ascii="Traditional Arabic" w:hAnsi="Traditional Arabic" w:cs="Traditional Arabic" w:hint="cs"/>
                <w:b/>
                <w:bCs/>
                <w:sz w:val="32"/>
                <w:szCs w:val="32"/>
                <w:rtl/>
              </w:rPr>
              <w:t xml:space="preserve">آخرين </w:t>
            </w:r>
            <w:r w:rsidR="002C41F1" w:rsidRPr="00765022">
              <w:rPr>
                <w:rFonts w:ascii="Traditional Arabic" w:hAnsi="Traditional Arabic" w:cs="Traditional Arabic"/>
                <w:b/>
                <w:bCs/>
                <w:sz w:val="32"/>
                <w:szCs w:val="32"/>
                <w:rtl/>
              </w:rPr>
              <w:t xml:space="preserve">مشاركين في إنجاح المشروع </w:t>
            </w:r>
            <w:r w:rsidR="002C41F1" w:rsidRPr="00765022">
              <w:rPr>
                <w:rFonts w:ascii="Traditional Arabic" w:hAnsi="Traditional Arabic" w:cs="Traditional Arabic" w:hint="cs"/>
                <w:b/>
                <w:bCs/>
                <w:sz w:val="32"/>
                <w:szCs w:val="32"/>
                <w:rtl/>
              </w:rPr>
              <w:t>فهم ليسوا</w:t>
            </w:r>
            <w:r w:rsidR="002C41F1" w:rsidRPr="00765022">
              <w:rPr>
                <w:rFonts w:ascii="Traditional Arabic" w:hAnsi="Traditional Arabic" w:cs="Traditional Arabic"/>
                <w:b/>
                <w:bCs/>
                <w:sz w:val="32"/>
                <w:szCs w:val="32"/>
                <w:rtl/>
              </w:rPr>
              <w:t xml:space="preserve"> معنيين بالمكافأة.</w:t>
            </w:r>
          </w:p>
        </w:tc>
      </w:tr>
    </w:tbl>
    <w:p w14:paraId="454CC2F1" w14:textId="77777777" w:rsidR="009C4A55" w:rsidRDefault="009C4A55" w:rsidP="00417833">
      <w:pPr>
        <w:bidi/>
        <w:jc w:val="both"/>
        <w:rPr>
          <w:rFonts w:ascii="Traditional Arabic" w:hAnsi="Traditional Arabic" w:cs="Traditional Arabic"/>
          <w:b/>
          <w:bCs/>
          <w:sz w:val="32"/>
          <w:szCs w:val="32"/>
          <w:u w:val="single"/>
          <w:rtl/>
        </w:rPr>
      </w:pPr>
    </w:p>
    <w:p w14:paraId="2CDF6135" w14:textId="77777777" w:rsidR="002C41F1" w:rsidRPr="00E7321B" w:rsidRDefault="002C41F1" w:rsidP="009C4A55">
      <w:pPr>
        <w:bidi/>
        <w:jc w:val="both"/>
        <w:rPr>
          <w:rFonts w:ascii="Traditional Arabic" w:hAnsi="Traditional Arabic" w:cs="Traditional Arabic"/>
          <w:sz w:val="36"/>
          <w:szCs w:val="36"/>
        </w:rPr>
      </w:pPr>
      <w:r w:rsidRPr="00E7321B">
        <w:rPr>
          <w:rFonts w:ascii="Traditional Arabic" w:hAnsi="Traditional Arabic" w:cs="Traditional Arabic"/>
          <w:b/>
          <w:bCs/>
          <w:sz w:val="32"/>
          <w:szCs w:val="32"/>
          <w:u w:val="single"/>
          <w:rtl/>
        </w:rPr>
        <w:t>الوسائل المادية:</w:t>
      </w:r>
      <w:r w:rsidRPr="00E7321B">
        <w:rPr>
          <w:rFonts w:ascii="Traditional Arabic" w:hAnsi="Traditional Arabic" w:cs="Traditional Arabic"/>
          <w:sz w:val="32"/>
          <w:szCs w:val="32"/>
          <w:rtl/>
        </w:rPr>
        <w:t xml:space="preserve"> ينبغي تحديد الهياكل والتجهيزات الكبرى المتاحة على مستوى المؤسسات المعنية بالمشروع والمؤسسات الأخرى على المستوى الوطني</w:t>
      </w:r>
      <w:r w:rsidRPr="00E7321B">
        <w:rPr>
          <w:rFonts w:ascii="Traditional Arabic" w:hAnsi="Traditional Arabic" w:cs="Traditional Arabic"/>
          <w:sz w:val="36"/>
          <w:szCs w:val="36"/>
          <w:rtl/>
        </w:rPr>
        <w:t>.</w:t>
      </w:r>
      <w:r w:rsidRPr="00E7321B">
        <w:rPr>
          <w:rFonts w:ascii="Traditional Arabic" w:hAnsi="Traditional Arabic" w:cs="Traditional Arabic" w:hint="cs"/>
          <w:sz w:val="36"/>
          <w:szCs w:val="36"/>
          <w:rtl/>
        </w:rPr>
        <w:t xml:space="preserve"> </w:t>
      </w:r>
    </w:p>
    <w:p w14:paraId="10A0F6F0" w14:textId="77777777" w:rsidR="009C4A55" w:rsidRDefault="002C41F1" w:rsidP="009C4A55">
      <w:pPr>
        <w:bidi/>
        <w:jc w:val="both"/>
        <w:rPr>
          <w:rFonts w:ascii="Traditional Arabic" w:hAnsi="Traditional Arabic" w:cs="Traditional Arabic"/>
          <w:sz w:val="32"/>
          <w:szCs w:val="32"/>
          <w:rtl/>
        </w:rPr>
      </w:pPr>
      <w:r w:rsidRPr="004F02A3">
        <w:rPr>
          <w:rFonts w:ascii="Traditional Arabic" w:hAnsi="Traditional Arabic" w:cs="Traditional Arabic"/>
          <w:b/>
          <w:bCs/>
          <w:color w:val="008037"/>
          <w:sz w:val="36"/>
          <w:szCs w:val="36"/>
          <w:u w:val="single"/>
          <w:rtl/>
        </w:rPr>
        <w:t>تكلفة المشروع</w:t>
      </w:r>
      <w:r w:rsidRPr="004F02A3">
        <w:rPr>
          <w:rFonts w:ascii="Traditional Arabic" w:hAnsi="Traditional Arabic" w:cs="Traditional Arabic"/>
          <w:b/>
          <w:bCs/>
          <w:color w:val="008037"/>
          <w:sz w:val="36"/>
          <w:szCs w:val="36"/>
          <w:rtl/>
        </w:rPr>
        <w:t>:</w:t>
      </w:r>
      <w:r w:rsidRPr="004F02A3">
        <w:rPr>
          <w:rFonts w:ascii="Traditional Arabic" w:hAnsi="Traditional Arabic" w:cs="Traditional Arabic"/>
          <w:color w:val="008037"/>
          <w:sz w:val="32"/>
          <w:szCs w:val="32"/>
          <w:rtl/>
        </w:rPr>
        <w:t xml:space="preserve"> </w:t>
      </w:r>
      <w:r w:rsidRPr="00E7321B">
        <w:rPr>
          <w:rFonts w:ascii="Traditional Arabic" w:hAnsi="Traditional Arabic" w:cs="Traditional Arabic"/>
          <w:sz w:val="32"/>
          <w:szCs w:val="32"/>
          <w:rtl/>
        </w:rPr>
        <w:t>الميزانية المخص</w:t>
      </w:r>
      <w:r w:rsidRPr="00E7321B">
        <w:rPr>
          <w:rFonts w:ascii="Traditional Arabic" w:hAnsi="Traditional Arabic" w:cs="Traditional Arabic" w:hint="cs"/>
          <w:sz w:val="32"/>
          <w:szCs w:val="32"/>
          <w:rtl/>
        </w:rPr>
        <w:t>ص</w:t>
      </w:r>
      <w:r w:rsidRPr="00E7321B">
        <w:rPr>
          <w:rFonts w:ascii="Traditional Arabic" w:hAnsi="Traditional Arabic" w:cs="Traditional Arabic"/>
          <w:sz w:val="32"/>
          <w:szCs w:val="32"/>
          <w:rtl/>
        </w:rPr>
        <w:t xml:space="preserve">ة </w:t>
      </w:r>
      <w:r w:rsidRPr="00E7321B">
        <w:rPr>
          <w:rFonts w:ascii="Traditional Arabic" w:hAnsi="Traditional Arabic" w:cs="Traditional Arabic" w:hint="cs"/>
          <w:sz w:val="32"/>
          <w:szCs w:val="32"/>
          <w:rtl/>
        </w:rPr>
        <w:t>ل</w:t>
      </w:r>
      <w:r w:rsidRPr="00E7321B">
        <w:rPr>
          <w:rFonts w:ascii="Traditional Arabic" w:hAnsi="Traditional Arabic" w:cs="Traditional Arabic"/>
          <w:sz w:val="32"/>
          <w:szCs w:val="32"/>
          <w:rtl/>
        </w:rPr>
        <w:t>لمشروع هي ميزانية تسيير تقدر ب</w:t>
      </w:r>
      <w:r w:rsidRPr="00E7321B">
        <w:rPr>
          <w:rFonts w:ascii="Traditional Arabic" w:hAnsi="Traditional Arabic" w:cs="Traditional Arabic" w:hint="cs"/>
          <w:sz w:val="32"/>
          <w:szCs w:val="32"/>
          <w:rtl/>
        </w:rPr>
        <w:t>ـــ</w:t>
      </w:r>
      <w:r w:rsidRPr="00E7321B">
        <w:rPr>
          <w:rFonts w:ascii="Traditional Arabic" w:hAnsi="Traditional Arabic" w:cs="Traditional Arabic"/>
          <w:sz w:val="32"/>
          <w:szCs w:val="32"/>
          <w:rtl/>
        </w:rPr>
        <w:t xml:space="preserve"> 5 مليون دينار</w:t>
      </w:r>
      <w:r w:rsidRPr="00E7321B">
        <w:rPr>
          <w:rFonts w:ascii="Traditional Arabic" w:hAnsi="Traditional Arabic" w:cs="Traditional Arabic" w:hint="cs"/>
          <w:sz w:val="32"/>
          <w:szCs w:val="32"/>
          <w:rtl/>
        </w:rPr>
        <w:t xml:space="preserve"> </w:t>
      </w:r>
      <w:r w:rsidRPr="00E7321B">
        <w:rPr>
          <w:rFonts w:ascii="Traditional Arabic" w:hAnsi="Traditional Arabic" w:cs="Traditional Arabic"/>
          <w:sz w:val="32"/>
          <w:szCs w:val="32"/>
          <w:rtl/>
        </w:rPr>
        <w:t>جزائري يتم صرفها بناء</w:t>
      </w:r>
      <w:r w:rsidRPr="00E7321B">
        <w:rPr>
          <w:rFonts w:ascii="Traditional Arabic" w:hAnsi="Traditional Arabic" w:cs="Traditional Arabic" w:hint="cs"/>
          <w:sz w:val="32"/>
          <w:szCs w:val="32"/>
          <w:rtl/>
        </w:rPr>
        <w:t>ً</w:t>
      </w:r>
      <w:r w:rsidRPr="00E7321B">
        <w:rPr>
          <w:rFonts w:ascii="Traditional Arabic" w:hAnsi="Traditional Arabic" w:cs="Traditional Arabic"/>
          <w:sz w:val="32"/>
          <w:szCs w:val="32"/>
          <w:rtl/>
        </w:rPr>
        <w:t xml:space="preserve"> على بعض الفقرات المحددة</w:t>
      </w:r>
      <w:r w:rsidR="009C4A55">
        <w:rPr>
          <w:rFonts w:ascii="Traditional Arabic" w:hAnsi="Traditional Arabic" w:cs="Traditional Arabic" w:hint="cs"/>
          <w:sz w:val="32"/>
          <w:szCs w:val="32"/>
          <w:rtl/>
        </w:rPr>
        <w:t>.</w:t>
      </w:r>
    </w:p>
    <w:p w14:paraId="0A2E1003" w14:textId="77777777" w:rsidR="002C41F1" w:rsidRPr="009C4A55" w:rsidRDefault="009C4A55" w:rsidP="009C4A55">
      <w:pPr>
        <w:bidi/>
        <w:jc w:val="both"/>
        <w:rPr>
          <w:rFonts w:ascii="Traditional Arabic" w:hAnsi="Traditional Arabic" w:cs="Traditional Arabic"/>
          <w:b/>
          <w:bCs/>
          <w:sz w:val="36"/>
          <w:szCs w:val="36"/>
          <w:rtl/>
        </w:rPr>
      </w:pPr>
      <w:r w:rsidRPr="009C4A55">
        <w:rPr>
          <w:rFonts w:ascii="Traditional Arabic" w:hAnsi="Traditional Arabic" w:cs="Traditional Arabic" w:hint="cs"/>
          <w:b/>
          <w:bCs/>
          <w:sz w:val="32"/>
          <w:szCs w:val="32"/>
          <w:rtl/>
        </w:rPr>
        <w:t>يتم ملء الميزانية المخصصة للشطر الأول فقط.</w:t>
      </w:r>
      <w:r w:rsidR="002C41F1" w:rsidRPr="009C4A55">
        <w:rPr>
          <w:rFonts w:ascii="Traditional Arabic" w:hAnsi="Traditional Arabic" w:cs="Traditional Arabic"/>
          <w:b/>
          <w:bCs/>
          <w:sz w:val="32"/>
          <w:szCs w:val="32"/>
          <w:rtl/>
        </w:rPr>
        <w:t xml:space="preserve"> </w:t>
      </w:r>
    </w:p>
    <w:p w14:paraId="2428E6C2" w14:textId="77777777" w:rsidR="002C41F1" w:rsidRPr="00E7321B" w:rsidRDefault="002C41F1" w:rsidP="00417833">
      <w:pPr>
        <w:pStyle w:val="Paragraphedeliste"/>
        <w:ind w:left="1080"/>
        <w:jc w:val="right"/>
        <w:rPr>
          <w:rFonts w:ascii="Traditional Arabic" w:hAnsi="Traditional Arabic" w:cs="Traditional Arabic"/>
          <w:b/>
          <w:bCs/>
          <w:sz w:val="36"/>
          <w:szCs w:val="36"/>
          <w:rtl/>
        </w:rPr>
      </w:pPr>
      <w:r w:rsidRPr="00E7321B">
        <w:rPr>
          <w:rFonts w:ascii="Traditional Arabic" w:hAnsi="Traditional Arabic" w:cs="Traditional Arabic"/>
          <w:b/>
          <w:bCs/>
          <w:sz w:val="36"/>
          <w:szCs w:val="36"/>
          <w:rtl/>
        </w:rPr>
        <w:t xml:space="preserve">ـ الشطر الأول: </w:t>
      </w:r>
      <w:r w:rsidRPr="00E7321B">
        <w:rPr>
          <w:rFonts w:ascii="Traditional Arabic" w:hAnsi="Traditional Arabic" w:cs="Traditional Arabic"/>
          <w:b/>
          <w:bCs/>
          <w:sz w:val="32"/>
          <w:szCs w:val="32"/>
          <w:rtl/>
        </w:rPr>
        <w:t xml:space="preserve">50 </w:t>
      </w:r>
      <w:r w:rsidRPr="00E7321B">
        <w:rPr>
          <w:rFonts w:ascii="Calibri" w:hAnsi="Calibri" w:cs="Times New Roman" w:hint="cs"/>
          <w:b/>
          <w:bCs/>
          <w:sz w:val="32"/>
          <w:szCs w:val="32"/>
          <w:rtl/>
        </w:rPr>
        <w:t>℅</w:t>
      </w:r>
      <w:r w:rsidRPr="00E7321B">
        <w:rPr>
          <w:rFonts w:ascii="Traditional Arabic" w:hAnsi="Traditional Arabic" w:cs="Traditional Arabic"/>
          <w:b/>
          <w:bCs/>
          <w:sz w:val="32"/>
          <w:szCs w:val="32"/>
          <w:rtl/>
        </w:rPr>
        <w:t xml:space="preserve"> </w:t>
      </w:r>
      <w:r w:rsidRPr="00E7321B">
        <w:rPr>
          <w:rFonts w:ascii="Traditional Arabic" w:hAnsi="Traditional Arabic" w:cs="Traditional Arabic" w:hint="cs"/>
          <w:b/>
          <w:bCs/>
          <w:sz w:val="32"/>
          <w:szCs w:val="32"/>
          <w:rtl/>
        </w:rPr>
        <w:t xml:space="preserve">أي </w:t>
      </w:r>
      <w:r w:rsidRPr="00E7321B">
        <w:rPr>
          <w:rFonts w:ascii="Traditional Arabic" w:hAnsi="Traditional Arabic" w:cs="Traditional Arabic"/>
          <w:b/>
          <w:bCs/>
          <w:sz w:val="32"/>
          <w:szCs w:val="32"/>
          <w:rtl/>
        </w:rPr>
        <w:t xml:space="preserve">(00. 000 2500 </w:t>
      </w:r>
      <w:r w:rsidRPr="00E7321B">
        <w:rPr>
          <w:rFonts w:ascii="Traditional Arabic" w:hAnsi="Traditional Arabic" w:cs="Traditional Arabic"/>
          <w:b/>
          <w:bCs/>
          <w:sz w:val="36"/>
          <w:szCs w:val="36"/>
          <w:rtl/>
        </w:rPr>
        <w:t>)</w:t>
      </w:r>
    </w:p>
    <w:p w14:paraId="502965A2" w14:textId="77777777" w:rsidR="002C41F1" w:rsidRPr="00E7321B" w:rsidRDefault="002C41F1" w:rsidP="00417833">
      <w:pPr>
        <w:pStyle w:val="Paragraphedeliste"/>
        <w:ind w:left="1080"/>
        <w:jc w:val="right"/>
        <w:rPr>
          <w:rFonts w:ascii="Traditional Arabic" w:hAnsi="Traditional Arabic" w:cs="Traditional Arabic"/>
          <w:b/>
          <w:bCs/>
          <w:sz w:val="36"/>
          <w:szCs w:val="36"/>
          <w:rtl/>
        </w:rPr>
      </w:pPr>
      <w:r w:rsidRPr="00E7321B">
        <w:rPr>
          <w:rFonts w:ascii="Traditional Arabic" w:hAnsi="Traditional Arabic" w:cs="Traditional Arabic"/>
          <w:b/>
          <w:bCs/>
          <w:sz w:val="36"/>
          <w:szCs w:val="36"/>
          <w:rtl/>
        </w:rPr>
        <w:t xml:space="preserve">ـ الشطر الثاني: </w:t>
      </w:r>
      <w:r w:rsidRPr="00E7321B">
        <w:rPr>
          <w:rFonts w:ascii="Traditional Arabic" w:hAnsi="Traditional Arabic" w:cs="Traditional Arabic"/>
          <w:b/>
          <w:bCs/>
          <w:sz w:val="32"/>
          <w:szCs w:val="32"/>
          <w:rtl/>
        </w:rPr>
        <w:t xml:space="preserve">25 </w:t>
      </w:r>
      <w:r w:rsidRPr="00E7321B">
        <w:rPr>
          <w:rFonts w:ascii="Calibri" w:hAnsi="Calibri" w:cs="Times New Roman" w:hint="cs"/>
          <w:b/>
          <w:bCs/>
          <w:sz w:val="32"/>
          <w:szCs w:val="32"/>
          <w:rtl/>
        </w:rPr>
        <w:t xml:space="preserve">℅ </w:t>
      </w:r>
      <w:r w:rsidRPr="00E7321B">
        <w:rPr>
          <w:rFonts w:ascii="Traditional Arabic" w:hAnsi="Traditional Arabic" w:cs="Traditional Arabic" w:hint="cs"/>
          <w:b/>
          <w:bCs/>
          <w:sz w:val="32"/>
          <w:szCs w:val="32"/>
          <w:rtl/>
        </w:rPr>
        <w:t>أي</w:t>
      </w:r>
      <w:r w:rsidRPr="00E7321B">
        <w:rPr>
          <w:rFonts w:ascii="Traditional Arabic" w:hAnsi="Traditional Arabic" w:cs="Traditional Arabic"/>
          <w:b/>
          <w:bCs/>
          <w:sz w:val="32"/>
          <w:szCs w:val="32"/>
          <w:rtl/>
        </w:rPr>
        <w:t xml:space="preserve"> (00. 000 1250 </w:t>
      </w:r>
      <w:r w:rsidRPr="00E7321B">
        <w:rPr>
          <w:rFonts w:ascii="Traditional Arabic" w:hAnsi="Traditional Arabic" w:cs="Traditional Arabic"/>
          <w:b/>
          <w:bCs/>
          <w:sz w:val="36"/>
          <w:szCs w:val="36"/>
          <w:rtl/>
        </w:rPr>
        <w:t>)</w:t>
      </w:r>
    </w:p>
    <w:p w14:paraId="5F2CEACA" w14:textId="77777777" w:rsidR="002C41F1" w:rsidRPr="00E7321B" w:rsidRDefault="002C41F1" w:rsidP="00417833">
      <w:pPr>
        <w:pStyle w:val="Paragraphedeliste"/>
        <w:ind w:left="1080"/>
        <w:jc w:val="right"/>
        <w:rPr>
          <w:rFonts w:ascii="Traditional Arabic" w:hAnsi="Traditional Arabic" w:cs="Traditional Arabic"/>
          <w:b/>
          <w:bCs/>
          <w:sz w:val="36"/>
          <w:szCs w:val="36"/>
        </w:rPr>
      </w:pPr>
      <w:r w:rsidRPr="00E7321B">
        <w:rPr>
          <w:rFonts w:ascii="Traditional Arabic" w:hAnsi="Traditional Arabic" w:cs="Traditional Arabic"/>
          <w:b/>
          <w:bCs/>
          <w:sz w:val="36"/>
          <w:szCs w:val="36"/>
          <w:rtl/>
        </w:rPr>
        <w:t xml:space="preserve">ـ الشطر الثالث: </w:t>
      </w:r>
      <w:r w:rsidRPr="00E7321B">
        <w:rPr>
          <w:rFonts w:ascii="Traditional Arabic" w:hAnsi="Traditional Arabic" w:cs="Traditional Arabic"/>
          <w:b/>
          <w:bCs/>
          <w:sz w:val="32"/>
          <w:szCs w:val="32"/>
          <w:rtl/>
        </w:rPr>
        <w:t xml:space="preserve">25 </w:t>
      </w:r>
      <w:r w:rsidRPr="00E7321B">
        <w:rPr>
          <w:rFonts w:ascii="Calibri" w:hAnsi="Calibri" w:cs="Times New Roman" w:hint="cs"/>
          <w:b/>
          <w:bCs/>
          <w:sz w:val="32"/>
          <w:szCs w:val="32"/>
          <w:rtl/>
        </w:rPr>
        <w:t xml:space="preserve">℅ </w:t>
      </w:r>
      <w:r w:rsidRPr="00E7321B">
        <w:rPr>
          <w:rFonts w:ascii="Traditional Arabic" w:hAnsi="Traditional Arabic" w:cs="Traditional Arabic" w:hint="cs"/>
          <w:b/>
          <w:bCs/>
          <w:sz w:val="32"/>
          <w:szCs w:val="32"/>
          <w:rtl/>
        </w:rPr>
        <w:t>أي</w:t>
      </w:r>
      <w:r w:rsidRPr="00E7321B">
        <w:rPr>
          <w:rFonts w:ascii="Traditional Arabic" w:hAnsi="Traditional Arabic" w:cs="Traditional Arabic"/>
          <w:b/>
          <w:bCs/>
          <w:sz w:val="32"/>
          <w:szCs w:val="32"/>
          <w:rtl/>
        </w:rPr>
        <w:t xml:space="preserve"> (00. 000 1250</w:t>
      </w:r>
      <w:r w:rsidRPr="00E7321B">
        <w:rPr>
          <w:rFonts w:ascii="Traditional Arabic" w:hAnsi="Traditional Arabic" w:cs="Traditional Arabic"/>
          <w:b/>
          <w:bCs/>
          <w:sz w:val="36"/>
          <w:szCs w:val="36"/>
          <w:rtl/>
        </w:rPr>
        <w:t xml:space="preserve"> )</w:t>
      </w:r>
    </w:p>
    <w:p w14:paraId="593839A6" w14:textId="77777777" w:rsidR="002C41F1" w:rsidRPr="004F02A3" w:rsidRDefault="002C41F1" w:rsidP="002C41F1">
      <w:pPr>
        <w:pStyle w:val="Paragraphedeliste"/>
        <w:ind w:left="1080"/>
        <w:jc w:val="right"/>
        <w:rPr>
          <w:rFonts w:ascii="Traditional Arabic" w:hAnsi="Traditional Arabic" w:cs="Traditional Arabic"/>
          <w:b/>
          <w:bCs/>
          <w:color w:val="008037"/>
          <w:sz w:val="36"/>
          <w:szCs w:val="36"/>
          <w:u w:val="single"/>
        </w:rPr>
      </w:pPr>
      <w:r w:rsidRPr="004F02A3">
        <w:rPr>
          <w:rFonts w:ascii="Traditional Arabic" w:hAnsi="Traditional Arabic" w:cs="Traditional Arabic"/>
          <w:b/>
          <w:bCs/>
          <w:color w:val="008037"/>
          <w:sz w:val="36"/>
          <w:szCs w:val="36"/>
          <w:u w:val="single"/>
          <w:rtl/>
        </w:rPr>
        <w:t>مكافأة أعضاء المشروع :</w:t>
      </w:r>
      <w:r w:rsidRPr="004F02A3">
        <w:rPr>
          <w:rFonts w:ascii="Traditional Arabic" w:hAnsi="Traditional Arabic" w:cs="Traditional Arabic" w:hint="cs"/>
          <w:b/>
          <w:bCs/>
          <w:color w:val="008037"/>
          <w:sz w:val="36"/>
          <w:szCs w:val="36"/>
          <w:rtl/>
        </w:rPr>
        <w:t xml:space="preserve"> </w:t>
      </w:r>
    </w:p>
    <w:p w14:paraId="5D086F38" w14:textId="77777777" w:rsidR="002C41F1" w:rsidRPr="00E7321B" w:rsidRDefault="002C41F1" w:rsidP="002C41F1">
      <w:pPr>
        <w:bidi/>
        <w:jc w:val="both"/>
        <w:rPr>
          <w:rFonts w:ascii="Traditional Arabic" w:hAnsi="Traditional Arabic" w:cs="Traditional Arabic"/>
          <w:sz w:val="32"/>
          <w:szCs w:val="32"/>
          <w:rtl/>
        </w:rPr>
      </w:pPr>
      <w:r w:rsidRPr="00E7321B">
        <w:rPr>
          <w:rFonts w:ascii="Traditional Arabic" w:hAnsi="Traditional Arabic" w:cs="Traditional Arabic"/>
          <w:sz w:val="32"/>
          <w:szCs w:val="32"/>
          <w:rtl/>
        </w:rPr>
        <w:t>يستفيد من المكافأة الباحثون الدائمون الجزائريون بالداخل والخارج وكذا الأساتذة الباحثون</w:t>
      </w:r>
      <w:r w:rsidRPr="00E7321B">
        <w:rPr>
          <w:rFonts w:ascii="Traditional Arabic" w:hAnsi="Traditional Arabic" w:cs="Traditional Arabic" w:hint="cs"/>
          <w:sz w:val="32"/>
          <w:szCs w:val="32"/>
          <w:rtl/>
        </w:rPr>
        <w:t xml:space="preserve"> و</w:t>
      </w:r>
      <w:r w:rsidRPr="00E7321B">
        <w:rPr>
          <w:rFonts w:ascii="Traditional Arabic" w:hAnsi="Traditional Arabic" w:cs="Traditional Arabic"/>
          <w:sz w:val="32"/>
          <w:szCs w:val="32"/>
          <w:rtl/>
        </w:rPr>
        <w:t>الاستشفائيون الجامعيون الجزائريون بالداخل والخارج</w:t>
      </w:r>
      <w:r w:rsidRPr="00E7321B">
        <w:rPr>
          <w:rFonts w:ascii="Traditional Arabic" w:hAnsi="Traditional Arabic" w:cs="Traditional Arabic" w:hint="cs"/>
          <w:sz w:val="32"/>
          <w:szCs w:val="32"/>
          <w:rtl/>
        </w:rPr>
        <w:t xml:space="preserve">. </w:t>
      </w:r>
      <w:r w:rsidRPr="00E7321B">
        <w:rPr>
          <w:rFonts w:ascii="Traditional Arabic" w:hAnsi="Traditional Arabic" w:cs="Traditional Arabic"/>
          <w:sz w:val="32"/>
          <w:szCs w:val="32"/>
          <w:rtl/>
        </w:rPr>
        <w:t xml:space="preserve">كما يستفيد من المكافأة إطارات مختلف قطاعات النشاط </w:t>
      </w:r>
      <w:r w:rsidR="009C4A55">
        <w:rPr>
          <w:rFonts w:ascii="Traditional Arabic" w:hAnsi="Traditional Arabic" w:cs="Traditional Arabic" w:hint="cs"/>
          <w:sz w:val="32"/>
          <w:szCs w:val="32"/>
          <w:rtl/>
        </w:rPr>
        <w:t xml:space="preserve">الدين يمارسون وظائفهم فعليا في القطاعات المعنية </w:t>
      </w:r>
      <w:r w:rsidRPr="00E7321B">
        <w:rPr>
          <w:rFonts w:ascii="Traditional Arabic" w:hAnsi="Traditional Arabic" w:cs="Traditional Arabic"/>
          <w:sz w:val="32"/>
          <w:szCs w:val="32"/>
          <w:rtl/>
        </w:rPr>
        <w:t xml:space="preserve">بالجزائر المتحصلين على </w:t>
      </w:r>
      <w:r w:rsidRPr="009C4A55">
        <w:rPr>
          <w:rFonts w:ascii="Traditional Arabic" w:hAnsi="Traditional Arabic" w:cs="Traditional Arabic"/>
          <w:b/>
          <w:bCs/>
          <w:sz w:val="32"/>
          <w:szCs w:val="32"/>
          <w:rtl/>
        </w:rPr>
        <w:t xml:space="preserve">بكالوريا +5 سنوات جامعية </w:t>
      </w:r>
      <w:r w:rsidR="009C4A55" w:rsidRPr="009C4A55">
        <w:rPr>
          <w:rFonts w:ascii="Traditional Arabic" w:hAnsi="Traditional Arabic" w:cs="Traditional Arabic" w:hint="cs"/>
          <w:b/>
          <w:bCs/>
          <w:sz w:val="32"/>
          <w:szCs w:val="32"/>
          <w:rtl/>
        </w:rPr>
        <w:t>على الأقل</w:t>
      </w:r>
      <w:r w:rsidR="009C4A55">
        <w:rPr>
          <w:rFonts w:ascii="Traditional Arabic" w:hAnsi="Traditional Arabic" w:cs="Traditional Arabic" w:hint="cs"/>
          <w:sz w:val="32"/>
          <w:szCs w:val="32"/>
          <w:rtl/>
        </w:rPr>
        <w:t xml:space="preserve"> </w:t>
      </w:r>
      <w:r w:rsidRPr="00E7321B">
        <w:rPr>
          <w:rFonts w:ascii="Traditional Arabic" w:hAnsi="Traditional Arabic" w:cs="Traditional Arabic"/>
          <w:sz w:val="32"/>
          <w:szCs w:val="32"/>
          <w:rtl/>
        </w:rPr>
        <w:t>المنتمين إلى المشروع كأعضاء.</w:t>
      </w:r>
      <w:r w:rsidRPr="00E7321B">
        <w:rPr>
          <w:rFonts w:ascii="Traditional Arabic" w:hAnsi="Traditional Arabic" w:cs="Traditional Arabic" w:hint="cs"/>
          <w:sz w:val="32"/>
          <w:szCs w:val="32"/>
          <w:rtl/>
        </w:rPr>
        <w:t xml:space="preserve"> </w:t>
      </w:r>
      <w:r w:rsidRPr="00E7321B">
        <w:rPr>
          <w:rFonts w:ascii="Traditional Arabic" w:hAnsi="Traditional Arabic" w:cs="Traditional Arabic"/>
          <w:sz w:val="32"/>
          <w:szCs w:val="32"/>
          <w:rtl/>
        </w:rPr>
        <w:t>وتدفع المكافأة</w:t>
      </w:r>
      <w:r w:rsidRPr="00E7321B">
        <w:rPr>
          <w:rFonts w:ascii="Traditional Arabic" w:hAnsi="Traditional Arabic" w:cs="Traditional Arabic" w:hint="cs"/>
          <w:sz w:val="32"/>
          <w:szCs w:val="32"/>
          <w:rtl/>
        </w:rPr>
        <w:t xml:space="preserve"> </w:t>
      </w:r>
      <w:r w:rsidRPr="00E7321B">
        <w:rPr>
          <w:rFonts w:ascii="Traditional Arabic" w:hAnsi="Traditional Arabic" w:cs="Traditional Arabic"/>
          <w:sz w:val="32"/>
          <w:szCs w:val="32"/>
          <w:rtl/>
        </w:rPr>
        <w:t>السنوية كما يلي:</w:t>
      </w:r>
      <w:r w:rsidRPr="00E7321B">
        <w:rPr>
          <w:rFonts w:ascii="Traditional Arabic" w:hAnsi="Traditional Arabic" w:cs="Traditional Arabic" w:hint="cs"/>
          <w:sz w:val="32"/>
          <w:szCs w:val="32"/>
          <w:rtl/>
        </w:rPr>
        <w:t xml:space="preserve"> </w:t>
      </w:r>
    </w:p>
    <w:p w14:paraId="279F8FFC"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 xml:space="preserve">ـ </w:t>
      </w:r>
      <w:r w:rsidRPr="00E7321B">
        <w:rPr>
          <w:rFonts w:ascii="Traditional Arabic" w:hAnsi="Traditional Arabic" w:cs="Traditional Arabic"/>
          <w:b/>
          <w:bCs/>
          <w:sz w:val="32"/>
          <w:szCs w:val="32"/>
          <w:rtl/>
        </w:rPr>
        <w:t xml:space="preserve">25 </w:t>
      </w:r>
      <w:r w:rsidRPr="00E7321B">
        <w:rPr>
          <w:rFonts w:ascii="Calibri" w:hAnsi="Calibri" w:cs="Times New Roman" w:hint="cs"/>
          <w:b/>
          <w:bCs/>
          <w:sz w:val="32"/>
          <w:szCs w:val="32"/>
          <w:rtl/>
        </w:rPr>
        <w:t>℅</w:t>
      </w:r>
      <w:r w:rsidRPr="00E7321B">
        <w:rPr>
          <w:rFonts w:ascii="Traditional Arabic" w:hAnsi="Traditional Arabic" w:cs="Traditional Arabic"/>
          <w:sz w:val="32"/>
          <w:szCs w:val="32"/>
          <w:rtl/>
        </w:rPr>
        <w:t xml:space="preserve"> من المكافأة السنوية بعد </w:t>
      </w:r>
      <w:r w:rsidRPr="00E7321B">
        <w:rPr>
          <w:rFonts w:ascii="Traditional Arabic" w:hAnsi="Traditional Arabic" w:cs="Traditional Arabic" w:hint="cs"/>
          <w:sz w:val="32"/>
          <w:szCs w:val="32"/>
          <w:rtl/>
        </w:rPr>
        <w:t>ا</w:t>
      </w:r>
      <w:r w:rsidRPr="00E7321B">
        <w:rPr>
          <w:rFonts w:ascii="Traditional Arabic" w:hAnsi="Traditional Arabic" w:cs="Traditional Arabic"/>
          <w:sz w:val="32"/>
          <w:szCs w:val="32"/>
          <w:rtl/>
        </w:rPr>
        <w:t>نتهاء 06 أشهر.</w:t>
      </w:r>
      <w:r w:rsidRPr="00E7321B">
        <w:rPr>
          <w:rFonts w:ascii="Traditional Arabic" w:hAnsi="Traditional Arabic" w:cs="Traditional Arabic" w:hint="cs"/>
          <w:sz w:val="32"/>
          <w:szCs w:val="32"/>
          <w:rtl/>
        </w:rPr>
        <w:t xml:space="preserve"> </w:t>
      </w:r>
    </w:p>
    <w:p w14:paraId="2F638BD1"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 xml:space="preserve">ـ </w:t>
      </w:r>
      <w:r w:rsidRPr="00E7321B">
        <w:rPr>
          <w:rFonts w:ascii="Traditional Arabic" w:hAnsi="Traditional Arabic" w:cs="Traditional Arabic"/>
          <w:b/>
          <w:bCs/>
          <w:sz w:val="32"/>
          <w:szCs w:val="32"/>
          <w:rtl/>
        </w:rPr>
        <w:t xml:space="preserve">75 </w:t>
      </w:r>
      <w:r w:rsidRPr="00E7321B">
        <w:rPr>
          <w:rFonts w:ascii="Calibri" w:hAnsi="Calibri" w:cs="Times New Roman" w:hint="cs"/>
          <w:b/>
          <w:bCs/>
          <w:sz w:val="32"/>
          <w:szCs w:val="32"/>
          <w:rtl/>
        </w:rPr>
        <w:t>℅</w:t>
      </w:r>
      <w:r w:rsidRPr="00E7321B">
        <w:rPr>
          <w:rFonts w:ascii="Traditional Arabic" w:hAnsi="Traditional Arabic" w:cs="Traditional Arabic"/>
          <w:b/>
          <w:bCs/>
          <w:sz w:val="32"/>
          <w:szCs w:val="32"/>
          <w:rtl/>
        </w:rPr>
        <w:t xml:space="preserve"> </w:t>
      </w:r>
      <w:r w:rsidRPr="00E7321B">
        <w:rPr>
          <w:rFonts w:ascii="Traditional Arabic" w:hAnsi="Traditional Arabic" w:cs="Traditional Arabic"/>
          <w:sz w:val="32"/>
          <w:szCs w:val="32"/>
          <w:rtl/>
        </w:rPr>
        <w:t>من المكافأة السنوية بعد تقييم فردي إيجابي ل</w:t>
      </w:r>
      <w:r w:rsidRPr="00E7321B">
        <w:rPr>
          <w:rFonts w:ascii="Traditional Arabic" w:hAnsi="Traditional Arabic" w:cs="Traditional Arabic" w:hint="cs"/>
          <w:sz w:val="32"/>
          <w:szCs w:val="32"/>
          <w:rtl/>
        </w:rPr>
        <w:t>ل</w:t>
      </w:r>
      <w:r w:rsidRPr="00E7321B">
        <w:rPr>
          <w:rFonts w:ascii="Traditional Arabic" w:hAnsi="Traditional Arabic" w:cs="Traditional Arabic"/>
          <w:sz w:val="32"/>
          <w:szCs w:val="32"/>
          <w:rtl/>
        </w:rPr>
        <w:t>حصيل</w:t>
      </w:r>
      <w:r w:rsidRPr="00E7321B">
        <w:rPr>
          <w:rFonts w:ascii="Traditional Arabic" w:hAnsi="Traditional Arabic" w:cs="Traditional Arabic" w:hint="cs"/>
          <w:sz w:val="32"/>
          <w:szCs w:val="32"/>
          <w:rtl/>
        </w:rPr>
        <w:t>ة</w:t>
      </w:r>
      <w:r w:rsidRPr="00E7321B">
        <w:rPr>
          <w:rFonts w:ascii="Traditional Arabic" w:hAnsi="Traditional Arabic" w:cs="Traditional Arabic"/>
          <w:sz w:val="32"/>
          <w:szCs w:val="32"/>
          <w:rtl/>
        </w:rPr>
        <w:t xml:space="preserve"> السنوية.</w:t>
      </w:r>
      <w:r w:rsidRPr="00E7321B">
        <w:rPr>
          <w:rFonts w:ascii="Traditional Arabic" w:hAnsi="Traditional Arabic" w:cs="Traditional Arabic" w:hint="cs"/>
          <w:sz w:val="32"/>
          <w:szCs w:val="32"/>
          <w:rtl/>
        </w:rPr>
        <w:t xml:space="preserve"> </w:t>
      </w:r>
    </w:p>
    <w:p w14:paraId="18F79F87" w14:textId="77777777" w:rsidR="002C41F1" w:rsidRPr="004F02A3" w:rsidRDefault="002C41F1" w:rsidP="002C41F1">
      <w:pPr>
        <w:pStyle w:val="Paragraphedeliste"/>
        <w:ind w:left="1080"/>
        <w:jc w:val="right"/>
        <w:rPr>
          <w:rFonts w:ascii="Traditional Arabic" w:hAnsi="Traditional Arabic" w:cs="Traditional Arabic"/>
          <w:b/>
          <w:bCs/>
          <w:color w:val="008037"/>
          <w:sz w:val="32"/>
          <w:szCs w:val="32"/>
          <w:rtl/>
        </w:rPr>
      </w:pPr>
      <w:r w:rsidRPr="004F02A3">
        <w:rPr>
          <w:rFonts w:ascii="Traditional Arabic" w:hAnsi="Traditional Arabic" w:cs="Traditional Arabic"/>
          <w:b/>
          <w:bCs/>
          <w:color w:val="008037"/>
          <w:sz w:val="32"/>
          <w:szCs w:val="32"/>
          <w:rtl/>
        </w:rPr>
        <w:t>التزام المؤسسات المعنية بالمشروع :</w:t>
      </w:r>
      <w:r w:rsidRPr="004F02A3">
        <w:rPr>
          <w:rFonts w:ascii="Traditional Arabic" w:hAnsi="Traditional Arabic" w:cs="Traditional Arabic" w:hint="cs"/>
          <w:b/>
          <w:bCs/>
          <w:color w:val="008037"/>
          <w:sz w:val="32"/>
          <w:szCs w:val="32"/>
          <w:rtl/>
        </w:rPr>
        <w:t xml:space="preserve"> </w:t>
      </w:r>
    </w:p>
    <w:p w14:paraId="6EAFC645" w14:textId="77777777" w:rsidR="002C41F1" w:rsidRPr="00E7321B" w:rsidRDefault="002C41F1" w:rsidP="002C41F1">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ـ شهادة توطين المشروع حسب النم</w:t>
      </w:r>
      <w:r w:rsidRPr="00E7321B">
        <w:rPr>
          <w:rFonts w:ascii="Traditional Arabic" w:hAnsi="Traditional Arabic" w:cs="Traditional Arabic" w:hint="cs"/>
          <w:sz w:val="32"/>
          <w:szCs w:val="32"/>
          <w:rtl/>
        </w:rPr>
        <w:t>و</w:t>
      </w:r>
      <w:r w:rsidRPr="00E7321B">
        <w:rPr>
          <w:rFonts w:ascii="Traditional Arabic" w:hAnsi="Traditional Arabic" w:cs="Traditional Arabic"/>
          <w:sz w:val="32"/>
          <w:szCs w:val="32"/>
          <w:rtl/>
        </w:rPr>
        <w:t>ذج (...)</w:t>
      </w:r>
      <w:r w:rsidRPr="00E7321B">
        <w:rPr>
          <w:rFonts w:ascii="Traditional Arabic" w:hAnsi="Traditional Arabic" w:cs="Traditional Arabic" w:hint="cs"/>
          <w:sz w:val="32"/>
          <w:szCs w:val="32"/>
          <w:rtl/>
        </w:rPr>
        <w:t>.</w:t>
      </w:r>
    </w:p>
    <w:p w14:paraId="6856492A" w14:textId="77777777" w:rsidR="002C41F1" w:rsidRPr="00E7321B" w:rsidRDefault="002C41F1" w:rsidP="009C4A55">
      <w:pPr>
        <w:pStyle w:val="Paragraphedeliste"/>
        <w:ind w:left="1080"/>
        <w:jc w:val="right"/>
        <w:rPr>
          <w:rFonts w:ascii="Traditional Arabic" w:hAnsi="Traditional Arabic" w:cs="Traditional Arabic"/>
          <w:sz w:val="32"/>
          <w:szCs w:val="32"/>
          <w:rtl/>
        </w:rPr>
      </w:pPr>
      <w:r w:rsidRPr="00E7321B">
        <w:rPr>
          <w:rFonts w:ascii="Traditional Arabic" w:hAnsi="Traditional Arabic" w:cs="Traditional Arabic"/>
          <w:sz w:val="32"/>
          <w:szCs w:val="32"/>
          <w:rtl/>
        </w:rPr>
        <w:t xml:space="preserve">ـ التزام </w:t>
      </w:r>
      <w:r w:rsidR="009C4A55">
        <w:rPr>
          <w:rFonts w:ascii="Traditional Arabic" w:hAnsi="Traditional Arabic" w:cs="Traditional Arabic" w:hint="cs"/>
          <w:sz w:val="32"/>
          <w:szCs w:val="32"/>
          <w:rtl/>
        </w:rPr>
        <w:t xml:space="preserve">المؤسسة أو المؤسسات الشريكة </w:t>
      </w:r>
      <w:r w:rsidRPr="00E7321B">
        <w:rPr>
          <w:rFonts w:ascii="Traditional Arabic" w:hAnsi="Traditional Arabic" w:cs="Traditional Arabic"/>
          <w:sz w:val="32"/>
          <w:szCs w:val="32"/>
          <w:rtl/>
        </w:rPr>
        <w:t>حسب النموذج (...)</w:t>
      </w:r>
      <w:r w:rsidRPr="00E7321B">
        <w:rPr>
          <w:rFonts w:ascii="Traditional Arabic" w:hAnsi="Traditional Arabic" w:cs="Traditional Arabic" w:hint="cs"/>
          <w:sz w:val="32"/>
          <w:szCs w:val="32"/>
          <w:rtl/>
        </w:rPr>
        <w:t xml:space="preserve">.  </w:t>
      </w:r>
    </w:p>
    <w:p w14:paraId="5141B316" w14:textId="77777777" w:rsidR="002C41F1" w:rsidRPr="004F02A3" w:rsidRDefault="002C41F1" w:rsidP="002C41F1">
      <w:pPr>
        <w:pStyle w:val="Paragraphedeliste"/>
        <w:ind w:left="1080"/>
        <w:jc w:val="right"/>
        <w:rPr>
          <w:rFonts w:ascii="Traditional Arabic" w:hAnsi="Traditional Arabic" w:cs="Traditional Arabic"/>
          <w:b/>
          <w:bCs/>
          <w:color w:val="008037"/>
          <w:sz w:val="36"/>
          <w:szCs w:val="36"/>
          <w:rtl/>
        </w:rPr>
      </w:pPr>
      <w:r w:rsidRPr="004F02A3">
        <w:rPr>
          <w:rFonts w:ascii="Traditional Arabic" w:hAnsi="Traditional Arabic" w:cs="Traditional Arabic" w:hint="cs"/>
          <w:b/>
          <w:bCs/>
          <w:color w:val="008037"/>
          <w:sz w:val="36"/>
          <w:szCs w:val="36"/>
          <w:rtl/>
        </w:rPr>
        <w:t>قرار الإنشاء:</w:t>
      </w:r>
      <w:r w:rsidRPr="004F02A3">
        <w:rPr>
          <w:rFonts w:ascii="Traditional Arabic" w:hAnsi="Traditional Arabic" w:cs="Traditional Arabic"/>
          <w:b/>
          <w:bCs/>
          <w:color w:val="008037"/>
          <w:sz w:val="36"/>
          <w:szCs w:val="36"/>
          <w:rtl/>
        </w:rPr>
        <w:t xml:space="preserve"> </w:t>
      </w:r>
    </w:p>
    <w:p w14:paraId="6080433C" w14:textId="77777777" w:rsidR="00E7321B" w:rsidRDefault="002C41F1" w:rsidP="00771C2E">
      <w:pPr>
        <w:tabs>
          <w:tab w:val="left" w:pos="6765"/>
        </w:tabs>
        <w:bidi/>
        <w:rPr>
          <w:rFonts w:ascii="Traditional Arabic" w:eastAsiaTheme="minorHAnsi" w:hAnsi="Traditional Arabic" w:cs="Traditional Arabic"/>
          <w:sz w:val="32"/>
          <w:szCs w:val="32"/>
          <w:rtl/>
          <w:lang w:eastAsia="en-US"/>
        </w:rPr>
      </w:pPr>
      <w:r w:rsidRPr="00E7321B">
        <w:rPr>
          <w:rFonts w:ascii="Traditional Arabic" w:eastAsiaTheme="minorHAnsi" w:hAnsi="Traditional Arabic" w:cs="Traditional Arabic" w:hint="cs"/>
          <w:sz w:val="32"/>
          <w:szCs w:val="32"/>
          <w:rtl/>
          <w:lang w:eastAsia="en-US"/>
        </w:rPr>
        <w:t>بعد قبول المشروع يتم صب الاعتمادات المالية باسم فرقة المشروع</w:t>
      </w:r>
      <w:r w:rsidR="00771C2E">
        <w:rPr>
          <w:rFonts w:ascii="Traditional Arabic" w:eastAsiaTheme="minorHAnsi" w:hAnsi="Traditional Arabic" w:cs="Traditional Arabic" w:hint="cs"/>
          <w:sz w:val="32"/>
          <w:szCs w:val="32"/>
          <w:rtl/>
          <w:lang w:eastAsia="en-US"/>
        </w:rPr>
        <w:t xml:space="preserve"> لدى مؤسسة التوطين</w:t>
      </w:r>
      <w:r w:rsidRPr="00E7321B">
        <w:rPr>
          <w:rFonts w:ascii="Traditional Arabic" w:eastAsiaTheme="minorHAnsi" w:hAnsi="Traditional Arabic" w:cs="Traditional Arabic" w:hint="cs"/>
          <w:sz w:val="32"/>
          <w:szCs w:val="32"/>
          <w:rtl/>
          <w:lang w:eastAsia="en-US"/>
        </w:rPr>
        <w:t xml:space="preserve">. ولذلك، فلابد من التدقيق في اختيار مؤسسة </w:t>
      </w:r>
      <w:r w:rsidR="00771C2E">
        <w:rPr>
          <w:rFonts w:ascii="Traditional Arabic" w:eastAsiaTheme="minorHAnsi" w:hAnsi="Traditional Arabic" w:cs="Traditional Arabic" w:hint="cs"/>
          <w:sz w:val="32"/>
          <w:szCs w:val="32"/>
          <w:rtl/>
          <w:lang w:eastAsia="en-US"/>
        </w:rPr>
        <w:t>التوطين للمشروع</w:t>
      </w:r>
      <w:r w:rsidRPr="00E7321B">
        <w:rPr>
          <w:rFonts w:ascii="Traditional Arabic" w:eastAsiaTheme="minorHAnsi" w:hAnsi="Traditional Arabic" w:cs="Traditional Arabic" w:hint="cs"/>
          <w:sz w:val="32"/>
          <w:szCs w:val="32"/>
          <w:rtl/>
          <w:lang w:eastAsia="en-US"/>
        </w:rPr>
        <w:t xml:space="preserve">. </w:t>
      </w:r>
    </w:p>
    <w:p w14:paraId="33A03262"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23B9AE6C"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25653064"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35FE26EC"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72280738"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04A9E73C"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05188DE4"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1A0813EF"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42F182D4"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4634D209"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736A86FF" w14:textId="77777777" w:rsidR="00D330C2" w:rsidRDefault="00D330C2" w:rsidP="00D330C2">
      <w:pPr>
        <w:tabs>
          <w:tab w:val="left" w:pos="6765"/>
        </w:tabs>
        <w:bidi/>
        <w:rPr>
          <w:rFonts w:ascii="Traditional Arabic" w:eastAsiaTheme="minorHAnsi" w:hAnsi="Traditional Arabic" w:cs="Traditional Arabic"/>
          <w:sz w:val="32"/>
          <w:szCs w:val="32"/>
          <w:rtl/>
          <w:lang w:eastAsia="en-US"/>
        </w:rPr>
      </w:pPr>
    </w:p>
    <w:p w14:paraId="58C9DBC6" w14:textId="77777777" w:rsidR="00D330C2" w:rsidRDefault="00D330C2" w:rsidP="00D330C2">
      <w:pPr>
        <w:tabs>
          <w:tab w:val="left" w:pos="6765"/>
        </w:tabs>
        <w:bidi/>
        <w:rPr>
          <w:rFonts w:ascii="Traditional Arabic" w:eastAsiaTheme="minorHAnsi" w:hAnsi="Traditional Arabic" w:cs="Traditional Arabic"/>
          <w:sz w:val="32"/>
          <w:szCs w:val="32"/>
          <w:lang w:eastAsia="en-US"/>
        </w:rPr>
      </w:pPr>
    </w:p>
    <w:p w14:paraId="53010D93" w14:textId="77777777" w:rsidR="00E7321B" w:rsidRDefault="00E7321B" w:rsidP="00194D88">
      <w:pPr>
        <w:pStyle w:val="Paragraphedeliste"/>
        <w:numPr>
          <w:ilvl w:val="0"/>
          <w:numId w:val="44"/>
        </w:numPr>
        <w:bidi/>
        <w:rPr>
          <w:rStyle w:val="Titre1Car"/>
          <w:rFonts w:ascii="Traditional Arabic" w:hAnsi="Traditional Arabic" w:cs="Traditional Arabic"/>
          <w:color w:val="943634" w:themeColor="accent2" w:themeShade="BF"/>
          <w:sz w:val="36"/>
          <w:szCs w:val="36"/>
        </w:rPr>
      </w:pPr>
      <w:r w:rsidRPr="00E20B28">
        <w:rPr>
          <w:rStyle w:val="Titre1Car"/>
          <w:rFonts w:ascii="Traditional Arabic" w:hAnsi="Traditional Arabic" w:cs="Traditional Arabic"/>
          <w:color w:val="auto"/>
          <w:sz w:val="36"/>
          <w:szCs w:val="36"/>
          <w:rtl/>
        </w:rPr>
        <w:t xml:space="preserve"> </w:t>
      </w:r>
      <w:bookmarkStart w:id="29" w:name="_Toc70949056"/>
      <w:r w:rsidRPr="00A406EA">
        <w:rPr>
          <w:rStyle w:val="Titre1Car"/>
          <w:rFonts w:ascii="Traditional Arabic" w:hAnsi="Traditional Arabic" w:cs="Traditional Arabic"/>
          <w:color w:val="008037"/>
          <w:sz w:val="36"/>
          <w:szCs w:val="36"/>
          <w:rtl/>
        </w:rPr>
        <w:t>معايير الفحص</w:t>
      </w:r>
      <w:r w:rsidRPr="00A406EA">
        <w:rPr>
          <w:rStyle w:val="Titre1Car"/>
          <w:rFonts w:ascii="Traditional Arabic" w:hAnsi="Traditional Arabic" w:cs="Traditional Arabic"/>
          <w:color w:val="008037"/>
          <w:sz w:val="36"/>
          <w:szCs w:val="36"/>
          <w:rtl/>
          <w:lang w:bidi="ar-DZ"/>
        </w:rPr>
        <w:t> </w:t>
      </w:r>
      <w:r w:rsidRPr="00A406EA">
        <w:rPr>
          <w:rStyle w:val="Titre1Car"/>
          <w:rFonts w:ascii="Traditional Arabic" w:hAnsi="Traditional Arabic" w:cs="Traditional Arabic"/>
          <w:color w:val="008037"/>
          <w:sz w:val="36"/>
          <w:szCs w:val="36"/>
          <w:rtl/>
        </w:rPr>
        <w:t>والانتقاء</w:t>
      </w:r>
      <w:bookmarkEnd w:id="29"/>
    </w:p>
    <w:p w14:paraId="6A72A7A7" w14:textId="77777777" w:rsidR="00294C62" w:rsidRPr="00294C62" w:rsidRDefault="00294C62" w:rsidP="00294C62">
      <w:pPr>
        <w:numPr>
          <w:ilvl w:val="0"/>
          <w:numId w:val="52"/>
        </w:numPr>
        <w:bidi/>
        <w:rPr>
          <w:rFonts w:ascii="Calibri" w:eastAsia="Times New Roman" w:hAnsi="Calibri" w:cs="Arial"/>
          <w:b/>
          <w:bCs/>
          <w:sz w:val="28"/>
          <w:szCs w:val="28"/>
          <w:u w:val="single"/>
          <w:rtl/>
          <w:cs/>
        </w:rPr>
      </w:pPr>
      <w:r w:rsidRPr="00294C62">
        <w:rPr>
          <w:rFonts w:ascii="Calibri" w:eastAsia="Times New Roman" w:hAnsi="Calibri" w:cs="Arial" w:hint="cs"/>
          <w:b/>
          <w:bCs/>
          <w:sz w:val="28"/>
          <w:szCs w:val="28"/>
          <w:u w:val="single"/>
          <w:rtl/>
          <w:cs/>
        </w:rPr>
        <w:t>معايير الفحص العلمي للمشروع من قبل الخبراء:</w:t>
      </w:r>
    </w:p>
    <w:p w14:paraId="4B96970C" w14:textId="77777777" w:rsidR="00294C62" w:rsidRPr="00294C62" w:rsidRDefault="00294C62" w:rsidP="00294C62">
      <w:pPr>
        <w:bidi/>
        <w:ind w:left="720"/>
        <w:rPr>
          <w:rFonts w:ascii="Calibri" w:eastAsia="Times New Roman" w:hAnsi="Calibri" w:cs="Arial"/>
          <w:b/>
          <w:bCs/>
          <w:sz w:val="12"/>
          <w:szCs w:val="12"/>
          <w:u w:val="single"/>
          <w:rtl/>
          <w:cs/>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567"/>
        <w:gridCol w:w="567"/>
        <w:gridCol w:w="567"/>
        <w:gridCol w:w="567"/>
        <w:gridCol w:w="7796"/>
      </w:tblGrid>
      <w:tr w:rsidR="00294C62" w:rsidRPr="00294C62" w14:paraId="7D29C470" w14:textId="77777777" w:rsidTr="009C4014">
        <w:trPr>
          <w:trHeight w:hRule="exact" w:val="433"/>
        </w:trPr>
        <w:tc>
          <w:tcPr>
            <w:tcW w:w="2836" w:type="dxa"/>
            <w:gridSpan w:val="5"/>
            <w:shd w:val="clear" w:color="auto" w:fill="D9D9D9"/>
          </w:tcPr>
          <w:p w14:paraId="6B2D77FB" w14:textId="77777777" w:rsidR="00294C62" w:rsidRPr="00294C62" w:rsidRDefault="00294C62" w:rsidP="00294C62">
            <w:pPr>
              <w:spacing w:after="0" w:line="240" w:lineRule="auto"/>
              <w:jc w:val="center"/>
              <w:rPr>
                <w:rFonts w:ascii="Arial" w:eastAsia="SimSun" w:hAnsi="Arial" w:cs="Arial"/>
                <w:b/>
                <w:bCs/>
                <w:lang w:eastAsia="en-US"/>
              </w:rPr>
            </w:pPr>
            <w:r w:rsidRPr="00294C62">
              <w:rPr>
                <w:rFonts w:ascii="Arial" w:eastAsia="SimSun" w:hAnsi="Arial" w:cs="Arial"/>
                <w:b/>
                <w:bCs/>
                <w:rtl/>
                <w:cs/>
                <w:lang w:eastAsia="en-US"/>
              </w:rPr>
              <w:t>ا</w:t>
            </w:r>
            <w:r w:rsidRPr="00294C62">
              <w:rPr>
                <w:rFonts w:ascii="Arial" w:eastAsia="SimSun" w:hAnsi="Arial" w:cs="Arial"/>
                <w:b/>
                <w:bCs/>
                <w:sz w:val="24"/>
                <w:szCs w:val="24"/>
                <w:rtl/>
                <w:cs/>
                <w:lang w:eastAsia="en-US"/>
              </w:rPr>
              <w:t>لعلامة الممنوحة</w:t>
            </w:r>
          </w:p>
        </w:tc>
        <w:tc>
          <w:tcPr>
            <w:tcW w:w="7796" w:type="dxa"/>
            <w:vMerge w:val="restart"/>
            <w:shd w:val="clear" w:color="auto" w:fill="D9D9D9"/>
          </w:tcPr>
          <w:p w14:paraId="4A60C31B" w14:textId="77777777" w:rsidR="00294C62" w:rsidRPr="00294C62" w:rsidRDefault="00294C62" w:rsidP="00294C62">
            <w:pPr>
              <w:bidi/>
              <w:spacing w:after="0" w:line="240" w:lineRule="auto"/>
              <w:jc w:val="center"/>
              <w:rPr>
                <w:rFonts w:ascii="Garamond" w:eastAsia="SimSun" w:hAnsi="Garamond" w:cs="Times New Roman"/>
                <w:b/>
                <w:bCs/>
                <w:lang w:eastAsia="en-US"/>
              </w:rPr>
            </w:pPr>
            <w:r w:rsidRPr="00294C62">
              <w:rPr>
                <w:rFonts w:ascii="Calibri" w:eastAsia="Times New Roman" w:hAnsi="Calibri" w:cs="Arial" w:hint="cs"/>
                <w:b/>
                <w:bCs/>
                <w:sz w:val="28"/>
                <w:szCs w:val="28"/>
                <w:rtl/>
                <w:cs/>
              </w:rPr>
              <w:t>المعايـــــــير</w:t>
            </w:r>
          </w:p>
        </w:tc>
      </w:tr>
      <w:tr w:rsidR="00294C62" w:rsidRPr="00294C62" w14:paraId="660510BA" w14:textId="77777777" w:rsidTr="009C4014">
        <w:trPr>
          <w:trHeight w:hRule="exact" w:val="433"/>
        </w:trPr>
        <w:tc>
          <w:tcPr>
            <w:tcW w:w="568" w:type="dxa"/>
            <w:shd w:val="clear" w:color="auto" w:fill="D9D9D9"/>
          </w:tcPr>
          <w:p w14:paraId="4661F087"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5</w:t>
            </w:r>
            <w:r w:rsidRPr="00294C62">
              <w:rPr>
                <w:rFonts w:ascii="Garamond" w:eastAsia="SimSun" w:hAnsi="Garamond" w:cs="Times New Roman"/>
                <w:b/>
                <w:bCs/>
                <w:lang w:eastAsia="en-US"/>
              </w:rPr>
              <w:t>]</w:t>
            </w:r>
          </w:p>
        </w:tc>
        <w:tc>
          <w:tcPr>
            <w:tcW w:w="567" w:type="dxa"/>
            <w:shd w:val="clear" w:color="auto" w:fill="D9D9D9"/>
          </w:tcPr>
          <w:p w14:paraId="36553DFD"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7F37EFAB"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1FF26E61"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32815170"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c>
          <w:tcPr>
            <w:tcW w:w="7796" w:type="dxa"/>
            <w:vMerge/>
            <w:shd w:val="clear" w:color="auto" w:fill="D9D9D9"/>
          </w:tcPr>
          <w:p w14:paraId="261DF321" w14:textId="77777777" w:rsidR="00294C62" w:rsidRPr="00294C62" w:rsidRDefault="00294C62" w:rsidP="00294C62">
            <w:pPr>
              <w:spacing w:after="0" w:line="240" w:lineRule="auto"/>
              <w:jc w:val="both"/>
              <w:rPr>
                <w:rFonts w:ascii="Garamond" w:eastAsia="SimSun" w:hAnsi="Garamond" w:cs="Times New Roman"/>
                <w:b/>
                <w:bCs/>
                <w:lang w:eastAsia="en-US"/>
              </w:rPr>
            </w:pPr>
          </w:p>
        </w:tc>
      </w:tr>
      <w:tr w:rsidR="00294C62" w:rsidRPr="00294C62" w14:paraId="78141251" w14:textId="77777777" w:rsidTr="009C4014">
        <w:trPr>
          <w:trHeight w:val="340"/>
        </w:trPr>
        <w:tc>
          <w:tcPr>
            <w:tcW w:w="568" w:type="dxa"/>
          </w:tcPr>
          <w:p w14:paraId="6B5FA44E" w14:textId="77777777" w:rsidR="00294C62" w:rsidRPr="00294C62" w:rsidRDefault="00294C62" w:rsidP="00294C62">
            <w:pPr>
              <w:bidi/>
              <w:rPr>
                <w:rFonts w:ascii="Calibri" w:eastAsia="Times New Roman" w:hAnsi="Calibri" w:cs="Arial"/>
                <w:b/>
                <w:bCs/>
                <w:i/>
                <w:iCs/>
                <w:sz w:val="28"/>
                <w:szCs w:val="28"/>
              </w:rPr>
            </w:pPr>
          </w:p>
        </w:tc>
        <w:tc>
          <w:tcPr>
            <w:tcW w:w="567" w:type="dxa"/>
          </w:tcPr>
          <w:p w14:paraId="4F2F4463" w14:textId="77777777" w:rsidR="00294C62" w:rsidRPr="00294C62" w:rsidRDefault="00294C62" w:rsidP="00294C62">
            <w:pPr>
              <w:bidi/>
              <w:rPr>
                <w:rFonts w:ascii="Calibri" w:eastAsia="Times New Roman" w:hAnsi="Calibri" w:cs="Arial"/>
                <w:b/>
                <w:bCs/>
                <w:i/>
                <w:iCs/>
                <w:sz w:val="28"/>
                <w:szCs w:val="28"/>
              </w:rPr>
            </w:pPr>
          </w:p>
        </w:tc>
        <w:tc>
          <w:tcPr>
            <w:tcW w:w="567" w:type="dxa"/>
          </w:tcPr>
          <w:p w14:paraId="635F7423" w14:textId="77777777" w:rsidR="00294C62" w:rsidRPr="00294C62" w:rsidRDefault="00294C62" w:rsidP="00294C62">
            <w:pPr>
              <w:bidi/>
              <w:rPr>
                <w:rFonts w:ascii="Calibri" w:eastAsia="Times New Roman" w:hAnsi="Calibri" w:cs="Arial"/>
                <w:b/>
                <w:bCs/>
                <w:i/>
                <w:iCs/>
                <w:sz w:val="28"/>
                <w:szCs w:val="28"/>
              </w:rPr>
            </w:pPr>
          </w:p>
        </w:tc>
        <w:tc>
          <w:tcPr>
            <w:tcW w:w="567" w:type="dxa"/>
          </w:tcPr>
          <w:p w14:paraId="5FF74B50" w14:textId="77777777" w:rsidR="00294C62" w:rsidRPr="00294C62" w:rsidRDefault="00294C62" w:rsidP="00294C62">
            <w:pPr>
              <w:bidi/>
              <w:rPr>
                <w:rFonts w:ascii="Calibri" w:eastAsia="Times New Roman" w:hAnsi="Calibri" w:cs="Arial"/>
                <w:b/>
                <w:bCs/>
                <w:i/>
                <w:iCs/>
                <w:sz w:val="28"/>
                <w:szCs w:val="28"/>
              </w:rPr>
            </w:pPr>
          </w:p>
        </w:tc>
        <w:tc>
          <w:tcPr>
            <w:tcW w:w="567" w:type="dxa"/>
          </w:tcPr>
          <w:p w14:paraId="2D112BC8" w14:textId="77777777" w:rsidR="00294C62" w:rsidRPr="00294C62" w:rsidRDefault="00294C62" w:rsidP="00294C62">
            <w:pPr>
              <w:bidi/>
              <w:rPr>
                <w:rFonts w:ascii="Calibri" w:eastAsia="Times New Roman" w:hAnsi="Calibri" w:cs="Arial"/>
                <w:b/>
                <w:bCs/>
                <w:i/>
                <w:iCs/>
                <w:sz w:val="28"/>
                <w:szCs w:val="28"/>
              </w:rPr>
            </w:pPr>
          </w:p>
        </w:tc>
        <w:tc>
          <w:tcPr>
            <w:tcW w:w="7796" w:type="dxa"/>
            <w:vAlign w:val="center"/>
          </w:tcPr>
          <w:p w14:paraId="06C96AD5" w14:textId="77777777" w:rsidR="00294C62" w:rsidRPr="00294C62" w:rsidRDefault="00294C62" w:rsidP="00294C62">
            <w:pPr>
              <w:bidi/>
              <w:rPr>
                <w:rFonts w:ascii="Calibri" w:eastAsia="Times New Roman" w:hAnsi="Calibri" w:cs="Arial"/>
                <w:i/>
                <w:iCs/>
                <w:sz w:val="28"/>
                <w:szCs w:val="28"/>
                <w:lang w:bidi="ar-DZ"/>
              </w:rPr>
            </w:pPr>
            <w:r w:rsidRPr="00294C62">
              <w:rPr>
                <w:rFonts w:ascii="Calibri" w:eastAsia="Times New Roman" w:hAnsi="Calibri" w:cs="Arial"/>
                <w:sz w:val="28"/>
                <w:szCs w:val="28"/>
              </w:rPr>
              <w:t>1</w:t>
            </w:r>
            <w:r w:rsidRPr="00294C62">
              <w:rPr>
                <w:rFonts w:ascii="Calibri" w:eastAsia="Times New Roman" w:hAnsi="Calibri" w:cs="Arial" w:hint="cs"/>
                <w:sz w:val="28"/>
                <w:szCs w:val="28"/>
                <w:rtl/>
                <w:cs/>
                <w:lang w:bidi="ar-DZ"/>
              </w:rPr>
              <w:t>.</w:t>
            </w:r>
            <w:r w:rsidRPr="00294C62">
              <w:rPr>
                <w:rFonts w:ascii="Calibri" w:eastAsia="Times New Roman" w:hAnsi="Calibri" w:cs="Arabic Transparent"/>
                <w:sz w:val="28"/>
                <w:szCs w:val="28"/>
                <w:rtl/>
              </w:rPr>
              <w:t xml:space="preserve"> </w:t>
            </w:r>
            <w:r w:rsidRPr="00294C62">
              <w:rPr>
                <w:rFonts w:ascii="Arial" w:eastAsia="Times New Roman" w:hAnsi="Arial" w:cs="Arial"/>
                <w:sz w:val="28"/>
                <w:szCs w:val="28"/>
                <w:rtl/>
              </w:rPr>
              <w:t xml:space="preserve">مدى تناسب المشروع </w:t>
            </w:r>
            <w:r w:rsidRPr="00294C62">
              <w:rPr>
                <w:rFonts w:ascii="Arial" w:eastAsia="Times New Roman" w:hAnsi="Arial" w:cs="Arial"/>
                <w:sz w:val="28"/>
                <w:szCs w:val="28"/>
                <w:rtl/>
                <w:cs/>
              </w:rPr>
              <w:t>بالنظر إلى</w:t>
            </w:r>
            <w:r w:rsidRPr="00294C62">
              <w:rPr>
                <w:rFonts w:ascii="Arial" w:eastAsia="Times New Roman" w:hAnsi="Arial" w:cs="Arial"/>
                <w:sz w:val="28"/>
                <w:szCs w:val="28"/>
                <w:rtl/>
              </w:rPr>
              <w:t xml:space="preserve"> </w:t>
            </w:r>
            <w:r w:rsidRPr="00294C62">
              <w:rPr>
                <w:rFonts w:ascii="Arial" w:eastAsia="Times New Roman" w:hAnsi="Arial" w:cs="Arial"/>
                <w:sz w:val="28"/>
                <w:szCs w:val="28"/>
                <w:rtl/>
                <w:cs/>
              </w:rPr>
              <w:t>ال</w:t>
            </w:r>
            <w:r w:rsidRPr="00294C62">
              <w:rPr>
                <w:rFonts w:ascii="Arial" w:eastAsia="Times New Roman" w:hAnsi="Arial" w:cs="Arial"/>
                <w:sz w:val="28"/>
                <w:szCs w:val="28"/>
                <w:rtl/>
                <w:cs/>
                <w:lang w:bidi="ar-DZ"/>
              </w:rPr>
              <w:t xml:space="preserve">موضوع المختار في محتوى </w:t>
            </w:r>
            <w:r w:rsidRPr="00294C62">
              <w:rPr>
                <w:rFonts w:ascii="Arial" w:eastAsia="Times New Roman" w:hAnsi="Arial" w:cs="Arial" w:hint="cs"/>
                <w:sz w:val="28"/>
                <w:szCs w:val="28"/>
                <w:rtl/>
              </w:rPr>
              <w:t>الدعوة</w:t>
            </w:r>
            <w:r w:rsidRPr="00294C62">
              <w:rPr>
                <w:rFonts w:ascii="Arial" w:eastAsia="Times New Roman" w:hAnsi="Arial" w:cs="Arial"/>
                <w:sz w:val="28"/>
                <w:szCs w:val="28"/>
                <w:rtl/>
              </w:rPr>
              <w:t xml:space="preserve"> الخاصة بالمشاريع</w:t>
            </w:r>
          </w:p>
        </w:tc>
      </w:tr>
      <w:tr w:rsidR="00294C62" w:rsidRPr="00294C62" w14:paraId="0859694B" w14:textId="77777777" w:rsidTr="009C4014">
        <w:trPr>
          <w:trHeight w:val="340"/>
        </w:trPr>
        <w:tc>
          <w:tcPr>
            <w:tcW w:w="568" w:type="dxa"/>
          </w:tcPr>
          <w:p w14:paraId="350F9C52" w14:textId="77777777" w:rsidR="00294C62" w:rsidRPr="00294C62" w:rsidRDefault="00294C62" w:rsidP="00294C62">
            <w:pPr>
              <w:bidi/>
              <w:rPr>
                <w:rFonts w:ascii="Calibri" w:eastAsia="Times New Roman" w:hAnsi="Calibri" w:cs="Arial"/>
                <w:b/>
                <w:bCs/>
                <w:i/>
                <w:iCs/>
                <w:sz w:val="28"/>
                <w:szCs w:val="28"/>
              </w:rPr>
            </w:pPr>
          </w:p>
        </w:tc>
        <w:tc>
          <w:tcPr>
            <w:tcW w:w="567" w:type="dxa"/>
          </w:tcPr>
          <w:p w14:paraId="32ECC909" w14:textId="77777777" w:rsidR="00294C62" w:rsidRPr="00294C62" w:rsidRDefault="00294C62" w:rsidP="00294C62">
            <w:pPr>
              <w:bidi/>
              <w:rPr>
                <w:rFonts w:ascii="Calibri" w:eastAsia="Times New Roman" w:hAnsi="Calibri" w:cs="Arial"/>
                <w:b/>
                <w:bCs/>
                <w:i/>
                <w:iCs/>
                <w:sz w:val="28"/>
                <w:szCs w:val="28"/>
              </w:rPr>
            </w:pPr>
          </w:p>
        </w:tc>
        <w:tc>
          <w:tcPr>
            <w:tcW w:w="567" w:type="dxa"/>
          </w:tcPr>
          <w:p w14:paraId="40E9308B" w14:textId="77777777" w:rsidR="00294C62" w:rsidRPr="00294C62" w:rsidRDefault="00294C62" w:rsidP="00294C62">
            <w:pPr>
              <w:bidi/>
              <w:rPr>
                <w:rFonts w:ascii="Calibri" w:eastAsia="Times New Roman" w:hAnsi="Calibri" w:cs="Arial"/>
                <w:b/>
                <w:bCs/>
                <w:i/>
                <w:iCs/>
                <w:sz w:val="28"/>
                <w:szCs w:val="28"/>
              </w:rPr>
            </w:pPr>
          </w:p>
        </w:tc>
        <w:tc>
          <w:tcPr>
            <w:tcW w:w="567" w:type="dxa"/>
          </w:tcPr>
          <w:p w14:paraId="4CF808E8" w14:textId="77777777" w:rsidR="00294C62" w:rsidRPr="00294C62" w:rsidRDefault="00294C62" w:rsidP="00294C62">
            <w:pPr>
              <w:bidi/>
              <w:rPr>
                <w:rFonts w:ascii="Calibri" w:eastAsia="Times New Roman" w:hAnsi="Calibri" w:cs="Arial"/>
                <w:b/>
                <w:bCs/>
                <w:i/>
                <w:iCs/>
                <w:sz w:val="28"/>
                <w:szCs w:val="28"/>
              </w:rPr>
            </w:pPr>
          </w:p>
        </w:tc>
        <w:tc>
          <w:tcPr>
            <w:tcW w:w="567" w:type="dxa"/>
          </w:tcPr>
          <w:p w14:paraId="627A7FE6" w14:textId="77777777" w:rsidR="00294C62" w:rsidRPr="00294C62" w:rsidRDefault="00294C62" w:rsidP="00294C62">
            <w:pPr>
              <w:bidi/>
              <w:rPr>
                <w:rFonts w:ascii="Calibri" w:eastAsia="Times New Roman" w:hAnsi="Calibri" w:cs="Arial"/>
                <w:b/>
                <w:bCs/>
                <w:i/>
                <w:iCs/>
                <w:sz w:val="28"/>
                <w:szCs w:val="28"/>
              </w:rPr>
            </w:pPr>
          </w:p>
        </w:tc>
        <w:tc>
          <w:tcPr>
            <w:tcW w:w="7796" w:type="dxa"/>
            <w:vAlign w:val="center"/>
          </w:tcPr>
          <w:p w14:paraId="10898FAC" w14:textId="77777777" w:rsidR="00294C62" w:rsidRPr="00294C62" w:rsidRDefault="00294C62" w:rsidP="00294C62">
            <w:pPr>
              <w:bidi/>
              <w:rPr>
                <w:rFonts w:ascii="Calibri" w:eastAsia="Times New Roman" w:hAnsi="Calibri" w:cs="Arial"/>
                <w:i/>
                <w:iCs/>
                <w:sz w:val="28"/>
                <w:szCs w:val="28"/>
              </w:rPr>
            </w:pPr>
            <w:r w:rsidRPr="00294C62">
              <w:rPr>
                <w:rFonts w:ascii="Calibri" w:eastAsia="Times New Roman" w:hAnsi="Calibri" w:cs="Arial"/>
                <w:sz w:val="28"/>
                <w:szCs w:val="28"/>
              </w:rPr>
              <w:t>2</w:t>
            </w:r>
            <w:r w:rsidRPr="00294C62">
              <w:rPr>
                <w:rFonts w:ascii="Calibri" w:eastAsia="Times New Roman" w:hAnsi="Calibri" w:cs="Arial" w:hint="cs"/>
                <w:sz w:val="28"/>
                <w:szCs w:val="28"/>
                <w:rtl/>
                <w:cs/>
              </w:rPr>
              <w:t xml:space="preserve"> .</w:t>
            </w:r>
            <w:r w:rsidRPr="00294C62">
              <w:rPr>
                <w:rFonts w:ascii="Calibri" w:eastAsia="Times New Roman" w:hAnsi="Calibri" w:cs="Arial"/>
                <w:sz w:val="28"/>
                <w:szCs w:val="28"/>
              </w:rPr>
              <w:t xml:space="preserve"> </w:t>
            </w:r>
            <w:r w:rsidRPr="00294C62">
              <w:rPr>
                <w:rFonts w:ascii="Arial" w:eastAsia="Times New Roman" w:hAnsi="Arial" w:cs="Arial" w:hint="cs"/>
                <w:sz w:val="28"/>
                <w:szCs w:val="28"/>
                <w:rtl/>
                <w:cs/>
              </w:rPr>
              <w:t>التزام</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الشريك</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الاجتماعي</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والاقتصادي</w:t>
            </w:r>
          </w:p>
        </w:tc>
      </w:tr>
      <w:tr w:rsidR="00294C62" w:rsidRPr="00294C62" w14:paraId="24E5EE5B" w14:textId="77777777" w:rsidTr="009C4014">
        <w:trPr>
          <w:trHeight w:val="340"/>
        </w:trPr>
        <w:tc>
          <w:tcPr>
            <w:tcW w:w="568" w:type="dxa"/>
          </w:tcPr>
          <w:p w14:paraId="69291160"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678C7361"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12333279"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51240474"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6DCBAE54" w14:textId="77777777" w:rsidR="00294C62" w:rsidRPr="00294C62" w:rsidRDefault="00294C62" w:rsidP="00294C62">
            <w:pPr>
              <w:bidi/>
              <w:rPr>
                <w:rFonts w:ascii="Calibri" w:eastAsia="Times New Roman" w:hAnsi="Calibri" w:cs="Arabic Transparent"/>
                <w:b/>
                <w:bCs/>
                <w:sz w:val="28"/>
                <w:szCs w:val="28"/>
                <w:rtl/>
                <w:cs/>
              </w:rPr>
            </w:pPr>
          </w:p>
        </w:tc>
        <w:tc>
          <w:tcPr>
            <w:tcW w:w="7796" w:type="dxa"/>
            <w:vAlign w:val="center"/>
          </w:tcPr>
          <w:p w14:paraId="39EBC4B4" w14:textId="77777777" w:rsidR="00294C62" w:rsidRPr="00294C62" w:rsidRDefault="00294C62" w:rsidP="00294C62">
            <w:pPr>
              <w:bidi/>
              <w:rPr>
                <w:rFonts w:ascii="Calibri" w:eastAsia="Times New Roman" w:hAnsi="Calibri" w:cs="Arial"/>
                <w:i/>
                <w:iCs/>
                <w:sz w:val="28"/>
                <w:szCs w:val="28"/>
              </w:rPr>
            </w:pPr>
            <w:r w:rsidRPr="00294C62">
              <w:rPr>
                <w:rFonts w:ascii="Calibri" w:eastAsia="Times New Roman" w:hAnsi="Calibri" w:cs="Arabic Transparent" w:hint="cs"/>
                <w:sz w:val="28"/>
                <w:szCs w:val="28"/>
                <w:rtl/>
                <w:cs/>
              </w:rPr>
              <w:t xml:space="preserve">3. </w:t>
            </w:r>
            <w:r w:rsidRPr="00294C62">
              <w:rPr>
                <w:rFonts w:ascii="Arial" w:eastAsia="Times New Roman" w:hAnsi="Arial" w:cs="Arial"/>
                <w:sz w:val="28"/>
                <w:szCs w:val="28"/>
                <w:rtl/>
              </w:rPr>
              <w:t xml:space="preserve">القيمة العلمية للمشروع </w:t>
            </w:r>
            <w:proofErr w:type="spellStart"/>
            <w:r w:rsidRPr="00294C62">
              <w:rPr>
                <w:rFonts w:ascii="Arial" w:eastAsia="Times New Roman" w:hAnsi="Arial" w:cs="Arial" w:hint="cs"/>
                <w:sz w:val="28"/>
                <w:szCs w:val="28"/>
                <w:rtl/>
                <w:cs/>
              </w:rPr>
              <w:t>ونجاعتها</w:t>
            </w:r>
            <w:proofErr w:type="spellEnd"/>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كمقترح</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حل</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لمطلب اجتماعي</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واقتصادي</w:t>
            </w:r>
          </w:p>
        </w:tc>
      </w:tr>
      <w:tr w:rsidR="00294C62" w:rsidRPr="00294C62" w14:paraId="48DAF385" w14:textId="77777777" w:rsidTr="009C4014">
        <w:trPr>
          <w:trHeight w:val="340"/>
        </w:trPr>
        <w:tc>
          <w:tcPr>
            <w:tcW w:w="568" w:type="dxa"/>
          </w:tcPr>
          <w:p w14:paraId="23F5DF0B"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2A7A7580"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36FA746F"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4151A45C"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741B35AF"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7796" w:type="dxa"/>
            <w:vAlign w:val="center"/>
          </w:tcPr>
          <w:p w14:paraId="52E779BA" w14:textId="77777777" w:rsidR="00294C62" w:rsidRPr="00294C62" w:rsidRDefault="00294C62" w:rsidP="00294C62">
            <w:pPr>
              <w:bidi/>
              <w:spacing w:after="0" w:line="240" w:lineRule="auto"/>
              <w:rPr>
                <w:rFonts w:ascii="Calibri" w:eastAsia="Times New Roman" w:hAnsi="Calibri" w:cs="Arabic Transparent"/>
                <w:sz w:val="28"/>
                <w:szCs w:val="28"/>
                <w:lang w:bidi="ar-DZ"/>
              </w:rPr>
            </w:pPr>
            <w:r w:rsidRPr="00294C62">
              <w:rPr>
                <w:rFonts w:ascii="Times New Roman" w:eastAsia="Times New Roman" w:hAnsi="Times New Roman" w:cs="Times New Roman" w:hint="cs"/>
                <w:sz w:val="28"/>
                <w:szCs w:val="28"/>
                <w:rtl/>
                <w:cs/>
                <w:lang w:bidi="ar-DZ"/>
              </w:rPr>
              <w:t>4.</w:t>
            </w:r>
            <w:r w:rsidRPr="00294C62">
              <w:rPr>
                <w:rFonts w:ascii="Calibri" w:eastAsia="Times New Roman" w:hAnsi="Calibri" w:cs="Arabic Transparent"/>
                <w:sz w:val="28"/>
                <w:szCs w:val="28"/>
                <w:rtl/>
                <w:lang w:bidi="ar-DZ"/>
              </w:rPr>
              <w:t xml:space="preserve"> </w:t>
            </w:r>
            <w:r w:rsidRPr="00294C62">
              <w:rPr>
                <w:rFonts w:ascii="Arial" w:eastAsia="Times New Roman" w:hAnsi="Arial" w:cs="Arial"/>
                <w:sz w:val="28"/>
                <w:szCs w:val="28"/>
                <w:rtl/>
              </w:rPr>
              <w:t xml:space="preserve">المنهجية </w:t>
            </w:r>
            <w:r w:rsidRPr="00294C62">
              <w:rPr>
                <w:rFonts w:ascii="Arial" w:eastAsia="Times New Roman" w:hAnsi="Arial" w:cs="Arial" w:hint="cs"/>
                <w:sz w:val="28"/>
                <w:szCs w:val="28"/>
                <w:rtl/>
              </w:rPr>
              <w:t>(</w:t>
            </w:r>
            <w:r w:rsidRPr="00294C62">
              <w:rPr>
                <w:rFonts w:ascii="Arial" w:eastAsia="Times New Roman" w:hAnsi="Arial" w:cs="Arial"/>
                <w:sz w:val="28"/>
                <w:szCs w:val="28"/>
                <w:rtl/>
              </w:rPr>
              <w:t xml:space="preserve">المقاربات، </w:t>
            </w:r>
            <w:r w:rsidRPr="00294C62">
              <w:rPr>
                <w:rFonts w:ascii="Arial" w:eastAsia="Times New Roman" w:hAnsi="Arial" w:cs="Arial" w:hint="cs"/>
                <w:sz w:val="28"/>
                <w:szCs w:val="28"/>
                <w:rtl/>
                <w:cs/>
              </w:rPr>
              <w:t>اختيار</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التقنيات</w:t>
            </w:r>
            <w:r w:rsidRPr="00294C62">
              <w:rPr>
                <w:rFonts w:ascii="Arial" w:eastAsia="Times New Roman" w:hAnsi="Arial" w:cs="Arial"/>
                <w:sz w:val="28"/>
                <w:szCs w:val="28"/>
                <w:rtl/>
              </w:rPr>
              <w:t xml:space="preserve"> ، </w:t>
            </w:r>
            <w:r w:rsidRPr="00294C62">
              <w:rPr>
                <w:rFonts w:ascii="Arial" w:eastAsia="Times New Roman" w:hAnsi="Arial" w:cs="Arial" w:hint="cs"/>
                <w:sz w:val="28"/>
                <w:szCs w:val="28"/>
                <w:rtl/>
                <w:cs/>
              </w:rPr>
              <w:t>صلاحية</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التصميم</w:t>
            </w:r>
            <w:r w:rsidRPr="00294C62">
              <w:rPr>
                <w:rFonts w:ascii="Arial" w:eastAsia="Times New Roman" w:hAnsi="Arial" w:cs="Arial"/>
                <w:sz w:val="28"/>
                <w:szCs w:val="28"/>
                <w:rtl/>
              </w:rPr>
              <w:t>..</w:t>
            </w:r>
            <w:r w:rsidRPr="00294C62">
              <w:rPr>
                <w:rFonts w:ascii="Arial" w:eastAsia="Times New Roman" w:hAnsi="Arial" w:cs="Arial" w:hint="cs"/>
                <w:sz w:val="28"/>
                <w:szCs w:val="28"/>
                <w:rtl/>
              </w:rPr>
              <w:t>.)</w:t>
            </w:r>
          </w:p>
          <w:p w14:paraId="1535B7DA" w14:textId="77777777" w:rsidR="00294C62" w:rsidRPr="00294C62" w:rsidRDefault="00294C62" w:rsidP="00294C62">
            <w:pPr>
              <w:bidi/>
              <w:spacing w:after="0" w:line="240" w:lineRule="auto"/>
              <w:rPr>
                <w:rFonts w:ascii="Calibri" w:eastAsia="Times New Roman" w:hAnsi="Calibri" w:cs="Arabic Transparent"/>
                <w:sz w:val="12"/>
                <w:szCs w:val="12"/>
                <w:rtl/>
                <w:lang w:bidi="ar-DZ"/>
              </w:rPr>
            </w:pPr>
          </w:p>
        </w:tc>
      </w:tr>
      <w:tr w:rsidR="00294C62" w:rsidRPr="00294C62" w14:paraId="6A7C7730" w14:textId="77777777" w:rsidTr="009C4014">
        <w:trPr>
          <w:trHeight w:val="340"/>
        </w:trPr>
        <w:tc>
          <w:tcPr>
            <w:tcW w:w="568" w:type="dxa"/>
          </w:tcPr>
          <w:p w14:paraId="12BD208B"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7C962532"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271DF1EA"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42D67680"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388CD3D5" w14:textId="77777777" w:rsidR="00294C62" w:rsidRPr="00294C62" w:rsidRDefault="00294C62" w:rsidP="00294C62">
            <w:pPr>
              <w:bidi/>
              <w:rPr>
                <w:rFonts w:ascii="Calibri" w:eastAsia="Times New Roman" w:hAnsi="Calibri" w:cs="Arabic Transparent"/>
                <w:b/>
                <w:bCs/>
                <w:sz w:val="28"/>
                <w:szCs w:val="28"/>
                <w:rtl/>
                <w:cs/>
              </w:rPr>
            </w:pPr>
          </w:p>
        </w:tc>
        <w:tc>
          <w:tcPr>
            <w:tcW w:w="7796" w:type="dxa"/>
            <w:vAlign w:val="center"/>
          </w:tcPr>
          <w:p w14:paraId="0DA76939" w14:textId="77777777" w:rsidR="00294C62" w:rsidRPr="00294C62" w:rsidRDefault="00294C62" w:rsidP="00294C62">
            <w:pPr>
              <w:bidi/>
              <w:rPr>
                <w:rFonts w:ascii="Calibri" w:eastAsia="Times New Roman" w:hAnsi="Calibri" w:cs="Arial"/>
                <w:i/>
                <w:iCs/>
                <w:sz w:val="28"/>
                <w:szCs w:val="28"/>
              </w:rPr>
            </w:pPr>
            <w:r w:rsidRPr="00294C62">
              <w:rPr>
                <w:rFonts w:ascii="Calibri" w:eastAsia="Times New Roman" w:hAnsi="Calibri" w:cs="Arabic Transparent" w:hint="cs"/>
                <w:sz w:val="28"/>
                <w:szCs w:val="28"/>
                <w:rtl/>
                <w:cs/>
              </w:rPr>
              <w:t xml:space="preserve">5. </w:t>
            </w:r>
            <w:r w:rsidRPr="00294C62">
              <w:rPr>
                <w:rFonts w:ascii="Arial" w:eastAsia="Times New Roman" w:hAnsi="Arial" w:cs="Arial" w:hint="cs"/>
                <w:sz w:val="28"/>
                <w:szCs w:val="28"/>
                <w:rtl/>
                <w:cs/>
              </w:rPr>
              <w:t>المهارات</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العلمية</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للمشاركين</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في</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المشروع</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وجودة</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الفريق</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وتماسك</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بنيته</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المؤسسية</w:t>
            </w:r>
          </w:p>
        </w:tc>
      </w:tr>
      <w:tr w:rsidR="00294C62" w:rsidRPr="00294C62" w14:paraId="3D28DF62" w14:textId="77777777" w:rsidTr="009C4014">
        <w:trPr>
          <w:trHeight w:val="340"/>
        </w:trPr>
        <w:tc>
          <w:tcPr>
            <w:tcW w:w="568" w:type="dxa"/>
          </w:tcPr>
          <w:p w14:paraId="43F55137"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35399096"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7C6C89A7"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6AE9D097" w14:textId="77777777" w:rsidR="00294C62" w:rsidRPr="00294C62" w:rsidRDefault="00294C62" w:rsidP="00294C62">
            <w:pPr>
              <w:bidi/>
              <w:rPr>
                <w:rFonts w:ascii="Calibri" w:eastAsia="Times New Roman" w:hAnsi="Calibri" w:cs="Arabic Transparent"/>
                <w:b/>
                <w:bCs/>
                <w:sz w:val="28"/>
                <w:szCs w:val="28"/>
                <w:rtl/>
                <w:cs/>
              </w:rPr>
            </w:pPr>
          </w:p>
        </w:tc>
        <w:tc>
          <w:tcPr>
            <w:tcW w:w="567" w:type="dxa"/>
          </w:tcPr>
          <w:p w14:paraId="26F413B0" w14:textId="77777777" w:rsidR="00294C62" w:rsidRPr="00294C62" w:rsidRDefault="00294C62" w:rsidP="00294C62">
            <w:pPr>
              <w:bidi/>
              <w:rPr>
                <w:rFonts w:ascii="Calibri" w:eastAsia="Times New Roman" w:hAnsi="Calibri" w:cs="Arabic Transparent"/>
                <w:b/>
                <w:bCs/>
                <w:sz w:val="28"/>
                <w:szCs w:val="28"/>
                <w:rtl/>
                <w:cs/>
              </w:rPr>
            </w:pPr>
          </w:p>
        </w:tc>
        <w:tc>
          <w:tcPr>
            <w:tcW w:w="7796" w:type="dxa"/>
            <w:vAlign w:val="center"/>
          </w:tcPr>
          <w:p w14:paraId="7CA410E3" w14:textId="77777777" w:rsidR="00294C62" w:rsidRPr="00294C62" w:rsidRDefault="00294C62" w:rsidP="00294C62">
            <w:pPr>
              <w:bidi/>
              <w:rPr>
                <w:rFonts w:ascii="Calibri" w:eastAsia="Times New Roman" w:hAnsi="Calibri" w:cs="Arabic Transparent"/>
                <w:sz w:val="28"/>
                <w:szCs w:val="28"/>
                <w:rtl/>
                <w:cs/>
              </w:rPr>
            </w:pPr>
            <w:r w:rsidRPr="00294C62">
              <w:rPr>
                <w:rFonts w:ascii="Calibri" w:eastAsia="Times New Roman" w:hAnsi="Calibri" w:cs="Arabic Transparent" w:hint="cs"/>
                <w:sz w:val="28"/>
                <w:szCs w:val="28"/>
                <w:rtl/>
                <w:cs/>
              </w:rPr>
              <w:t xml:space="preserve">6. </w:t>
            </w:r>
            <w:r w:rsidRPr="00294C62">
              <w:rPr>
                <w:rFonts w:ascii="Arial" w:eastAsia="Times New Roman" w:hAnsi="Arial" w:cs="Arial" w:hint="cs"/>
                <w:sz w:val="28"/>
                <w:szCs w:val="28"/>
                <w:rtl/>
                <w:cs/>
              </w:rPr>
              <w:t>الجدوى</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برنامج</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العمل،</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الجدول</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الزمني،</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العمل</w:t>
            </w:r>
            <w:r w:rsidRPr="00294C62">
              <w:rPr>
                <w:rFonts w:ascii="Arial" w:eastAsia="Times New Roman" w:hAnsi="Arial" w:cs="Arial"/>
                <w:sz w:val="28"/>
                <w:szCs w:val="28"/>
                <w:rtl/>
              </w:rPr>
              <w:t xml:space="preserve"> </w:t>
            </w:r>
            <w:r w:rsidRPr="00294C62">
              <w:rPr>
                <w:rFonts w:ascii="Arial" w:eastAsia="Times New Roman" w:hAnsi="Arial" w:cs="Arial" w:hint="cs"/>
                <w:sz w:val="28"/>
                <w:szCs w:val="28"/>
                <w:rtl/>
                <w:cs/>
              </w:rPr>
              <w:t>المشترك</w:t>
            </w:r>
            <w:r w:rsidRPr="00294C62">
              <w:rPr>
                <w:rFonts w:ascii="Arial" w:eastAsia="Times New Roman" w:hAnsi="Arial" w:cs="Arial"/>
                <w:sz w:val="28"/>
                <w:szCs w:val="28"/>
                <w:rtl/>
              </w:rPr>
              <w:t>)</w:t>
            </w:r>
          </w:p>
        </w:tc>
      </w:tr>
      <w:tr w:rsidR="00294C62" w:rsidRPr="00294C62" w14:paraId="14557CE6" w14:textId="77777777" w:rsidTr="009C4014">
        <w:trPr>
          <w:trHeight w:val="340"/>
        </w:trPr>
        <w:tc>
          <w:tcPr>
            <w:tcW w:w="568" w:type="dxa"/>
          </w:tcPr>
          <w:p w14:paraId="640E8373"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1BD5AC3F"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6F3D9BB7"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298BA97A"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567" w:type="dxa"/>
          </w:tcPr>
          <w:p w14:paraId="6DF179AB"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7796" w:type="dxa"/>
            <w:vAlign w:val="center"/>
          </w:tcPr>
          <w:p w14:paraId="63D598D8" w14:textId="77777777" w:rsidR="00294C62" w:rsidRPr="00294C62" w:rsidRDefault="00294C62" w:rsidP="00294C62">
            <w:pPr>
              <w:bidi/>
              <w:spacing w:after="0" w:line="240" w:lineRule="auto"/>
              <w:rPr>
                <w:rFonts w:ascii="Calibri" w:eastAsia="Times New Roman" w:hAnsi="Calibri" w:cs="Arabic Transparent"/>
                <w:sz w:val="28"/>
                <w:szCs w:val="28"/>
                <w:rtl/>
                <w:lang w:bidi="ar-DZ"/>
              </w:rPr>
            </w:pPr>
            <w:r w:rsidRPr="00294C62">
              <w:rPr>
                <w:rFonts w:ascii="Times New Roman" w:eastAsia="Times New Roman" w:hAnsi="Times New Roman" w:cs="Times New Roman" w:hint="cs"/>
                <w:sz w:val="28"/>
                <w:szCs w:val="28"/>
                <w:rtl/>
                <w:cs/>
                <w:lang w:bidi="ar-DZ"/>
              </w:rPr>
              <w:t>7</w:t>
            </w:r>
            <w:r w:rsidRPr="00294C62">
              <w:rPr>
                <w:rFonts w:ascii="Times New Roman" w:eastAsia="Times New Roman" w:hAnsi="Times New Roman" w:cs="Times New Roman" w:hint="cs"/>
                <w:i/>
                <w:iCs/>
                <w:sz w:val="28"/>
                <w:szCs w:val="28"/>
                <w:rtl/>
                <w:cs/>
                <w:lang w:bidi="ar-DZ"/>
              </w:rPr>
              <w:t>.</w:t>
            </w:r>
            <w:r w:rsidRPr="00294C62">
              <w:rPr>
                <w:rFonts w:ascii="Calibri" w:eastAsia="Times New Roman" w:hAnsi="Calibri" w:cs="Arabic Transparent"/>
                <w:sz w:val="28"/>
                <w:szCs w:val="28"/>
                <w:rtl/>
                <w:lang w:bidi="ar-DZ"/>
              </w:rPr>
              <w:t xml:space="preserve"> </w:t>
            </w:r>
            <w:r w:rsidRPr="00294C62">
              <w:rPr>
                <w:rFonts w:ascii="Arial" w:eastAsia="Times New Roman" w:hAnsi="Arial" w:cs="Arial"/>
                <w:sz w:val="28"/>
                <w:szCs w:val="28"/>
                <w:rtl/>
              </w:rPr>
              <w:t>الإمكانات البشرية</w:t>
            </w:r>
            <w:r w:rsidRPr="00294C62">
              <w:rPr>
                <w:rFonts w:ascii="Arial" w:eastAsia="Times New Roman" w:hAnsi="Arial" w:cs="Arial" w:hint="cs"/>
                <w:sz w:val="28"/>
                <w:szCs w:val="28"/>
                <w:rtl/>
                <w:cs/>
              </w:rPr>
              <w:t xml:space="preserve"> والمادية والمالية</w:t>
            </w:r>
            <w:r w:rsidRPr="00294C62">
              <w:rPr>
                <w:rFonts w:ascii="Calibri" w:eastAsia="Times New Roman" w:hAnsi="Calibri" w:cs="Arabic Transparent"/>
                <w:sz w:val="28"/>
                <w:szCs w:val="28"/>
                <w:rtl/>
                <w:lang w:bidi="ar-DZ"/>
              </w:rPr>
              <w:t xml:space="preserve"> </w:t>
            </w:r>
          </w:p>
        </w:tc>
      </w:tr>
      <w:tr w:rsidR="00294C62" w:rsidRPr="00294C62" w14:paraId="5F715CF6" w14:textId="77777777" w:rsidTr="009C4014">
        <w:trPr>
          <w:trHeight w:val="340"/>
        </w:trPr>
        <w:tc>
          <w:tcPr>
            <w:tcW w:w="568"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6"/>
              <w:gridCol w:w="2126"/>
              <w:gridCol w:w="2126"/>
              <w:gridCol w:w="2126"/>
            </w:tblGrid>
            <w:tr w:rsidR="00294C62" w:rsidRPr="00294C62" w14:paraId="261729C8" w14:textId="77777777" w:rsidTr="009C4014">
              <w:trPr>
                <w:trHeight w:hRule="exact" w:val="433"/>
              </w:trPr>
              <w:tc>
                <w:tcPr>
                  <w:tcW w:w="568" w:type="dxa"/>
                  <w:shd w:val="clear" w:color="auto" w:fill="D9D9D9"/>
                </w:tcPr>
                <w:p w14:paraId="2EA542A5"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10</w:t>
                  </w:r>
                  <w:r w:rsidRPr="00294C62">
                    <w:rPr>
                      <w:rFonts w:ascii="Garamond" w:eastAsia="SimSun" w:hAnsi="Garamond" w:cs="Times New Roman"/>
                      <w:b/>
                      <w:bCs/>
                      <w:lang w:eastAsia="en-US"/>
                    </w:rPr>
                    <w:t>]</w:t>
                  </w:r>
                </w:p>
              </w:tc>
              <w:tc>
                <w:tcPr>
                  <w:tcW w:w="567" w:type="dxa"/>
                  <w:shd w:val="clear" w:color="auto" w:fill="D9D9D9"/>
                </w:tcPr>
                <w:p w14:paraId="14FA8B89"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6AC7C735"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0D321E30"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56BCDA7F"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r>
          </w:tbl>
          <w:p w14:paraId="61AAA9DB" w14:textId="77777777" w:rsidR="00294C62" w:rsidRPr="00294C62" w:rsidRDefault="00294C62" w:rsidP="00294C62">
            <w:pPr>
              <w:rPr>
                <w:rFonts w:ascii="Calibri" w:eastAsia="Calibri" w:hAnsi="Calibri" w:cs="Arial"/>
                <w:lang w:eastAsia="en-US"/>
              </w:rPr>
            </w:pPr>
          </w:p>
        </w:tc>
        <w:tc>
          <w:tcPr>
            <w:tcW w:w="567"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6"/>
              <w:gridCol w:w="2126"/>
              <w:gridCol w:w="2126"/>
              <w:gridCol w:w="2126"/>
            </w:tblGrid>
            <w:tr w:rsidR="00294C62" w:rsidRPr="00294C62" w14:paraId="7622978E" w14:textId="77777777" w:rsidTr="009C4014">
              <w:trPr>
                <w:trHeight w:hRule="exact" w:val="433"/>
              </w:trPr>
              <w:tc>
                <w:tcPr>
                  <w:tcW w:w="568" w:type="dxa"/>
                  <w:shd w:val="clear" w:color="auto" w:fill="D9D9D9"/>
                </w:tcPr>
                <w:p w14:paraId="6B432C58"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8</w:t>
                  </w:r>
                  <w:r w:rsidRPr="00294C62">
                    <w:rPr>
                      <w:rFonts w:ascii="Garamond" w:eastAsia="SimSun" w:hAnsi="Garamond" w:cs="Times New Roman"/>
                      <w:b/>
                      <w:bCs/>
                      <w:lang w:eastAsia="en-US"/>
                    </w:rPr>
                    <w:t>]</w:t>
                  </w:r>
                </w:p>
              </w:tc>
              <w:tc>
                <w:tcPr>
                  <w:tcW w:w="567" w:type="dxa"/>
                  <w:shd w:val="clear" w:color="auto" w:fill="D9D9D9"/>
                </w:tcPr>
                <w:p w14:paraId="0B091A7E"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774A0440"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6D91F918"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140DF2A6"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r>
          </w:tbl>
          <w:p w14:paraId="281D06D7" w14:textId="77777777" w:rsidR="00294C62" w:rsidRPr="00294C62" w:rsidRDefault="00294C62" w:rsidP="00294C62">
            <w:pPr>
              <w:rPr>
                <w:rFonts w:ascii="Calibri" w:eastAsia="Calibri" w:hAnsi="Calibri" w:cs="Arial"/>
                <w:lang w:eastAsia="en-US"/>
              </w:rPr>
            </w:pPr>
          </w:p>
        </w:tc>
        <w:tc>
          <w:tcPr>
            <w:tcW w:w="567"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6"/>
              <w:gridCol w:w="2126"/>
              <w:gridCol w:w="2126"/>
              <w:gridCol w:w="2126"/>
            </w:tblGrid>
            <w:tr w:rsidR="00294C62" w:rsidRPr="00294C62" w14:paraId="100ABA95" w14:textId="77777777" w:rsidTr="009C4014">
              <w:trPr>
                <w:trHeight w:hRule="exact" w:val="433"/>
              </w:trPr>
              <w:tc>
                <w:tcPr>
                  <w:tcW w:w="568" w:type="dxa"/>
                  <w:shd w:val="clear" w:color="auto" w:fill="D9D9D9"/>
                </w:tcPr>
                <w:p w14:paraId="7C9C4171"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6</w:t>
                  </w:r>
                  <w:r w:rsidRPr="00294C62">
                    <w:rPr>
                      <w:rFonts w:ascii="Garamond" w:eastAsia="SimSun" w:hAnsi="Garamond" w:cs="Times New Roman"/>
                      <w:b/>
                      <w:bCs/>
                      <w:lang w:eastAsia="en-US"/>
                    </w:rPr>
                    <w:t>]</w:t>
                  </w:r>
                </w:p>
              </w:tc>
              <w:tc>
                <w:tcPr>
                  <w:tcW w:w="567" w:type="dxa"/>
                  <w:shd w:val="clear" w:color="auto" w:fill="D9D9D9"/>
                </w:tcPr>
                <w:p w14:paraId="11877601"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14C6B1D9"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25A18F20"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41FC886E"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r>
          </w:tbl>
          <w:p w14:paraId="06A498B6" w14:textId="77777777" w:rsidR="00294C62" w:rsidRPr="00294C62" w:rsidRDefault="00294C62" w:rsidP="00294C62">
            <w:pPr>
              <w:rPr>
                <w:rFonts w:ascii="Calibri" w:eastAsia="Calibri" w:hAnsi="Calibri" w:cs="Arial"/>
                <w:lang w:eastAsia="en-US"/>
              </w:rPr>
            </w:pPr>
          </w:p>
        </w:tc>
        <w:tc>
          <w:tcPr>
            <w:tcW w:w="567"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6"/>
              <w:gridCol w:w="2126"/>
              <w:gridCol w:w="2126"/>
              <w:gridCol w:w="2126"/>
            </w:tblGrid>
            <w:tr w:rsidR="00294C62" w:rsidRPr="00294C62" w14:paraId="1E8E46CF" w14:textId="77777777" w:rsidTr="009C4014">
              <w:trPr>
                <w:trHeight w:hRule="exact" w:val="433"/>
              </w:trPr>
              <w:tc>
                <w:tcPr>
                  <w:tcW w:w="568" w:type="dxa"/>
                  <w:shd w:val="clear" w:color="auto" w:fill="D9D9D9"/>
                </w:tcPr>
                <w:p w14:paraId="73832288"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08D09FE4"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46929145"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7FDBDAAE"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30614484"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r>
          </w:tbl>
          <w:p w14:paraId="533F3848" w14:textId="77777777" w:rsidR="00294C62" w:rsidRPr="00294C62" w:rsidRDefault="00294C62" w:rsidP="00294C62">
            <w:pPr>
              <w:rPr>
                <w:rFonts w:ascii="Calibri" w:eastAsia="Calibri" w:hAnsi="Calibri" w:cs="Arial"/>
                <w:lang w:eastAsia="en-US"/>
              </w:rPr>
            </w:pPr>
          </w:p>
        </w:tc>
        <w:tc>
          <w:tcPr>
            <w:tcW w:w="567" w:type="dxa"/>
          </w:tcPr>
          <w:tbl>
            <w:tblPr>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2126"/>
              <w:gridCol w:w="2126"/>
              <w:gridCol w:w="2126"/>
              <w:gridCol w:w="2126"/>
            </w:tblGrid>
            <w:tr w:rsidR="00294C62" w:rsidRPr="00294C62" w14:paraId="0C57C384" w14:textId="77777777" w:rsidTr="009C4014">
              <w:trPr>
                <w:trHeight w:hRule="exact" w:val="433"/>
              </w:trPr>
              <w:tc>
                <w:tcPr>
                  <w:tcW w:w="568" w:type="dxa"/>
                  <w:shd w:val="clear" w:color="auto" w:fill="D9D9D9"/>
                </w:tcPr>
                <w:p w14:paraId="3B5F0E21"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48ADD803"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4</w:t>
                  </w:r>
                  <w:r w:rsidRPr="00294C62">
                    <w:rPr>
                      <w:rFonts w:ascii="Garamond" w:eastAsia="SimSun" w:hAnsi="Garamond" w:cs="Times New Roman"/>
                      <w:b/>
                      <w:bCs/>
                      <w:lang w:eastAsia="en-US"/>
                    </w:rPr>
                    <w:t>]</w:t>
                  </w:r>
                </w:p>
              </w:tc>
              <w:tc>
                <w:tcPr>
                  <w:tcW w:w="567" w:type="dxa"/>
                  <w:shd w:val="clear" w:color="auto" w:fill="D9D9D9"/>
                </w:tcPr>
                <w:p w14:paraId="5044C4A1"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3</w:t>
                  </w:r>
                  <w:r w:rsidRPr="00294C62">
                    <w:rPr>
                      <w:rFonts w:ascii="Garamond" w:eastAsia="SimSun" w:hAnsi="Garamond" w:cs="Times New Roman"/>
                      <w:b/>
                      <w:bCs/>
                      <w:lang w:eastAsia="en-US"/>
                    </w:rPr>
                    <w:t>]</w:t>
                  </w:r>
                </w:p>
              </w:tc>
              <w:tc>
                <w:tcPr>
                  <w:tcW w:w="567" w:type="dxa"/>
                  <w:shd w:val="clear" w:color="auto" w:fill="D9D9D9"/>
                </w:tcPr>
                <w:p w14:paraId="793830A6"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2</w:t>
                  </w:r>
                  <w:r w:rsidRPr="00294C62">
                    <w:rPr>
                      <w:rFonts w:ascii="Garamond" w:eastAsia="SimSun" w:hAnsi="Garamond" w:cs="Times New Roman"/>
                      <w:b/>
                      <w:bCs/>
                      <w:lang w:eastAsia="en-US"/>
                    </w:rPr>
                    <w:t>]</w:t>
                  </w:r>
                </w:p>
              </w:tc>
              <w:tc>
                <w:tcPr>
                  <w:tcW w:w="567" w:type="dxa"/>
                  <w:shd w:val="clear" w:color="auto" w:fill="D9D9D9"/>
                </w:tcPr>
                <w:p w14:paraId="7BAF3A2D" w14:textId="77777777" w:rsidR="00294C62" w:rsidRPr="00294C62" w:rsidRDefault="00294C62" w:rsidP="00294C62">
                  <w:pPr>
                    <w:spacing w:after="0" w:line="240" w:lineRule="auto"/>
                    <w:jc w:val="both"/>
                    <w:rPr>
                      <w:rFonts w:ascii="Garamond" w:eastAsia="SimSun" w:hAnsi="Garamond" w:cs="Times New Roman"/>
                      <w:b/>
                      <w:bCs/>
                      <w:lang w:eastAsia="en-US"/>
                    </w:rPr>
                  </w:pPr>
                  <w:r w:rsidRPr="00294C62">
                    <w:rPr>
                      <w:rFonts w:ascii="Garamond" w:eastAsia="SimSun" w:hAnsi="Garamond" w:cs="Times New Roman"/>
                      <w:b/>
                      <w:bCs/>
                      <w:lang w:eastAsia="en-US"/>
                    </w:rPr>
                    <w:t>[</w:t>
                  </w:r>
                  <w:r w:rsidRPr="00294C62">
                    <w:rPr>
                      <w:rFonts w:ascii="Garamond" w:eastAsia="SimSun" w:hAnsi="Garamond" w:cs="Times New Roman" w:hint="cs"/>
                      <w:b/>
                      <w:bCs/>
                      <w:rtl/>
                      <w:cs/>
                      <w:lang w:eastAsia="en-US"/>
                    </w:rPr>
                    <w:t>1</w:t>
                  </w:r>
                  <w:r w:rsidRPr="00294C62">
                    <w:rPr>
                      <w:rFonts w:ascii="Garamond" w:eastAsia="SimSun" w:hAnsi="Garamond" w:cs="Times New Roman"/>
                      <w:b/>
                      <w:bCs/>
                      <w:lang w:eastAsia="en-US"/>
                    </w:rPr>
                    <w:t>]</w:t>
                  </w:r>
                </w:p>
              </w:tc>
            </w:tr>
          </w:tbl>
          <w:p w14:paraId="1DF45979" w14:textId="77777777" w:rsidR="00294C62" w:rsidRPr="00294C62" w:rsidRDefault="00294C62" w:rsidP="00294C62">
            <w:pPr>
              <w:rPr>
                <w:rFonts w:ascii="Calibri" w:eastAsia="Calibri" w:hAnsi="Calibri" w:cs="Arial"/>
                <w:lang w:eastAsia="en-US"/>
              </w:rPr>
            </w:pPr>
          </w:p>
        </w:tc>
        <w:tc>
          <w:tcPr>
            <w:tcW w:w="7796" w:type="dxa"/>
            <w:vAlign w:val="center"/>
          </w:tcPr>
          <w:p w14:paraId="42194B7A" w14:textId="77777777" w:rsidR="00294C62" w:rsidRPr="00294C62" w:rsidRDefault="00294C62" w:rsidP="00294C62">
            <w:pPr>
              <w:bidi/>
              <w:spacing w:after="0" w:line="240" w:lineRule="auto"/>
              <w:jc w:val="center"/>
              <w:rPr>
                <w:rFonts w:ascii="Times New Roman" w:eastAsia="Times New Roman" w:hAnsi="Times New Roman" w:cs="Times New Roman"/>
                <w:b/>
                <w:bCs/>
                <w:i/>
                <w:iCs/>
                <w:sz w:val="28"/>
                <w:szCs w:val="28"/>
                <w:rtl/>
                <w:cs/>
                <w:lang w:bidi="ar-DZ"/>
              </w:rPr>
            </w:pPr>
            <w:r w:rsidRPr="00294C62">
              <w:rPr>
                <w:rFonts w:ascii="Calibri" w:eastAsia="Times New Roman" w:hAnsi="Calibri" w:cs="Arial" w:hint="cs"/>
                <w:b/>
                <w:bCs/>
                <w:sz w:val="28"/>
                <w:szCs w:val="28"/>
                <w:rtl/>
                <w:cs/>
              </w:rPr>
              <w:t>المعايـــــــير</w:t>
            </w:r>
          </w:p>
        </w:tc>
      </w:tr>
      <w:tr w:rsidR="00294C62" w:rsidRPr="00294C62" w14:paraId="654AF913" w14:textId="77777777" w:rsidTr="009C4014">
        <w:trPr>
          <w:trHeight w:val="340"/>
        </w:trPr>
        <w:tc>
          <w:tcPr>
            <w:tcW w:w="568" w:type="dxa"/>
          </w:tcPr>
          <w:p w14:paraId="1B083AD0" w14:textId="77777777" w:rsidR="00294C62" w:rsidRPr="00294C62" w:rsidRDefault="00294C62" w:rsidP="00294C62">
            <w:pPr>
              <w:spacing w:after="0" w:line="240" w:lineRule="auto"/>
              <w:jc w:val="both"/>
              <w:rPr>
                <w:rFonts w:ascii="Garamond" w:eastAsia="SimSun" w:hAnsi="Garamond" w:cs="Times New Roman"/>
                <w:b/>
                <w:bCs/>
                <w:lang w:eastAsia="en-US"/>
              </w:rPr>
            </w:pPr>
          </w:p>
        </w:tc>
        <w:tc>
          <w:tcPr>
            <w:tcW w:w="567" w:type="dxa"/>
          </w:tcPr>
          <w:p w14:paraId="25C4F131" w14:textId="77777777" w:rsidR="00294C62" w:rsidRPr="00294C62" w:rsidRDefault="00294C62" w:rsidP="00294C62">
            <w:pPr>
              <w:spacing w:after="0" w:line="240" w:lineRule="auto"/>
              <w:jc w:val="both"/>
              <w:rPr>
                <w:rFonts w:ascii="Garamond" w:eastAsia="SimSun" w:hAnsi="Garamond" w:cs="Times New Roman"/>
                <w:b/>
                <w:bCs/>
                <w:lang w:eastAsia="en-US"/>
              </w:rPr>
            </w:pPr>
          </w:p>
        </w:tc>
        <w:tc>
          <w:tcPr>
            <w:tcW w:w="567" w:type="dxa"/>
          </w:tcPr>
          <w:p w14:paraId="0F659E0D" w14:textId="77777777" w:rsidR="00294C62" w:rsidRPr="00294C62" w:rsidRDefault="00294C62" w:rsidP="00294C62">
            <w:pPr>
              <w:spacing w:after="0" w:line="240" w:lineRule="auto"/>
              <w:jc w:val="both"/>
              <w:rPr>
                <w:rFonts w:ascii="Garamond" w:eastAsia="SimSun" w:hAnsi="Garamond" w:cs="Times New Roman"/>
                <w:b/>
                <w:bCs/>
                <w:lang w:eastAsia="en-US"/>
              </w:rPr>
            </w:pPr>
          </w:p>
        </w:tc>
        <w:tc>
          <w:tcPr>
            <w:tcW w:w="567" w:type="dxa"/>
          </w:tcPr>
          <w:p w14:paraId="486D0382" w14:textId="77777777" w:rsidR="00294C62" w:rsidRPr="00294C62" w:rsidRDefault="00294C62" w:rsidP="00294C62">
            <w:pPr>
              <w:spacing w:after="0" w:line="240" w:lineRule="auto"/>
              <w:jc w:val="both"/>
              <w:rPr>
                <w:rFonts w:ascii="Garamond" w:eastAsia="SimSun" w:hAnsi="Garamond" w:cs="Times New Roman"/>
                <w:b/>
                <w:bCs/>
                <w:lang w:eastAsia="en-US"/>
              </w:rPr>
            </w:pPr>
          </w:p>
        </w:tc>
        <w:tc>
          <w:tcPr>
            <w:tcW w:w="567" w:type="dxa"/>
          </w:tcPr>
          <w:p w14:paraId="192C6134" w14:textId="77777777" w:rsidR="00294C62" w:rsidRPr="00294C62" w:rsidRDefault="00294C62" w:rsidP="00294C62">
            <w:pPr>
              <w:spacing w:after="0" w:line="240" w:lineRule="auto"/>
              <w:jc w:val="both"/>
              <w:rPr>
                <w:rFonts w:ascii="Garamond" w:eastAsia="SimSun" w:hAnsi="Garamond" w:cs="Times New Roman"/>
                <w:b/>
                <w:bCs/>
                <w:lang w:eastAsia="en-US"/>
              </w:rPr>
            </w:pPr>
          </w:p>
        </w:tc>
        <w:tc>
          <w:tcPr>
            <w:tcW w:w="7796" w:type="dxa"/>
            <w:vAlign w:val="center"/>
          </w:tcPr>
          <w:p w14:paraId="5699CC99" w14:textId="77777777" w:rsidR="00294C62" w:rsidRPr="00294C62" w:rsidRDefault="00294C62" w:rsidP="00294C62">
            <w:pPr>
              <w:bidi/>
              <w:spacing w:after="0" w:line="240" w:lineRule="auto"/>
              <w:jc w:val="both"/>
              <w:rPr>
                <w:rFonts w:ascii="Calibri" w:eastAsia="Times New Roman" w:hAnsi="Calibri" w:cs="Arial"/>
                <w:b/>
                <w:bCs/>
                <w:sz w:val="28"/>
                <w:szCs w:val="28"/>
                <w:rtl/>
                <w:cs/>
              </w:rPr>
            </w:pPr>
            <w:r w:rsidRPr="00294C62">
              <w:rPr>
                <w:rFonts w:ascii="Calibri" w:eastAsia="Times New Roman" w:hAnsi="Calibri" w:cs="Arial" w:hint="cs"/>
                <w:b/>
                <w:bCs/>
                <w:sz w:val="28"/>
                <w:szCs w:val="28"/>
                <w:rtl/>
              </w:rPr>
              <w:t xml:space="preserve">8. </w:t>
            </w:r>
            <w:r w:rsidRPr="00294C62">
              <w:rPr>
                <w:rFonts w:ascii="Calibri" w:eastAsia="Times New Roman" w:hAnsi="Calibri" w:cs="Arial" w:hint="cs"/>
                <w:sz w:val="28"/>
                <w:szCs w:val="28"/>
                <w:rtl/>
              </w:rPr>
              <w:t>تسليم المشروع وتثمينه وآثاره الاجتماعية والاقتصادية</w:t>
            </w:r>
          </w:p>
        </w:tc>
      </w:tr>
      <w:tr w:rsidR="00294C62" w:rsidRPr="00294C62" w14:paraId="0D7A9750" w14:textId="77777777" w:rsidTr="009C4014">
        <w:trPr>
          <w:trHeight w:val="340"/>
        </w:trPr>
        <w:tc>
          <w:tcPr>
            <w:tcW w:w="2836" w:type="dxa"/>
            <w:gridSpan w:val="5"/>
          </w:tcPr>
          <w:p w14:paraId="08423289" w14:textId="77777777" w:rsidR="00294C62" w:rsidRPr="00294C62" w:rsidRDefault="00294C62" w:rsidP="00294C62">
            <w:pPr>
              <w:bidi/>
              <w:spacing w:after="0" w:line="240" w:lineRule="auto"/>
              <w:rPr>
                <w:rFonts w:ascii="Times New Roman" w:eastAsia="Times New Roman" w:hAnsi="Times New Roman" w:cs="Times New Roman"/>
                <w:b/>
                <w:bCs/>
                <w:i/>
                <w:iCs/>
                <w:sz w:val="28"/>
                <w:szCs w:val="28"/>
                <w:rtl/>
                <w:cs/>
                <w:lang w:bidi="ar-DZ"/>
              </w:rPr>
            </w:pPr>
          </w:p>
        </w:tc>
        <w:tc>
          <w:tcPr>
            <w:tcW w:w="7796" w:type="dxa"/>
            <w:vAlign w:val="center"/>
          </w:tcPr>
          <w:p w14:paraId="6E996312" w14:textId="77777777" w:rsidR="00294C62" w:rsidRPr="00294C62" w:rsidRDefault="00294C62" w:rsidP="00294C62">
            <w:pPr>
              <w:bidi/>
              <w:spacing w:after="0" w:line="240" w:lineRule="auto"/>
              <w:jc w:val="right"/>
              <w:rPr>
                <w:rFonts w:ascii="Times New Roman" w:eastAsia="Times New Roman" w:hAnsi="Times New Roman" w:cs="Times New Roman"/>
                <w:b/>
                <w:bCs/>
                <w:sz w:val="28"/>
                <w:szCs w:val="28"/>
                <w:rtl/>
                <w:cs/>
                <w:lang w:bidi="ar-DZ"/>
              </w:rPr>
            </w:pPr>
            <w:r w:rsidRPr="00294C62">
              <w:rPr>
                <w:rFonts w:ascii="Times New Roman" w:eastAsia="Times New Roman" w:hAnsi="Times New Roman" w:cs="Times New Roman" w:hint="cs"/>
                <w:b/>
                <w:bCs/>
                <w:sz w:val="28"/>
                <w:szCs w:val="28"/>
                <w:rtl/>
                <w:lang w:bidi="ar-DZ"/>
              </w:rPr>
              <w:t>المجموع المحصل......../45</w:t>
            </w:r>
          </w:p>
        </w:tc>
      </w:tr>
    </w:tbl>
    <w:p w14:paraId="330B8F96" w14:textId="77777777" w:rsidR="00294C62" w:rsidRPr="00294C62" w:rsidRDefault="00294C62" w:rsidP="00294C62">
      <w:pPr>
        <w:spacing w:after="0" w:line="240" w:lineRule="auto"/>
        <w:jc w:val="both"/>
        <w:rPr>
          <w:rFonts w:ascii="Garamond" w:eastAsia="Times New Roman" w:hAnsi="Garamond" w:cs="Times New Roman"/>
          <w:lang w:eastAsia="en-US"/>
        </w:rPr>
      </w:pPr>
    </w:p>
    <w:p w14:paraId="5D9037D2" w14:textId="77777777" w:rsidR="00294C62" w:rsidRPr="00294C62" w:rsidRDefault="00294C62" w:rsidP="00294C62">
      <w:pPr>
        <w:spacing w:after="0" w:line="240" w:lineRule="auto"/>
        <w:jc w:val="both"/>
        <w:rPr>
          <w:rFonts w:ascii="Garamond" w:eastAsia="Times New Roman" w:hAnsi="Garamond" w:cs="Times New Roman"/>
          <w:lang w:eastAsia="en-US"/>
        </w:rPr>
      </w:pPr>
    </w:p>
    <w:p w14:paraId="00BA5453" w14:textId="77777777" w:rsidR="00294C62" w:rsidRPr="00294C62" w:rsidRDefault="00294C62" w:rsidP="00294C62">
      <w:pPr>
        <w:spacing w:after="0" w:line="240" w:lineRule="auto"/>
        <w:jc w:val="both"/>
        <w:rPr>
          <w:rFonts w:ascii="Garamond" w:eastAsia="Times New Roman" w:hAnsi="Garamond" w:cs="Times New Roman"/>
          <w:sz w:val="14"/>
          <w:szCs w:val="14"/>
          <w:lang w:eastAsia="en-US"/>
        </w:rPr>
      </w:pPr>
    </w:p>
    <w:p w14:paraId="0741B040" w14:textId="77777777" w:rsidR="00294C62" w:rsidRPr="00294C62" w:rsidRDefault="00294C62" w:rsidP="00294C62">
      <w:pPr>
        <w:bidi/>
        <w:rPr>
          <w:rFonts w:ascii="Calibri" w:eastAsia="Times New Roman" w:hAnsi="Calibri" w:cs="Arial"/>
          <w:b/>
          <w:bCs/>
          <w:sz w:val="28"/>
          <w:szCs w:val="28"/>
          <w:u w:val="single"/>
          <w:rtl/>
          <w:cs/>
        </w:rPr>
      </w:pPr>
      <w:r w:rsidRPr="00294C62">
        <w:rPr>
          <w:rFonts w:ascii="Calibri" w:eastAsia="Times New Roman" w:hAnsi="Calibri" w:cs="Arial" w:hint="cs"/>
          <w:b/>
          <w:bCs/>
          <w:sz w:val="28"/>
          <w:szCs w:val="28"/>
          <w:u w:val="single"/>
          <w:rtl/>
          <w:cs/>
        </w:rPr>
        <w:t>2. معايير</w:t>
      </w:r>
      <w:r w:rsidRPr="00294C62">
        <w:rPr>
          <w:rFonts w:ascii="Calibri" w:eastAsia="Times New Roman" w:hAnsi="Calibri" w:cs="Arial"/>
          <w:b/>
          <w:bCs/>
          <w:sz w:val="28"/>
          <w:szCs w:val="28"/>
          <w:u w:val="single"/>
          <w:rtl/>
        </w:rPr>
        <w:t xml:space="preserve"> </w:t>
      </w:r>
      <w:r w:rsidRPr="00294C62">
        <w:rPr>
          <w:rFonts w:ascii="Calibri" w:eastAsia="Times New Roman" w:hAnsi="Calibri" w:cs="Arial" w:hint="cs"/>
          <w:b/>
          <w:bCs/>
          <w:sz w:val="28"/>
          <w:szCs w:val="28"/>
          <w:u w:val="single"/>
          <w:rtl/>
          <w:cs/>
        </w:rPr>
        <w:t>استبعاد</w:t>
      </w:r>
      <w:r w:rsidRPr="00294C62">
        <w:rPr>
          <w:rFonts w:ascii="Calibri" w:eastAsia="Times New Roman" w:hAnsi="Calibri" w:cs="Arial"/>
          <w:b/>
          <w:bCs/>
          <w:sz w:val="28"/>
          <w:szCs w:val="28"/>
          <w:u w:val="single"/>
          <w:rtl/>
        </w:rPr>
        <w:t xml:space="preserve"> </w:t>
      </w:r>
      <w:r w:rsidRPr="00294C62">
        <w:rPr>
          <w:rFonts w:ascii="Calibri" w:eastAsia="Times New Roman" w:hAnsi="Calibri" w:cs="Arial" w:hint="cs"/>
          <w:b/>
          <w:bCs/>
          <w:sz w:val="28"/>
          <w:szCs w:val="28"/>
          <w:u w:val="single"/>
          <w:rtl/>
          <w:cs/>
        </w:rPr>
        <w:t>المشروع:</w:t>
      </w:r>
    </w:p>
    <w:p w14:paraId="7E132E49" w14:textId="77777777" w:rsidR="00294C62" w:rsidRPr="00294C62" w:rsidRDefault="00294C62" w:rsidP="00294C62">
      <w:pPr>
        <w:jc w:val="right"/>
        <w:rPr>
          <w:rFonts w:ascii="Garamond" w:eastAsia="Times New Roman" w:hAnsi="Garamond" w:cs="Times New Roman"/>
          <w:b/>
          <w:bCs/>
          <w:sz w:val="28"/>
          <w:szCs w:val="28"/>
          <w:u w:val="single"/>
          <w:lang w:eastAsia="en-US"/>
        </w:rPr>
      </w:pPr>
      <w:r w:rsidRPr="00294C62">
        <w:rPr>
          <w:rFonts w:ascii="Garamond" w:eastAsia="Times New Roman" w:hAnsi="Garamond" w:cs="Times New Roman" w:hint="cs"/>
          <w:b/>
          <w:bCs/>
          <w:sz w:val="28"/>
          <w:szCs w:val="28"/>
          <w:rtl/>
          <w:cs/>
          <w:lang w:eastAsia="en-US"/>
        </w:rPr>
        <w:t>1</w:t>
      </w:r>
      <w:r w:rsidRPr="00294C62">
        <w:rPr>
          <w:rFonts w:ascii="Arial" w:eastAsia="Times New Roman" w:hAnsi="Arial" w:cs="Arial" w:hint="cs"/>
          <w:sz w:val="28"/>
          <w:szCs w:val="28"/>
          <w:rtl/>
          <w:cs/>
          <w:lang w:eastAsia="en-US"/>
        </w:rPr>
        <w:t xml:space="preserve">. </w:t>
      </w:r>
      <w:r w:rsidRPr="00294C62">
        <w:rPr>
          <w:rFonts w:ascii="Arial" w:eastAsia="Times New Roman" w:hAnsi="Arial" w:cs="Arial"/>
          <w:sz w:val="28"/>
          <w:szCs w:val="28"/>
          <w:rtl/>
          <w:cs/>
          <w:lang w:eastAsia="en-US"/>
        </w:rPr>
        <w:t>مدى</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تناسب</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المشروع</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بالنظر إلى الموضوع المختار</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في</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الدعوة</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إذا</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كانت</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نقطة الفحص</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أقل</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من</w:t>
      </w:r>
      <w:r w:rsidRPr="00294C62">
        <w:rPr>
          <w:rFonts w:ascii="Arial" w:eastAsia="Times New Roman" w:hAnsi="Arial" w:cs="Arial"/>
          <w:sz w:val="28"/>
          <w:szCs w:val="28"/>
          <w:rtl/>
          <w:lang w:eastAsia="en-US"/>
        </w:rPr>
        <w:t xml:space="preserve"> 3/5 </w:t>
      </w:r>
      <w:r w:rsidRPr="00294C62">
        <w:rPr>
          <w:rFonts w:ascii="Arial" w:eastAsia="Times New Roman" w:hAnsi="Arial" w:cs="Arial"/>
          <w:sz w:val="28"/>
          <w:szCs w:val="28"/>
          <w:rtl/>
          <w:cs/>
          <w:lang w:eastAsia="en-US"/>
        </w:rPr>
        <w:t>،</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يتم</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رفض</w:t>
      </w:r>
      <w:r w:rsidRPr="00294C62">
        <w:rPr>
          <w:rFonts w:ascii="Arial" w:eastAsia="Times New Roman" w:hAnsi="Arial" w:cs="Arial"/>
          <w:sz w:val="28"/>
          <w:szCs w:val="28"/>
          <w:rtl/>
          <w:lang w:eastAsia="en-US"/>
        </w:rPr>
        <w:t xml:space="preserve"> </w:t>
      </w:r>
      <w:r w:rsidRPr="00294C62">
        <w:rPr>
          <w:rFonts w:ascii="Arial" w:eastAsia="Times New Roman" w:hAnsi="Arial" w:cs="Arial"/>
          <w:sz w:val="28"/>
          <w:szCs w:val="28"/>
          <w:rtl/>
          <w:cs/>
          <w:lang w:eastAsia="en-US"/>
        </w:rPr>
        <w:t xml:space="preserve">المشروع </w:t>
      </w:r>
      <w:r w:rsidRPr="00294C62">
        <w:rPr>
          <w:rFonts w:ascii="Garamond" w:eastAsia="Times New Roman" w:hAnsi="Garamond" w:cs="Times New Roman" w:hint="cs"/>
          <w:b/>
          <w:bCs/>
          <w:sz w:val="28"/>
          <w:szCs w:val="28"/>
          <w:rtl/>
          <w:cs/>
          <w:lang w:eastAsia="en-US"/>
        </w:rPr>
        <w:t>.</w:t>
      </w:r>
    </w:p>
    <w:p w14:paraId="40E3A436" w14:textId="77777777" w:rsidR="00294C62" w:rsidRPr="00294C62" w:rsidRDefault="00294C62" w:rsidP="00294C62">
      <w:pPr>
        <w:bidi/>
        <w:rPr>
          <w:rFonts w:ascii="Garamond" w:eastAsia="Times New Roman" w:hAnsi="Garamond" w:cs="Times New Roman"/>
          <w:b/>
          <w:bCs/>
          <w:sz w:val="28"/>
          <w:szCs w:val="28"/>
          <w:lang w:eastAsia="en-US"/>
        </w:rPr>
      </w:pPr>
      <w:r w:rsidRPr="00294C62">
        <w:rPr>
          <w:rFonts w:ascii="Garamond" w:eastAsia="Times New Roman" w:hAnsi="Garamond" w:cs="Times New Roman"/>
          <w:b/>
          <w:bCs/>
          <w:sz w:val="28"/>
          <w:szCs w:val="28"/>
          <w:lang w:eastAsia="en-US"/>
        </w:rPr>
        <w:t>2</w:t>
      </w:r>
      <w:r w:rsidRPr="00294C62">
        <w:rPr>
          <w:rFonts w:ascii="Garamond" w:eastAsia="Times New Roman" w:hAnsi="Garamond" w:cs="Times New Roman" w:hint="cs"/>
          <w:b/>
          <w:bCs/>
          <w:sz w:val="28"/>
          <w:szCs w:val="28"/>
          <w:rtl/>
          <w:cs/>
          <w:lang w:eastAsia="en-US"/>
        </w:rPr>
        <w:t xml:space="preserve">. </w:t>
      </w:r>
      <w:r w:rsidRPr="00294C62">
        <w:rPr>
          <w:rFonts w:ascii="Arial" w:eastAsia="Times New Roman" w:hAnsi="Arial" w:cs="Arial" w:hint="cs"/>
          <w:sz w:val="28"/>
          <w:szCs w:val="28"/>
          <w:rtl/>
          <w:cs/>
          <w:lang w:eastAsia="en-US"/>
        </w:rPr>
        <w:t>إذا</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كان</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مستوى</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النضج</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التكنولوجي</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للمنتوج</w:t>
      </w:r>
      <w:r w:rsidRPr="00294C62">
        <w:rPr>
          <w:rFonts w:ascii="Arial" w:eastAsia="Times New Roman" w:hAnsi="Arial" w:cs="Arial"/>
          <w:sz w:val="28"/>
          <w:szCs w:val="28"/>
          <w:lang w:eastAsia="en-US"/>
        </w:rPr>
        <w:t xml:space="preserve"> (TRL) </w:t>
      </w:r>
      <w:r w:rsidRPr="00294C62">
        <w:rPr>
          <w:rFonts w:ascii="Arial" w:eastAsia="Times New Roman" w:hAnsi="Arial" w:cs="Arial" w:hint="cs"/>
          <w:sz w:val="28"/>
          <w:szCs w:val="28"/>
          <w:rtl/>
          <w:cs/>
          <w:lang w:eastAsia="en-US"/>
        </w:rPr>
        <w:t>أقل</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من</w:t>
      </w:r>
      <w:r w:rsidRPr="00294C62">
        <w:rPr>
          <w:rFonts w:ascii="Arial" w:eastAsia="Times New Roman" w:hAnsi="Arial" w:cs="Arial"/>
          <w:sz w:val="28"/>
          <w:szCs w:val="28"/>
          <w:rtl/>
          <w:lang w:eastAsia="en-US"/>
        </w:rPr>
        <w:t xml:space="preserve"> 3 </w:t>
      </w:r>
      <w:r w:rsidRPr="00294C62">
        <w:rPr>
          <w:rFonts w:ascii="Arial" w:eastAsia="Times New Roman" w:hAnsi="Arial" w:cs="Arial" w:hint="cs"/>
          <w:sz w:val="28"/>
          <w:szCs w:val="28"/>
          <w:rtl/>
          <w:cs/>
          <w:lang w:eastAsia="en-US"/>
        </w:rPr>
        <w:t>، يتم رفض المشروع.</w:t>
      </w:r>
    </w:p>
    <w:p w14:paraId="781F8D3F" w14:textId="77777777" w:rsidR="00294C62" w:rsidRPr="00294C62" w:rsidRDefault="00294C62" w:rsidP="00294C62">
      <w:pPr>
        <w:bidi/>
        <w:jc w:val="both"/>
        <w:rPr>
          <w:rFonts w:ascii="Garamond" w:eastAsia="Times New Roman" w:hAnsi="Garamond" w:cs="Times New Roman"/>
          <w:b/>
          <w:bCs/>
          <w:sz w:val="28"/>
          <w:szCs w:val="28"/>
          <w:lang w:eastAsia="en-US"/>
        </w:rPr>
      </w:pPr>
      <w:r w:rsidRPr="00294C62">
        <w:rPr>
          <w:rFonts w:ascii="Garamond" w:eastAsia="Times New Roman" w:hAnsi="Garamond" w:cs="Times New Roman"/>
          <w:b/>
          <w:bCs/>
          <w:sz w:val="28"/>
          <w:szCs w:val="28"/>
          <w:rtl/>
          <w:lang w:eastAsia="en-US"/>
        </w:rPr>
        <w:t>3</w:t>
      </w:r>
      <w:r w:rsidRPr="00294C62">
        <w:rPr>
          <w:rFonts w:ascii="Garamond" w:eastAsia="Times New Roman" w:hAnsi="Garamond" w:cs="Times New Roman" w:hint="cs"/>
          <w:b/>
          <w:bCs/>
          <w:sz w:val="28"/>
          <w:szCs w:val="28"/>
          <w:rtl/>
          <w:cs/>
          <w:lang w:eastAsia="en-US"/>
        </w:rPr>
        <w:t xml:space="preserve">. </w:t>
      </w:r>
      <w:r w:rsidRPr="00294C62">
        <w:rPr>
          <w:rFonts w:ascii="Arial" w:eastAsia="Times New Roman" w:hAnsi="Arial" w:cs="Arial" w:hint="cs"/>
          <w:sz w:val="28"/>
          <w:szCs w:val="28"/>
          <w:rtl/>
          <w:cs/>
          <w:lang w:eastAsia="en-US"/>
        </w:rPr>
        <w:t>إذا</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كان</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المشروع</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لا</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يستجيب</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لانشغالات</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إحدى</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المؤسسات</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الاقتصادية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والاجتماعية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الشريكة،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يتم</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رفض</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المشروع</w:t>
      </w:r>
      <w:r w:rsidRPr="00294C62">
        <w:rPr>
          <w:rFonts w:ascii="Arial" w:eastAsia="Times New Roman" w:hAnsi="Arial" w:cs="Arial"/>
          <w:sz w:val="28"/>
          <w:szCs w:val="28"/>
          <w:rtl/>
          <w:lang w:eastAsia="en-US"/>
        </w:rPr>
        <w:t>.</w:t>
      </w:r>
    </w:p>
    <w:p w14:paraId="6D7A9DB9" w14:textId="77777777" w:rsidR="00294C62" w:rsidRPr="00294C62" w:rsidRDefault="00294C62" w:rsidP="00294C62">
      <w:pPr>
        <w:bidi/>
        <w:jc w:val="both"/>
        <w:rPr>
          <w:rFonts w:ascii="Arial" w:eastAsia="Times New Roman" w:hAnsi="Arial" w:cs="Arial"/>
          <w:sz w:val="28"/>
          <w:szCs w:val="28"/>
          <w:rtl/>
          <w:cs/>
          <w:lang w:eastAsia="en-US"/>
        </w:rPr>
      </w:pPr>
      <w:r w:rsidRPr="00294C62">
        <w:rPr>
          <w:rFonts w:ascii="Garamond" w:eastAsia="Times New Roman" w:hAnsi="Garamond" w:cs="Times New Roman" w:hint="cs"/>
          <w:b/>
          <w:bCs/>
          <w:sz w:val="28"/>
          <w:szCs w:val="28"/>
          <w:rtl/>
          <w:cs/>
          <w:lang w:eastAsia="en-US"/>
        </w:rPr>
        <w:t xml:space="preserve">4. </w:t>
      </w:r>
      <w:r w:rsidRPr="00294C62">
        <w:rPr>
          <w:rFonts w:ascii="Arial" w:eastAsia="Times New Roman" w:hAnsi="Arial" w:cs="Arial" w:hint="cs"/>
          <w:sz w:val="28"/>
          <w:szCs w:val="28"/>
          <w:rtl/>
          <w:cs/>
          <w:lang w:eastAsia="en-US"/>
        </w:rPr>
        <w:t>إذا</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كانت تشكيلة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الفرقة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غير</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متوازنة</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بين تعداد الأعضاء الباحثين الدائمين أو الأساتذة الباحثين أو الأساتذة الباحثين الاستشفائيين الجامعيين والأعضاء</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الذين يمثلون</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القطاع</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الاقتصادي</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lang w:eastAsia="en-US"/>
        </w:rPr>
        <w:t>والاجتماعي،</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يتم</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رفض</w:t>
      </w:r>
      <w:r w:rsidRPr="00294C62">
        <w:rPr>
          <w:rFonts w:ascii="Arial" w:eastAsia="Times New Roman" w:hAnsi="Arial" w:cs="Arial"/>
          <w:sz w:val="28"/>
          <w:szCs w:val="28"/>
          <w:rtl/>
          <w:lang w:eastAsia="en-US"/>
        </w:rPr>
        <w:t xml:space="preserve"> </w:t>
      </w:r>
      <w:r w:rsidRPr="00294C62">
        <w:rPr>
          <w:rFonts w:ascii="Arial" w:eastAsia="Times New Roman" w:hAnsi="Arial" w:cs="Arial" w:hint="cs"/>
          <w:sz w:val="28"/>
          <w:szCs w:val="28"/>
          <w:rtl/>
          <w:cs/>
          <w:lang w:eastAsia="en-US"/>
        </w:rPr>
        <w:t>المشروع.</w:t>
      </w:r>
    </w:p>
    <w:p w14:paraId="1401BB85" w14:textId="77777777" w:rsidR="00294C62" w:rsidRDefault="00294C62" w:rsidP="00294C62">
      <w:pPr>
        <w:bidi/>
        <w:jc w:val="both"/>
        <w:rPr>
          <w:rFonts w:ascii="Arial" w:eastAsia="Times New Roman" w:hAnsi="Arial" w:cs="Arial"/>
          <w:sz w:val="28"/>
          <w:szCs w:val="28"/>
          <w:rtl/>
          <w:lang w:eastAsia="en-US"/>
        </w:rPr>
      </w:pPr>
    </w:p>
    <w:p w14:paraId="218393CB" w14:textId="77777777" w:rsidR="00D330C2" w:rsidRPr="00294C62" w:rsidRDefault="00D330C2" w:rsidP="00D330C2">
      <w:pPr>
        <w:bidi/>
        <w:jc w:val="both"/>
        <w:rPr>
          <w:rFonts w:ascii="Arial" w:eastAsia="Times New Roman" w:hAnsi="Arial" w:cs="Arial"/>
          <w:sz w:val="28"/>
          <w:szCs w:val="28"/>
          <w:rtl/>
          <w:cs/>
          <w:lang w:eastAsia="en-US"/>
        </w:rPr>
      </w:pPr>
    </w:p>
    <w:p w14:paraId="4FC9883F" w14:textId="77777777" w:rsidR="00294C62" w:rsidRPr="00294C62" w:rsidRDefault="00294C62" w:rsidP="00294C62">
      <w:pPr>
        <w:numPr>
          <w:ilvl w:val="0"/>
          <w:numId w:val="53"/>
        </w:numPr>
        <w:bidi/>
        <w:rPr>
          <w:rFonts w:ascii="Calibri" w:eastAsia="Times New Roman" w:hAnsi="Calibri" w:cs="Arial"/>
          <w:b/>
          <w:bCs/>
          <w:sz w:val="28"/>
          <w:szCs w:val="28"/>
          <w:u w:val="single"/>
          <w:rtl/>
        </w:rPr>
      </w:pPr>
      <w:r w:rsidRPr="00294C62">
        <w:rPr>
          <w:rFonts w:ascii="Calibri" w:eastAsia="Times New Roman" w:hAnsi="Calibri" w:cs="Arial" w:hint="cs"/>
          <w:b/>
          <w:bCs/>
          <w:sz w:val="28"/>
          <w:szCs w:val="28"/>
          <w:u w:val="single"/>
          <w:rtl/>
          <w:cs/>
        </w:rPr>
        <w:t>الانتقاء النهائي للمشروع:</w:t>
      </w:r>
    </w:p>
    <w:p w14:paraId="017CA6E4" w14:textId="77777777" w:rsidR="00294C62" w:rsidRPr="00294C62" w:rsidRDefault="00294C62" w:rsidP="00294C62">
      <w:pPr>
        <w:bidi/>
        <w:rPr>
          <w:rFonts w:ascii="Calibri" w:eastAsia="Times New Roman" w:hAnsi="Calibri" w:cs="Arial"/>
          <w:b/>
          <w:bCs/>
          <w:sz w:val="2"/>
          <w:szCs w:val="2"/>
          <w:rtl/>
          <w:cs/>
        </w:rPr>
      </w:pPr>
    </w:p>
    <w:p w14:paraId="261B2FAD" w14:textId="77777777" w:rsidR="00294C62" w:rsidRPr="00294C62" w:rsidRDefault="00294C62" w:rsidP="00294C62">
      <w:pPr>
        <w:bidi/>
        <w:rPr>
          <w:rFonts w:ascii="Calibri" w:eastAsia="Times New Roman" w:hAnsi="Calibri" w:cs="Arial"/>
          <w:b/>
          <w:bCs/>
          <w:sz w:val="28"/>
          <w:szCs w:val="28"/>
          <w:rtl/>
          <w:lang w:bidi="ar-DZ"/>
        </w:rPr>
      </w:pPr>
      <w:r w:rsidRPr="00294C62">
        <w:rPr>
          <w:rFonts w:ascii="Calibri" w:eastAsia="Times New Roman" w:hAnsi="Calibri" w:cs="Arial" w:hint="cs"/>
          <w:b/>
          <w:bCs/>
          <w:sz w:val="28"/>
          <w:szCs w:val="28"/>
          <w:rtl/>
          <w:cs/>
        </w:rPr>
        <w:t xml:space="preserve">معايير القبول النهائي للمشروع من قبل اللجنة المشتركة </w:t>
      </w:r>
      <w:r w:rsidRPr="00294C62">
        <w:rPr>
          <w:rFonts w:ascii="Calibri" w:eastAsia="Times New Roman" w:hAnsi="Calibri" w:cs="Arial" w:hint="cs"/>
          <w:b/>
          <w:bCs/>
          <w:sz w:val="28"/>
          <w:szCs w:val="28"/>
          <w:rtl/>
          <w:lang w:bidi="ar-EG"/>
        </w:rPr>
        <w:t xml:space="preserve">ما بين </w:t>
      </w:r>
      <w:r w:rsidRPr="00294C62">
        <w:rPr>
          <w:rFonts w:ascii="Calibri" w:eastAsia="Times New Roman" w:hAnsi="Calibri" w:cs="Arial" w:hint="cs"/>
          <w:b/>
          <w:bCs/>
          <w:sz w:val="28"/>
          <w:szCs w:val="28"/>
          <w:rtl/>
          <w:cs/>
        </w:rPr>
        <w:t>ا لقطاعات المعنية</w:t>
      </w:r>
      <w:r w:rsidRPr="00294C62">
        <w:rPr>
          <w:rFonts w:ascii="Calibri" w:eastAsia="Times New Roman" w:hAnsi="Calibri" w:cs="Arial" w:hint="cs"/>
          <w:b/>
          <w:bCs/>
          <w:sz w:val="28"/>
          <w:szCs w:val="28"/>
          <w:rtl/>
          <w:lang w:bidi="ar-DZ"/>
        </w:rPr>
        <w:t>:</w:t>
      </w:r>
    </w:p>
    <w:p w14:paraId="7C00D830" w14:textId="77777777" w:rsidR="00294C62" w:rsidRPr="00294C62" w:rsidRDefault="00294C62" w:rsidP="00294C62">
      <w:pPr>
        <w:numPr>
          <w:ilvl w:val="0"/>
          <w:numId w:val="48"/>
        </w:numPr>
        <w:bidi/>
        <w:contextualSpacing/>
        <w:rPr>
          <w:rFonts w:ascii="Calibri" w:eastAsia="Calibri" w:hAnsi="Calibri" w:cs="Arial"/>
          <w:sz w:val="28"/>
          <w:szCs w:val="28"/>
          <w:lang w:eastAsia="en-US"/>
        </w:rPr>
      </w:pPr>
      <w:r w:rsidRPr="00294C62">
        <w:rPr>
          <w:rFonts w:ascii="Calibri" w:eastAsia="Calibri" w:hAnsi="Calibri" w:cs="Arial" w:hint="cs"/>
          <w:sz w:val="28"/>
          <w:szCs w:val="28"/>
          <w:rtl/>
          <w:cs/>
          <w:lang w:eastAsia="en-US" w:bidi="ar-DZ"/>
        </w:rPr>
        <w:t>أثر المشروع على التنمية،</w:t>
      </w:r>
    </w:p>
    <w:p w14:paraId="477294B2" w14:textId="77777777" w:rsidR="00294C62" w:rsidRPr="00294C62" w:rsidRDefault="00294C62" w:rsidP="00294C62">
      <w:pPr>
        <w:numPr>
          <w:ilvl w:val="0"/>
          <w:numId w:val="48"/>
        </w:numPr>
        <w:bidi/>
        <w:contextualSpacing/>
        <w:rPr>
          <w:rFonts w:ascii="Calibri" w:eastAsia="Calibri" w:hAnsi="Calibri" w:cs="Arial"/>
          <w:sz w:val="28"/>
          <w:szCs w:val="28"/>
          <w:lang w:eastAsia="en-US"/>
        </w:rPr>
      </w:pPr>
      <w:r w:rsidRPr="00294C62">
        <w:rPr>
          <w:rFonts w:ascii="Calibri" w:eastAsia="Calibri" w:hAnsi="Calibri" w:cs="Arial" w:hint="cs"/>
          <w:sz w:val="28"/>
          <w:szCs w:val="28"/>
          <w:rtl/>
          <w:cs/>
          <w:lang w:eastAsia="en-US"/>
        </w:rPr>
        <w:t>أهمية المنتوج،</w:t>
      </w:r>
    </w:p>
    <w:p w14:paraId="11BF5E70" w14:textId="77777777" w:rsidR="00294C62" w:rsidRPr="00294C62" w:rsidRDefault="00294C62" w:rsidP="00294C62">
      <w:pPr>
        <w:numPr>
          <w:ilvl w:val="0"/>
          <w:numId w:val="48"/>
        </w:numPr>
        <w:bidi/>
        <w:contextualSpacing/>
        <w:rPr>
          <w:rFonts w:ascii="Calibri" w:eastAsia="Calibri" w:hAnsi="Calibri" w:cs="Arial"/>
          <w:sz w:val="28"/>
          <w:szCs w:val="28"/>
          <w:lang w:eastAsia="en-US"/>
        </w:rPr>
      </w:pPr>
      <w:r w:rsidRPr="00294C62">
        <w:rPr>
          <w:rFonts w:ascii="Calibri" w:eastAsia="Calibri" w:hAnsi="Calibri" w:cs="Arial" w:hint="cs"/>
          <w:sz w:val="28"/>
          <w:szCs w:val="28"/>
          <w:rtl/>
          <w:cs/>
          <w:lang w:eastAsia="en-US"/>
        </w:rPr>
        <w:t>جدوى الحلول المقترحة،</w:t>
      </w:r>
    </w:p>
    <w:p w14:paraId="7596A622" w14:textId="77777777" w:rsidR="00294C62" w:rsidRPr="00294C62" w:rsidRDefault="00294C62" w:rsidP="00294C62">
      <w:pPr>
        <w:numPr>
          <w:ilvl w:val="0"/>
          <w:numId w:val="48"/>
        </w:numPr>
        <w:bidi/>
        <w:contextualSpacing/>
        <w:rPr>
          <w:rFonts w:ascii="Calibri" w:eastAsia="Calibri" w:hAnsi="Calibri" w:cs="Arial"/>
          <w:sz w:val="28"/>
          <w:szCs w:val="28"/>
          <w:lang w:eastAsia="en-US"/>
        </w:rPr>
      </w:pPr>
      <w:r w:rsidRPr="00294C62">
        <w:rPr>
          <w:rFonts w:ascii="Calibri" w:eastAsia="Calibri" w:hAnsi="Calibri" w:cs="Arial" w:hint="cs"/>
          <w:sz w:val="28"/>
          <w:szCs w:val="28"/>
          <w:rtl/>
          <w:cs/>
          <w:lang w:eastAsia="en-US"/>
        </w:rPr>
        <w:t>ضرورة</w:t>
      </w:r>
      <w:r w:rsidRPr="00294C62">
        <w:rPr>
          <w:rFonts w:ascii="Calibri" w:eastAsia="Calibri" w:hAnsi="Calibri" w:cs="Arial" w:hint="cs"/>
          <w:sz w:val="28"/>
          <w:szCs w:val="28"/>
          <w:rtl/>
          <w:cs/>
          <w:lang w:eastAsia="en-US" w:bidi="ar-DZ"/>
        </w:rPr>
        <w:t xml:space="preserve"> التطابق</w:t>
      </w:r>
      <w:r w:rsidRPr="00294C62">
        <w:rPr>
          <w:rFonts w:ascii="Calibri" w:eastAsia="Calibri" w:hAnsi="Calibri" w:cs="Arial" w:hint="cs"/>
          <w:sz w:val="28"/>
          <w:szCs w:val="28"/>
          <w:rtl/>
          <w:cs/>
          <w:lang w:eastAsia="en-US"/>
        </w:rPr>
        <w:t xml:space="preserve"> بين المنتوج المقترح وانشغالات القطاع الاقتصادي والاجتماعي الحقيقية.</w:t>
      </w:r>
    </w:p>
    <w:p w14:paraId="2F705014" w14:textId="77777777" w:rsidR="002C41F1" w:rsidRPr="00E7321B" w:rsidRDefault="002C41F1" w:rsidP="00E7321B">
      <w:pPr>
        <w:tabs>
          <w:tab w:val="left" w:pos="6765"/>
        </w:tabs>
        <w:bidi/>
        <w:rPr>
          <w:rFonts w:ascii="Traditional Arabic" w:eastAsiaTheme="minorHAnsi" w:hAnsi="Traditional Arabic" w:cs="Traditional Arabic"/>
          <w:sz w:val="32"/>
          <w:szCs w:val="32"/>
          <w:rtl/>
          <w:lang w:eastAsia="en-US"/>
        </w:rPr>
      </w:pPr>
      <w:r w:rsidRPr="00E7321B">
        <w:rPr>
          <w:rFonts w:ascii="Traditional Arabic" w:eastAsiaTheme="minorHAnsi" w:hAnsi="Traditional Arabic" w:cs="Traditional Arabic" w:hint="cs"/>
          <w:sz w:val="32"/>
          <w:szCs w:val="32"/>
          <w:rtl/>
          <w:lang w:eastAsia="en-US"/>
        </w:rPr>
        <w:t xml:space="preserve">  </w:t>
      </w:r>
    </w:p>
    <w:p w14:paraId="02BCCE22" w14:textId="77777777" w:rsidR="002C41F1" w:rsidRPr="00E7321B" w:rsidRDefault="002C41F1" w:rsidP="002C41F1">
      <w:pPr>
        <w:tabs>
          <w:tab w:val="left" w:pos="6765"/>
        </w:tabs>
        <w:bidi/>
        <w:rPr>
          <w:rFonts w:ascii="Traditional Arabic" w:eastAsiaTheme="minorHAnsi" w:hAnsi="Traditional Arabic" w:cs="Traditional Arabic"/>
          <w:b/>
          <w:bCs/>
          <w:sz w:val="36"/>
          <w:szCs w:val="36"/>
          <w:rtl/>
          <w:lang w:eastAsia="en-US"/>
        </w:rPr>
      </w:pPr>
      <w:r w:rsidRPr="00E7321B">
        <w:rPr>
          <w:rFonts w:ascii="Traditional Arabic" w:eastAsiaTheme="minorHAnsi" w:hAnsi="Traditional Arabic" w:cs="Traditional Arabic" w:hint="cs"/>
          <w:b/>
          <w:bCs/>
          <w:sz w:val="36"/>
          <w:szCs w:val="36"/>
          <w:rtl/>
          <w:lang w:eastAsia="en-US"/>
        </w:rPr>
        <w:t xml:space="preserve">للاتصال:   </w:t>
      </w:r>
    </w:p>
    <w:p w14:paraId="203CB10A" w14:textId="77777777" w:rsidR="002C41F1" w:rsidRPr="00294C62" w:rsidRDefault="002C41F1" w:rsidP="00294C62">
      <w:pPr>
        <w:tabs>
          <w:tab w:val="left" w:pos="6765"/>
        </w:tabs>
        <w:bidi/>
        <w:rPr>
          <w:rFonts w:ascii="Traditional Arabic" w:eastAsiaTheme="minorHAnsi" w:hAnsi="Traditional Arabic" w:cs="Traditional Arabic"/>
          <w:b/>
          <w:bCs/>
          <w:sz w:val="36"/>
          <w:szCs w:val="36"/>
          <w:u w:val="single"/>
          <w:rtl/>
          <w:lang w:eastAsia="en-US"/>
        </w:rPr>
      </w:pPr>
      <w:r w:rsidRPr="00C95AA0">
        <w:rPr>
          <w:rFonts w:ascii="Traditional Arabic" w:eastAsiaTheme="minorHAnsi" w:hAnsi="Traditional Arabic" w:cs="Traditional Arabic" w:hint="cs"/>
          <w:b/>
          <w:bCs/>
          <w:sz w:val="36"/>
          <w:szCs w:val="36"/>
          <w:u w:val="single"/>
          <w:rtl/>
          <w:lang w:eastAsia="en-US"/>
        </w:rPr>
        <w:t>المديرية العامة للبحث العلمي والتطوير التكنولوجي</w:t>
      </w:r>
      <w:r w:rsidRPr="00C95AA0">
        <w:rPr>
          <w:rFonts w:ascii="Traditional Arabic" w:eastAsiaTheme="minorHAnsi" w:hAnsi="Traditional Arabic" w:cs="Traditional Arabic"/>
          <w:b/>
          <w:bCs/>
          <w:sz w:val="36"/>
          <w:szCs w:val="36"/>
          <w:u w:val="single"/>
          <w:lang w:eastAsia="en-US"/>
        </w:rPr>
        <w:t>.</w:t>
      </w:r>
      <w:r w:rsidRPr="00C95AA0">
        <w:rPr>
          <w:rFonts w:ascii="Traditional Arabic" w:eastAsiaTheme="minorHAnsi" w:hAnsi="Traditional Arabic" w:cs="Traditional Arabic" w:hint="cs"/>
          <w:b/>
          <w:bCs/>
          <w:sz w:val="36"/>
          <w:szCs w:val="36"/>
          <w:u w:val="single"/>
          <w:rtl/>
          <w:lang w:eastAsia="en-US"/>
        </w:rPr>
        <w:t xml:space="preserve">  </w:t>
      </w:r>
      <w:r w:rsidRPr="00E7321B">
        <w:rPr>
          <w:rFonts w:ascii="Traditional Arabic" w:eastAsiaTheme="minorHAnsi" w:hAnsi="Traditional Arabic" w:cs="Traditional Arabic"/>
          <w:sz w:val="36"/>
          <w:szCs w:val="36"/>
          <w:lang w:eastAsia="en-US"/>
        </w:rPr>
        <w:t>.</w:t>
      </w:r>
      <w:r w:rsidRPr="00E7321B">
        <w:rPr>
          <w:lang w:eastAsia="en-US"/>
        </w:rPr>
        <w:tab/>
      </w:r>
    </w:p>
    <w:p w14:paraId="53609970" w14:textId="77777777" w:rsidR="002C41F1" w:rsidRPr="00E7321B" w:rsidRDefault="002C41F1" w:rsidP="00C95AA0">
      <w:pPr>
        <w:tabs>
          <w:tab w:val="left" w:pos="6765"/>
        </w:tabs>
        <w:bidi/>
        <w:spacing w:after="0" w:line="240" w:lineRule="auto"/>
        <w:rPr>
          <w:rFonts w:ascii="Traditional Arabic" w:eastAsiaTheme="minorHAnsi" w:hAnsi="Traditional Arabic" w:cs="Traditional Arabic"/>
          <w:sz w:val="36"/>
          <w:szCs w:val="36"/>
          <w:rtl/>
          <w:lang w:eastAsia="en-US"/>
        </w:rPr>
      </w:pPr>
      <w:r w:rsidRPr="00E7321B">
        <w:rPr>
          <w:rFonts w:ascii="Traditional Arabic" w:eastAsiaTheme="minorHAnsi" w:hAnsi="Traditional Arabic" w:cs="Traditional Arabic" w:hint="cs"/>
          <w:sz w:val="36"/>
          <w:szCs w:val="36"/>
          <w:rtl/>
          <w:lang w:eastAsia="en-US"/>
        </w:rPr>
        <w:t xml:space="preserve">021.27.98.80 </w:t>
      </w:r>
      <w:r w:rsidRPr="00E7321B">
        <w:rPr>
          <w:rFonts w:ascii="Traditional Arabic" w:eastAsiaTheme="minorHAnsi" w:hAnsi="Traditional Arabic" w:cs="Traditional Arabic"/>
          <w:sz w:val="36"/>
          <w:szCs w:val="36"/>
          <w:lang w:eastAsia="en-US"/>
        </w:rPr>
        <w:t>.</w:t>
      </w:r>
    </w:p>
    <w:p w14:paraId="3BEB2F23" w14:textId="77777777" w:rsidR="00294C62" w:rsidRDefault="00294C62" w:rsidP="00294C62">
      <w:pPr>
        <w:bidi/>
        <w:rPr>
          <w:rFonts w:ascii="Traditional Arabic" w:eastAsiaTheme="minorHAnsi" w:hAnsi="Traditional Arabic" w:cs="Traditional Arabic"/>
          <w:sz w:val="36"/>
          <w:szCs w:val="36"/>
          <w:rtl/>
          <w:lang w:eastAsia="en-US" w:bidi="ar-DZ"/>
        </w:rPr>
      </w:pPr>
      <w:r>
        <w:rPr>
          <w:rFonts w:ascii="Traditional Arabic" w:eastAsiaTheme="minorHAnsi" w:hAnsi="Traditional Arabic" w:cs="Traditional Arabic" w:hint="cs"/>
          <w:sz w:val="36"/>
          <w:szCs w:val="36"/>
          <w:rtl/>
          <w:lang w:eastAsia="en-US"/>
        </w:rPr>
        <w:t>المنصة الالكترونية</w:t>
      </w:r>
      <w:r w:rsidR="002C41F1" w:rsidRPr="00E7321B">
        <w:rPr>
          <w:rFonts w:ascii="Traditional Arabic" w:eastAsiaTheme="minorHAnsi" w:hAnsi="Traditional Arabic" w:cs="Traditional Arabic" w:hint="cs"/>
          <w:sz w:val="36"/>
          <w:szCs w:val="36"/>
          <w:rtl/>
          <w:lang w:eastAsia="en-US"/>
        </w:rPr>
        <w:t>:</w:t>
      </w:r>
      <w:r w:rsidRPr="00294C62">
        <w:rPr>
          <w:rFonts w:ascii="Traditional Arabic" w:eastAsiaTheme="minorHAnsi" w:hAnsi="Traditional Arabic" w:cs="Traditional Arabic"/>
          <w:sz w:val="36"/>
          <w:szCs w:val="36"/>
          <w:lang w:eastAsia="en-US"/>
        </w:rPr>
        <w:t xml:space="preserve"> </w:t>
      </w:r>
      <w:r>
        <w:rPr>
          <w:rFonts w:ascii="Traditional Arabic" w:eastAsiaTheme="minorHAnsi" w:hAnsi="Traditional Arabic" w:cs="Traditional Arabic"/>
          <w:sz w:val="36"/>
          <w:szCs w:val="36"/>
          <w:lang w:eastAsia="en-US"/>
        </w:rPr>
        <w:t>p</w:t>
      </w:r>
      <w:r w:rsidRPr="00E7321B">
        <w:rPr>
          <w:rFonts w:ascii="Traditional Arabic" w:eastAsiaTheme="minorHAnsi" w:hAnsi="Traditional Arabic" w:cs="Traditional Arabic"/>
          <w:sz w:val="36"/>
          <w:szCs w:val="36"/>
          <w:lang w:eastAsia="en-US"/>
        </w:rPr>
        <w:t>nr</w:t>
      </w:r>
      <w:r>
        <w:rPr>
          <w:rFonts w:ascii="Traditional Arabic" w:eastAsiaTheme="minorHAnsi" w:hAnsi="Traditional Arabic" w:cs="Traditional Arabic"/>
          <w:sz w:val="36"/>
          <w:szCs w:val="36"/>
          <w:lang w:eastAsia="en-US"/>
        </w:rPr>
        <w:t>.</w:t>
      </w:r>
      <w:r w:rsidR="002C41F1" w:rsidRPr="00E7321B">
        <w:rPr>
          <w:rFonts w:ascii="Traditional Arabic" w:eastAsiaTheme="minorHAnsi" w:hAnsi="Traditional Arabic" w:cs="Traditional Arabic"/>
          <w:sz w:val="36"/>
          <w:szCs w:val="36"/>
          <w:lang w:eastAsia="en-US"/>
        </w:rPr>
        <w:t>dgrsdt.dz</w:t>
      </w:r>
    </w:p>
    <w:p w14:paraId="487C1633" w14:textId="77777777" w:rsidR="00E7321B" w:rsidRPr="00294C62" w:rsidRDefault="00C95AA0" w:rsidP="00294C62">
      <w:pPr>
        <w:bidi/>
        <w:rPr>
          <w:rFonts w:ascii="Traditional Arabic" w:eastAsiaTheme="minorHAnsi" w:hAnsi="Traditional Arabic" w:cs="Traditional Arabic"/>
          <w:sz w:val="36"/>
          <w:szCs w:val="36"/>
          <w:lang w:eastAsia="en-US"/>
        </w:rPr>
      </w:pPr>
      <w:r>
        <w:rPr>
          <w:rFonts w:ascii="Garamond" w:eastAsia="Arial Unicode MS" w:hAnsi="Garamond" w:cs="Times New Roman" w:hint="cs"/>
          <w:sz w:val="28"/>
          <w:szCs w:val="28"/>
          <w:rtl/>
        </w:rPr>
        <w:t xml:space="preserve"> </w:t>
      </w:r>
      <w:r w:rsidRPr="00C95AA0">
        <w:rPr>
          <w:rFonts w:ascii="Garamond" w:eastAsia="Arial Unicode MS" w:hAnsi="Garamond" w:cs="Times New Roman" w:hint="cs"/>
          <w:sz w:val="28"/>
          <w:szCs w:val="28"/>
          <w:u w:val="single"/>
          <w:rtl/>
        </w:rPr>
        <w:t xml:space="preserve">الوكالة </w:t>
      </w:r>
      <w:proofErr w:type="spellStart"/>
      <w:r w:rsidRPr="00C95AA0">
        <w:rPr>
          <w:rFonts w:ascii="Garamond" w:eastAsia="Arial Unicode MS" w:hAnsi="Garamond" w:cs="Times New Roman" w:hint="cs"/>
          <w:sz w:val="28"/>
          <w:szCs w:val="28"/>
          <w:u w:val="single"/>
          <w:rtl/>
        </w:rPr>
        <w:t>الموضوعاتية</w:t>
      </w:r>
      <w:proofErr w:type="spellEnd"/>
      <w:r w:rsidRPr="00C95AA0">
        <w:rPr>
          <w:rFonts w:ascii="Garamond" w:eastAsia="Arial Unicode MS" w:hAnsi="Garamond" w:cs="Times New Roman" w:hint="cs"/>
          <w:sz w:val="28"/>
          <w:szCs w:val="28"/>
          <w:u w:val="single"/>
          <w:rtl/>
        </w:rPr>
        <w:t xml:space="preserve"> للبحث في </w:t>
      </w:r>
      <w:r w:rsidR="003942E4">
        <w:rPr>
          <w:rFonts w:ascii="Garamond" w:eastAsia="Arial Unicode MS" w:hAnsi="Garamond" w:cs="Times New Roman" w:hint="cs"/>
          <w:sz w:val="28"/>
          <w:szCs w:val="28"/>
          <w:u w:val="single"/>
          <w:rtl/>
        </w:rPr>
        <w:t>ال</w:t>
      </w:r>
      <w:r w:rsidRPr="00C95AA0">
        <w:rPr>
          <w:rFonts w:ascii="Garamond" w:eastAsia="Arial Unicode MS" w:hAnsi="Garamond" w:cs="Times New Roman" w:hint="cs"/>
          <w:sz w:val="28"/>
          <w:szCs w:val="28"/>
          <w:u w:val="single"/>
          <w:rtl/>
        </w:rPr>
        <w:t>علوم</w:t>
      </w:r>
      <w:r w:rsidR="003942E4">
        <w:rPr>
          <w:rFonts w:ascii="Garamond" w:eastAsia="Arial Unicode MS" w:hAnsi="Garamond" w:cs="Times New Roman" w:hint="cs"/>
          <w:sz w:val="28"/>
          <w:szCs w:val="28"/>
          <w:u w:val="single"/>
          <w:rtl/>
        </w:rPr>
        <w:t xml:space="preserve"> و</w:t>
      </w:r>
      <w:r w:rsidRPr="00C95AA0">
        <w:rPr>
          <w:rFonts w:ascii="Garamond" w:eastAsia="Arial Unicode MS" w:hAnsi="Garamond" w:cs="Times New Roman" w:hint="cs"/>
          <w:sz w:val="28"/>
          <w:szCs w:val="28"/>
          <w:u w:val="single"/>
          <w:rtl/>
        </w:rPr>
        <w:t xml:space="preserve"> ال</w:t>
      </w:r>
      <w:r w:rsidR="003942E4">
        <w:rPr>
          <w:rFonts w:ascii="Garamond" w:eastAsia="Arial Unicode MS" w:hAnsi="Garamond" w:cs="Times New Roman" w:hint="cs"/>
          <w:sz w:val="28"/>
          <w:szCs w:val="28"/>
          <w:u w:val="single"/>
          <w:rtl/>
        </w:rPr>
        <w:t>تكنولوجيا</w:t>
      </w:r>
    </w:p>
    <w:p w14:paraId="5B6C7D1D" w14:textId="77777777" w:rsidR="00E7321B" w:rsidRPr="00E7321B" w:rsidRDefault="00C95AA0" w:rsidP="003942E4">
      <w:pPr>
        <w:tabs>
          <w:tab w:val="left" w:pos="6443"/>
        </w:tabs>
        <w:spacing w:after="120" w:line="360" w:lineRule="auto"/>
        <w:jc w:val="both"/>
        <w:rPr>
          <w:rFonts w:ascii="Garamond" w:eastAsia="Arial Unicode MS" w:hAnsi="Garamond" w:cs="Times New Roman"/>
          <w:b/>
          <w:bCs/>
          <w:sz w:val="32"/>
          <w:szCs w:val="32"/>
        </w:rPr>
      </w:pPr>
      <w:r>
        <w:rPr>
          <w:rFonts w:ascii="Garamond" w:eastAsia="Arial Unicode MS" w:hAnsi="Garamond" w:cs="Times New Roman"/>
          <w:b/>
          <w:bCs/>
          <w:sz w:val="32"/>
          <w:szCs w:val="32"/>
        </w:rPr>
        <w:tab/>
        <w:t>www.Atrs</w:t>
      </w:r>
      <w:r w:rsidR="003942E4">
        <w:rPr>
          <w:rFonts w:ascii="Garamond" w:eastAsia="Arial Unicode MS" w:hAnsi="Garamond" w:cs="Times New Roman"/>
          <w:b/>
          <w:bCs/>
          <w:sz w:val="32"/>
          <w:szCs w:val="32"/>
        </w:rPr>
        <w:t>t</w:t>
      </w:r>
      <w:r>
        <w:rPr>
          <w:rFonts w:ascii="Garamond" w:eastAsia="Arial Unicode MS" w:hAnsi="Garamond" w:cs="Times New Roman"/>
          <w:b/>
          <w:bCs/>
          <w:sz w:val="32"/>
          <w:szCs w:val="32"/>
        </w:rPr>
        <w:t>.dz</w:t>
      </w:r>
    </w:p>
    <w:p w14:paraId="6C08B286" w14:textId="77777777" w:rsidR="00E7321B" w:rsidRDefault="00E7321B" w:rsidP="00E7321B">
      <w:pPr>
        <w:rPr>
          <w:rFonts w:ascii="Garamond" w:eastAsia="Arial Unicode MS" w:hAnsi="Garamond" w:cs="Times New Roman"/>
          <w:b/>
          <w:bCs/>
          <w:sz w:val="32"/>
          <w:szCs w:val="32"/>
          <w:rtl/>
        </w:rPr>
      </w:pPr>
      <w:r w:rsidRPr="00E7321B">
        <w:rPr>
          <w:rFonts w:ascii="Garamond" w:eastAsia="Arial Unicode MS" w:hAnsi="Garamond" w:cs="Times New Roman"/>
          <w:b/>
          <w:bCs/>
          <w:sz w:val="32"/>
          <w:szCs w:val="32"/>
        </w:rPr>
        <w:br w:type="page"/>
      </w:r>
    </w:p>
    <w:p w14:paraId="24B5BB96" w14:textId="77777777" w:rsidR="00D330C2" w:rsidRPr="00E7321B" w:rsidRDefault="00D330C2" w:rsidP="00E7321B">
      <w:pPr>
        <w:rPr>
          <w:rFonts w:ascii="Garamond" w:eastAsia="Arial Unicode MS" w:hAnsi="Garamond" w:cs="Times New Roman"/>
          <w:b/>
          <w:bCs/>
          <w:sz w:val="32"/>
          <w:szCs w:val="32"/>
        </w:rPr>
      </w:pPr>
    </w:p>
    <w:p w14:paraId="6AEA3B89" w14:textId="77777777" w:rsidR="00BC6603" w:rsidRDefault="00BC6603" w:rsidP="00BC6603">
      <w:pPr>
        <w:spacing w:after="0" w:line="240" w:lineRule="auto"/>
        <w:jc w:val="both"/>
        <w:rPr>
          <w:i/>
          <w:iCs/>
          <w:sz w:val="18"/>
          <w:szCs w:val="18"/>
        </w:rPr>
      </w:pPr>
    </w:p>
    <w:p w14:paraId="36FAF300" w14:textId="77777777" w:rsidR="00BC6603" w:rsidRPr="00F149AE" w:rsidRDefault="00BC6603" w:rsidP="00BC6603">
      <w:pPr>
        <w:pStyle w:val="Titre1"/>
        <w:spacing w:before="0"/>
        <w:jc w:val="center"/>
        <w:rPr>
          <w:rFonts w:ascii="Calibri" w:hAnsi="Calibri"/>
          <w:color w:val="auto"/>
        </w:rPr>
      </w:pPr>
      <w:bookmarkStart w:id="30" w:name="_Toc70874058"/>
      <w:bookmarkStart w:id="31" w:name="_Toc70949057"/>
      <w:r w:rsidRPr="00F149AE">
        <w:rPr>
          <w:rFonts w:ascii="Calibri" w:hAnsi="Calibri"/>
          <w:color w:val="auto"/>
          <w:rtl/>
          <w:lang w:bidi="ar-DZ"/>
        </w:rPr>
        <w:t>ا</w:t>
      </w:r>
      <w:r w:rsidRPr="00F149AE">
        <w:rPr>
          <w:rFonts w:ascii="Calibri" w:hAnsi="Calibri"/>
          <w:color w:val="auto"/>
          <w:rtl/>
        </w:rPr>
        <w:t>لجمهوريــة الجزائريــة الديمقراطيــة الشعبيـــة</w:t>
      </w:r>
      <w:bookmarkEnd w:id="30"/>
      <w:bookmarkEnd w:id="31"/>
    </w:p>
    <w:p w14:paraId="54492722" w14:textId="77777777" w:rsidR="00BC6603" w:rsidRPr="006221B5" w:rsidRDefault="00BC6603" w:rsidP="00BC6603">
      <w:pPr>
        <w:pStyle w:val="Titre1"/>
        <w:spacing w:before="0"/>
        <w:jc w:val="center"/>
        <w:rPr>
          <w:rFonts w:ascii="Calibri" w:hAnsi="Calibri"/>
          <w:b w:val="0"/>
          <w:bCs w:val="0"/>
          <w:color w:val="auto"/>
          <w:sz w:val="18"/>
          <w:szCs w:val="18"/>
          <w:rtl/>
          <w:lang w:bidi="ar-DZ"/>
        </w:rPr>
      </w:pPr>
      <w:bookmarkStart w:id="32" w:name="_Toc70874059"/>
      <w:bookmarkStart w:id="33" w:name="_Toc70949058"/>
      <w:r w:rsidRPr="006C37F0">
        <w:rPr>
          <w:rFonts w:ascii="Calibri" w:hAnsi="Calibri"/>
          <w:b w:val="0"/>
          <w:bCs w:val="0"/>
          <w:color w:val="auto"/>
          <w:sz w:val="18"/>
          <w:szCs w:val="18"/>
          <w:lang w:bidi="ar-DZ"/>
        </w:rPr>
        <w:t>République Algérienne Démocratique et Populaire</w:t>
      </w:r>
      <w:r w:rsidRPr="005424C3">
        <w:rPr>
          <w:rFonts w:ascii="Calibri" w:hAnsi="Calibri"/>
          <w:b w:val="0"/>
          <w:bCs w:val="0"/>
          <w:color w:val="auto"/>
          <w:sz w:val="18"/>
          <w:szCs w:val="18"/>
          <w:lang w:bidi="ar-DZ"/>
        </w:rPr>
        <w:br/>
      </w:r>
      <w:r w:rsidRPr="00F149AE">
        <w:rPr>
          <w:rFonts w:ascii="Calibri" w:hAnsi="Calibri"/>
          <w:color w:val="auto"/>
          <w:sz w:val="26"/>
          <w:szCs w:val="26"/>
          <w:rtl/>
          <w:lang w:bidi="ar-DZ"/>
        </w:rPr>
        <w:t>وزارة التعليــم العالــي و البحــث العلمــي</w:t>
      </w:r>
      <w:bookmarkEnd w:id="32"/>
      <w:bookmarkEnd w:id="33"/>
    </w:p>
    <w:p w14:paraId="156F1EEB" w14:textId="77777777" w:rsidR="00BC6603" w:rsidRPr="00F149AE" w:rsidRDefault="00BC6603" w:rsidP="00BC6603">
      <w:pPr>
        <w:pStyle w:val="Sansinterligne"/>
        <w:tabs>
          <w:tab w:val="num" w:pos="0"/>
        </w:tabs>
        <w:jc w:val="center"/>
        <w:rPr>
          <w:rFonts w:cs="Times New Roman"/>
          <w:b/>
          <w:bCs/>
          <w:sz w:val="24"/>
          <w:szCs w:val="24"/>
          <w:lang w:bidi="ar-DZ"/>
        </w:rPr>
      </w:pPr>
      <w:r w:rsidRPr="006C37F0">
        <w:rPr>
          <w:rFonts w:cs="Times New Roman"/>
          <w:sz w:val="18"/>
          <w:szCs w:val="18"/>
          <w:lang w:bidi="ar-DZ"/>
        </w:rPr>
        <w:t>Ministère de l’Enseignement Supérieur et de la Recherche Scientifique</w:t>
      </w:r>
      <w:r w:rsidRPr="006221B5">
        <w:rPr>
          <w:rFonts w:cs="Times New Roman"/>
          <w:b/>
          <w:bCs/>
          <w:sz w:val="18"/>
          <w:szCs w:val="18"/>
          <w:lang w:bidi="ar-DZ"/>
        </w:rPr>
        <w:br/>
      </w:r>
      <w:r w:rsidRPr="00F149AE">
        <w:rPr>
          <w:bCs/>
          <w:sz w:val="24"/>
          <w:szCs w:val="24"/>
          <w:rtl/>
          <w:lang w:bidi="ar-DZ"/>
        </w:rPr>
        <w:t>المديريـة العامـة للبحـث العلمـي و التطويــر التكنولوجــي</w:t>
      </w:r>
      <w:r w:rsidRPr="00F149AE">
        <w:rPr>
          <w:rFonts w:cs="Times New Roman"/>
          <w:b/>
          <w:bCs/>
          <w:sz w:val="24"/>
          <w:szCs w:val="24"/>
          <w:rtl/>
          <w:lang w:bidi="ar-DZ"/>
        </w:rPr>
        <w:t xml:space="preserve"> </w:t>
      </w:r>
    </w:p>
    <w:p w14:paraId="6301CF7F" w14:textId="77777777" w:rsidR="00BC6603" w:rsidRPr="006221B5" w:rsidRDefault="00BC6603" w:rsidP="00BC6603">
      <w:pPr>
        <w:pStyle w:val="Sansinterligne"/>
        <w:tabs>
          <w:tab w:val="num" w:pos="0"/>
        </w:tabs>
        <w:jc w:val="center"/>
        <w:rPr>
          <w:rFonts w:cs="Times New Roman"/>
          <w:b/>
          <w:bCs/>
          <w:sz w:val="18"/>
          <w:szCs w:val="18"/>
          <w:lang w:bidi="ar-DZ"/>
        </w:rPr>
      </w:pPr>
      <w:r w:rsidRPr="006221B5">
        <w:rPr>
          <w:rFonts w:cs="Times New Roman"/>
          <w:b/>
          <w:bCs/>
          <w:sz w:val="18"/>
          <w:szCs w:val="18"/>
          <w:lang w:bidi="ar-DZ"/>
        </w:rPr>
        <w:t xml:space="preserve"> </w:t>
      </w:r>
      <w:r w:rsidRPr="005424C3">
        <w:rPr>
          <w:rFonts w:cs="Times New Roman"/>
          <w:b/>
          <w:bCs/>
          <w:sz w:val="18"/>
          <w:szCs w:val="18"/>
          <w:lang w:bidi="ar-DZ"/>
        </w:rPr>
        <w:t xml:space="preserve">Direction Générale de la Recherche Scientifique et du Développement Technologique </w:t>
      </w:r>
    </w:p>
    <w:p w14:paraId="578228D5" w14:textId="77777777" w:rsidR="00BC6603" w:rsidRDefault="00BC6603" w:rsidP="00BC6603">
      <w:pPr>
        <w:pStyle w:val="Sansinterligne"/>
        <w:jc w:val="center"/>
        <w:rPr>
          <w:b/>
          <w:bCs/>
          <w:sz w:val="18"/>
          <w:szCs w:val="18"/>
        </w:rPr>
      </w:pPr>
    </w:p>
    <w:p w14:paraId="37654A39" w14:textId="77777777" w:rsidR="00BC6603" w:rsidRPr="006221B5" w:rsidRDefault="00BC6603" w:rsidP="00BC6603">
      <w:pPr>
        <w:pStyle w:val="Sansinterligne"/>
        <w:jc w:val="center"/>
        <w:rPr>
          <w:b/>
          <w:bCs/>
          <w:sz w:val="18"/>
          <w:szCs w:val="18"/>
        </w:rPr>
      </w:pPr>
    </w:p>
    <w:p w14:paraId="43DD3430" w14:textId="77777777" w:rsidR="00BC6603" w:rsidRPr="005F619C" w:rsidRDefault="00294C62" w:rsidP="00C054D1">
      <w:pPr>
        <w:autoSpaceDE w:val="0"/>
        <w:autoSpaceDN w:val="0"/>
        <w:adjustRightInd w:val="0"/>
        <w:jc w:val="center"/>
        <w:rPr>
          <w:rFonts w:ascii="TTFF4BBF90t00" w:cs="Simplified Arabic"/>
          <w:b/>
          <w:bCs/>
          <w:color w:val="FFFFFF"/>
          <w:sz w:val="28"/>
          <w:szCs w:val="28"/>
          <w:lang w:bidi="ar-DZ"/>
        </w:rPr>
      </w:pPr>
      <w:r>
        <w:rPr>
          <w:rFonts w:hint="cs"/>
          <w:b/>
          <w:bCs/>
          <w:color w:val="FFFFFF"/>
          <w:sz w:val="28"/>
          <w:szCs w:val="28"/>
          <w:highlight w:val="black"/>
          <w:rtl/>
        </w:rPr>
        <w:t>لدى مؤسسة تعليم وتكوين عاليين أو مؤسسة بحث</w:t>
      </w:r>
      <w:r w:rsidR="00C054D1">
        <w:rPr>
          <w:rFonts w:hint="cs"/>
          <w:b/>
          <w:bCs/>
          <w:color w:val="FFFFFF"/>
          <w:sz w:val="28"/>
          <w:szCs w:val="28"/>
          <w:highlight w:val="black"/>
          <w:rtl/>
        </w:rPr>
        <w:t xml:space="preserve"> معتمدة</w:t>
      </w:r>
      <w:r w:rsidR="00C054D1">
        <w:rPr>
          <w:b/>
          <w:bCs/>
          <w:color w:val="FFFFFF"/>
          <w:sz w:val="28"/>
          <w:szCs w:val="28"/>
          <w:highlight w:val="black"/>
        </w:rPr>
        <w:t xml:space="preserve"> </w:t>
      </w:r>
      <w:r w:rsidR="00BC6603" w:rsidRPr="007312DE">
        <w:rPr>
          <w:rFonts w:ascii="TTFF4BBF90t00" w:cs="Simplified Arabic" w:hint="cs"/>
          <w:b/>
          <w:bCs/>
          <w:color w:val="FFFFFF"/>
          <w:sz w:val="28"/>
          <w:szCs w:val="28"/>
          <w:highlight w:val="black"/>
          <w:rtl/>
          <w:lang w:bidi="ar-DZ"/>
        </w:rPr>
        <w:t>شهادة</w:t>
      </w:r>
      <w:r w:rsidR="00BC6603">
        <w:rPr>
          <w:rFonts w:ascii="TTFF4BBF90t00" w:cs="Simplified Arabic" w:hint="cs"/>
          <w:b/>
          <w:bCs/>
          <w:color w:val="FFFFFF"/>
          <w:sz w:val="28"/>
          <w:szCs w:val="28"/>
          <w:highlight w:val="black"/>
          <w:rtl/>
          <w:lang w:bidi="ar-DZ"/>
        </w:rPr>
        <w:t xml:space="preserve"> توطين</w:t>
      </w:r>
      <w:r w:rsidR="00BC6603" w:rsidRPr="007312DE">
        <w:rPr>
          <w:rFonts w:ascii="TTFF4BBF90t00" w:cs="Simplified Arabic" w:hint="cs"/>
          <w:b/>
          <w:bCs/>
          <w:color w:val="FFFFFF"/>
          <w:sz w:val="28"/>
          <w:szCs w:val="28"/>
          <w:highlight w:val="black"/>
          <w:rtl/>
          <w:lang w:bidi="ar-DZ"/>
        </w:rPr>
        <w:t xml:space="preserve"> المشروع</w:t>
      </w:r>
    </w:p>
    <w:p w14:paraId="1827FA38" w14:textId="77777777" w:rsidR="00BC6603" w:rsidRDefault="00BC6603" w:rsidP="00BC6603">
      <w:pPr>
        <w:spacing w:after="0" w:line="360" w:lineRule="auto"/>
        <w:jc w:val="right"/>
        <w:rPr>
          <w:rFonts w:eastAsia="TTFF4B5120t00" w:cs="Simplified Arabic"/>
          <w:lang w:bidi="ar-DZ"/>
        </w:rPr>
      </w:pPr>
      <w:r w:rsidRPr="001C36E7">
        <w:rPr>
          <w:noProof/>
          <w:sz w:val="18"/>
          <w:szCs w:val="18"/>
        </w:rPr>
        <mc:AlternateContent>
          <mc:Choice Requires="wps">
            <w:drawing>
              <wp:anchor distT="0" distB="0" distL="114300" distR="114300" simplePos="0" relativeHeight="251662336" behindDoc="0" locked="0" layoutInCell="1" allowOverlap="1" wp14:anchorId="50DB36CB" wp14:editId="04D1F3C6">
                <wp:simplePos x="0" y="0"/>
                <wp:positionH relativeFrom="column">
                  <wp:posOffset>19685</wp:posOffset>
                </wp:positionH>
                <wp:positionV relativeFrom="paragraph">
                  <wp:posOffset>257810</wp:posOffset>
                </wp:positionV>
                <wp:extent cx="5928360" cy="253365"/>
                <wp:effectExtent l="5080" t="6350" r="10160" b="6985"/>
                <wp:wrapNone/>
                <wp:docPr id="15" name="Rectangle à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360" cy="25336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008A8" id="Rectangle à coins arrondis 15" o:spid="_x0000_s1026" style="position:absolute;margin-left:1.55pt;margin-top:20.3pt;width:466.8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" strokeweight=".26mm">
                <v:stroke joinstyle="miter"/>
              </v:roundrect>
            </w:pict>
          </mc:Fallback>
        </mc:AlternateContent>
      </w:r>
      <w:r>
        <w:rPr>
          <w:rFonts w:eastAsia="TTFF4B5120t00" w:cs="Simplified Arabic" w:hint="cs"/>
          <w:rtl/>
          <w:lang w:bidi="ar-DZ"/>
        </w:rPr>
        <w:t>أنا الممضي أسفله:</w:t>
      </w:r>
      <w:r w:rsidRPr="00972A06">
        <w:rPr>
          <w:rFonts w:eastAsia="TTFF4B5120t00" w:cs="Simplified Arabic" w:hint="cs"/>
          <w:rtl/>
          <w:lang w:bidi="ar-DZ"/>
        </w:rPr>
        <w:t xml:space="preserve"> </w:t>
      </w:r>
    </w:p>
    <w:p w14:paraId="50B6F595" w14:textId="77777777" w:rsidR="00BC6603" w:rsidRDefault="00BC6603" w:rsidP="00BC6603">
      <w:pPr>
        <w:spacing w:after="0" w:line="360" w:lineRule="auto"/>
        <w:jc w:val="both"/>
        <w:rPr>
          <w:sz w:val="18"/>
          <w:szCs w:val="18"/>
        </w:rPr>
      </w:pPr>
    </w:p>
    <w:p w14:paraId="15F83AA9" w14:textId="77777777" w:rsidR="00BC6603" w:rsidRPr="005F619C" w:rsidRDefault="00BC6603" w:rsidP="00BC6603">
      <w:pPr>
        <w:autoSpaceDE w:val="0"/>
        <w:autoSpaceDN w:val="0"/>
        <w:adjustRightInd w:val="0"/>
        <w:jc w:val="right"/>
        <w:rPr>
          <w:rFonts w:eastAsia="TTFF4B5120t00" w:cs="Simplified Arabic"/>
          <w:lang w:bidi="ar-DZ"/>
        </w:rPr>
      </w:pPr>
      <w:r>
        <w:rPr>
          <w:rFonts w:eastAsia="TTFF4B5120t00" w:cs="Simplified Arabic" w:hint="cs"/>
          <w:rtl/>
          <w:lang w:bidi="ar-DZ"/>
        </w:rPr>
        <w:t>رئيس المؤسسة:</w:t>
      </w:r>
    </w:p>
    <w:p w14:paraId="6EEF1D97" w14:textId="77777777" w:rsidR="00BC6603" w:rsidRPr="006221B5" w:rsidRDefault="00BC6603" w:rsidP="00BC6603">
      <w:pPr>
        <w:spacing w:after="0" w:line="360" w:lineRule="auto"/>
        <w:jc w:val="both"/>
        <w:rPr>
          <w:sz w:val="18"/>
          <w:szCs w:val="18"/>
        </w:rPr>
      </w:pPr>
      <w:r>
        <w:rPr>
          <w:noProof/>
          <w:sz w:val="18"/>
          <w:szCs w:val="18"/>
        </w:rPr>
        <mc:AlternateContent>
          <mc:Choice Requires="wps">
            <w:drawing>
              <wp:anchor distT="0" distB="0" distL="114300" distR="114300" simplePos="0" relativeHeight="251667456" behindDoc="0" locked="0" layoutInCell="1" allowOverlap="1" wp14:anchorId="0581A73C" wp14:editId="59F95407">
                <wp:simplePos x="0" y="0"/>
                <wp:positionH relativeFrom="column">
                  <wp:posOffset>-54610</wp:posOffset>
                </wp:positionH>
                <wp:positionV relativeFrom="paragraph">
                  <wp:posOffset>-3175</wp:posOffset>
                </wp:positionV>
                <wp:extent cx="6002655" cy="226695"/>
                <wp:effectExtent l="6985" t="9525" r="10160" b="11430"/>
                <wp:wrapNone/>
                <wp:docPr id="14" name="Rectangle à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2669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39C36" id="Rectangle à coins arrondis 14" o:spid="_x0000_s1026" style="position:absolute;margin-left:-4.3pt;margin-top:-.25pt;width:472.65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" strokeweight=".26mm">
                <v:stroke joinstyle="miter"/>
              </v:roundrect>
            </w:pict>
          </mc:Fallback>
        </mc:AlternateContent>
      </w:r>
      <w:r>
        <w:rPr>
          <w:noProof/>
          <w:sz w:val="18"/>
          <w:szCs w:val="18"/>
        </w:rPr>
        <mc:AlternateContent>
          <mc:Choice Requires="wps">
            <w:drawing>
              <wp:anchor distT="0" distB="0" distL="114300" distR="114300" simplePos="0" relativeHeight="251666432" behindDoc="0" locked="0" layoutInCell="1" allowOverlap="1" wp14:anchorId="4D198954" wp14:editId="67B62DDC">
                <wp:simplePos x="0" y="0"/>
                <wp:positionH relativeFrom="column">
                  <wp:posOffset>-54610</wp:posOffset>
                </wp:positionH>
                <wp:positionV relativeFrom="paragraph">
                  <wp:posOffset>-3175</wp:posOffset>
                </wp:positionV>
                <wp:extent cx="6002655" cy="226695"/>
                <wp:effectExtent l="6985" t="9525" r="10160" b="11430"/>
                <wp:wrapNone/>
                <wp:docPr id="13"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2669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8B30F" id="Rectangle à coins arrondis 13" o:spid="_x0000_s1026" style="position:absolute;margin-left:-4.3pt;margin-top:-.25pt;width:472.65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" strokeweight=".26mm">
                <v:stroke joinstyle="miter"/>
              </v:roundrect>
            </w:pict>
          </mc:Fallback>
        </mc:AlternateContent>
      </w:r>
      <w:r>
        <w:rPr>
          <w:noProof/>
          <w:sz w:val="18"/>
          <w:szCs w:val="18"/>
        </w:rPr>
        <mc:AlternateContent>
          <mc:Choice Requires="wps">
            <w:drawing>
              <wp:anchor distT="0" distB="0" distL="114300" distR="114300" simplePos="0" relativeHeight="251660288" behindDoc="0" locked="0" layoutInCell="1" allowOverlap="1" wp14:anchorId="530A42AA" wp14:editId="4BAC4342">
                <wp:simplePos x="0" y="0"/>
                <wp:positionH relativeFrom="column">
                  <wp:posOffset>-54610</wp:posOffset>
                </wp:positionH>
                <wp:positionV relativeFrom="paragraph">
                  <wp:posOffset>-3175</wp:posOffset>
                </wp:positionV>
                <wp:extent cx="6002655" cy="226695"/>
                <wp:effectExtent l="6985" t="9525" r="10160" b="11430"/>
                <wp:wrapNone/>
                <wp:docPr id="12"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655" cy="22669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69DCC" id="Rectangle à coins arrondis 12" o:spid="_x0000_s1026" style="position:absolute;margin-left:-4.3pt;margin-top:-.25pt;width:472.6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" strokeweight=".26mm">
                <v:stroke joinstyle="miter"/>
              </v:roundrect>
            </w:pict>
          </mc:Fallback>
        </mc:AlternateContent>
      </w:r>
    </w:p>
    <w:p w14:paraId="664F0C89" w14:textId="77777777" w:rsidR="00BC6603" w:rsidRDefault="00BC6603" w:rsidP="00BC6603">
      <w:pPr>
        <w:spacing w:after="0"/>
        <w:jc w:val="both"/>
        <w:rPr>
          <w:sz w:val="18"/>
          <w:szCs w:val="18"/>
        </w:rPr>
      </w:pPr>
    </w:p>
    <w:p w14:paraId="01A0C628" w14:textId="77777777" w:rsidR="00BC6603" w:rsidRPr="009E7658" w:rsidRDefault="00BC6603" w:rsidP="00BC6603">
      <w:pPr>
        <w:bidi/>
        <w:spacing w:after="0" w:line="360" w:lineRule="auto"/>
        <w:jc w:val="both"/>
        <w:rPr>
          <w:rFonts w:cs="Arial"/>
          <w:sz w:val="18"/>
          <w:szCs w:val="18"/>
          <w:rtl/>
        </w:rPr>
      </w:pPr>
      <w:r>
        <w:rPr>
          <w:rFonts w:hint="cs"/>
          <w:noProof/>
          <w:sz w:val="18"/>
          <w:szCs w:val="18"/>
          <w:rtl/>
        </w:rPr>
        <mc:AlternateContent>
          <mc:Choice Requires="wps">
            <w:drawing>
              <wp:anchor distT="0" distB="0" distL="114300" distR="114300" simplePos="0" relativeHeight="251668480" behindDoc="0" locked="0" layoutInCell="1" allowOverlap="1" wp14:anchorId="2A9D0A1A" wp14:editId="65995A17">
                <wp:simplePos x="0" y="0"/>
                <wp:positionH relativeFrom="column">
                  <wp:posOffset>-134620</wp:posOffset>
                </wp:positionH>
                <wp:positionV relativeFrom="paragraph">
                  <wp:posOffset>177165</wp:posOffset>
                </wp:positionV>
                <wp:extent cx="6013450" cy="226695"/>
                <wp:effectExtent l="12700" t="6985" r="12700" b="13970"/>
                <wp:wrapNone/>
                <wp:docPr id="11" name="Rectangle à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22669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4B44D" id="Rectangle à coins arrondis 11" o:spid="_x0000_s1026" style="position:absolute;margin-left:-10.6pt;margin-top:13.95pt;width:473.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" strokeweight=".26mm">
                <v:stroke joinstyle="miter"/>
              </v:roundrect>
            </w:pict>
          </mc:Fallback>
        </mc:AlternateContent>
      </w:r>
      <w:r>
        <w:rPr>
          <w:rFonts w:cs="Arial" w:hint="cs"/>
          <w:sz w:val="18"/>
          <w:szCs w:val="18"/>
          <w:rtl/>
        </w:rPr>
        <w:t>أشهد أن المشروع الموسوم ب:</w:t>
      </w:r>
    </w:p>
    <w:p w14:paraId="0FDE8C9B" w14:textId="77777777" w:rsidR="00BC6603" w:rsidRPr="009E7658" w:rsidRDefault="00BC6603" w:rsidP="00BC6603">
      <w:pPr>
        <w:bidi/>
        <w:spacing w:after="0" w:line="360" w:lineRule="auto"/>
        <w:jc w:val="both"/>
        <w:rPr>
          <w:sz w:val="18"/>
          <w:szCs w:val="18"/>
          <w:rtl/>
        </w:rPr>
      </w:pPr>
    </w:p>
    <w:p w14:paraId="67C4BFE5" w14:textId="77777777" w:rsidR="00BC6603" w:rsidRDefault="00BC6603" w:rsidP="00BC6603">
      <w:pPr>
        <w:bidi/>
        <w:spacing w:after="0" w:line="360" w:lineRule="auto"/>
        <w:jc w:val="both"/>
        <w:rPr>
          <w:sz w:val="18"/>
          <w:szCs w:val="18"/>
          <w:rtl/>
        </w:rPr>
      </w:pPr>
    </w:p>
    <w:p w14:paraId="02029245" w14:textId="77777777" w:rsidR="00BC6603" w:rsidRPr="009E7658" w:rsidRDefault="00BC6603" w:rsidP="00BC6603">
      <w:pPr>
        <w:bidi/>
        <w:spacing w:after="0" w:line="360" w:lineRule="auto"/>
        <w:jc w:val="both"/>
        <w:rPr>
          <w:rFonts w:cs="Arial"/>
          <w:sz w:val="18"/>
          <w:szCs w:val="18"/>
          <w:rtl/>
        </w:rPr>
      </w:pPr>
      <w:r>
        <w:rPr>
          <w:rFonts w:cs="Arial" w:hint="cs"/>
          <w:sz w:val="18"/>
          <w:szCs w:val="18"/>
          <w:rtl/>
        </w:rPr>
        <w:t>قد تم تقديمه تحت وصاية*</w:t>
      </w:r>
    </w:p>
    <w:p w14:paraId="37B2033C" w14:textId="77777777" w:rsidR="00BC6603" w:rsidRDefault="00BC6603" w:rsidP="00BC6603">
      <w:pPr>
        <w:bidi/>
        <w:spacing w:after="0" w:line="360" w:lineRule="auto"/>
        <w:jc w:val="both"/>
        <w:rPr>
          <w:sz w:val="18"/>
          <w:szCs w:val="18"/>
          <w:rtl/>
        </w:rPr>
      </w:pPr>
      <w:r>
        <w:rPr>
          <w:rFonts w:hint="cs"/>
          <w:noProof/>
          <w:sz w:val="18"/>
          <w:szCs w:val="18"/>
          <w:rtl/>
        </w:rPr>
        <mc:AlternateContent>
          <mc:Choice Requires="wps">
            <w:drawing>
              <wp:anchor distT="0" distB="0" distL="114300" distR="114300" simplePos="0" relativeHeight="251669504" behindDoc="0" locked="0" layoutInCell="1" allowOverlap="1" wp14:anchorId="47220B9B" wp14:editId="00241EB1">
                <wp:simplePos x="0" y="0"/>
                <wp:positionH relativeFrom="column">
                  <wp:posOffset>-327660</wp:posOffset>
                </wp:positionH>
                <wp:positionV relativeFrom="paragraph">
                  <wp:posOffset>66040</wp:posOffset>
                </wp:positionV>
                <wp:extent cx="6206490" cy="226695"/>
                <wp:effectExtent l="10160" t="13335" r="12700" b="7620"/>
                <wp:wrapNone/>
                <wp:docPr id="10"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22669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A3F84" id="Rectangle à coins arrondis 10" o:spid="_x0000_s1026" style="position:absolute;margin-left:-25.8pt;margin-top:5.2pt;width:488.7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" strokeweight=".26mm">
                <v:stroke joinstyle="miter"/>
              </v:roundrect>
            </w:pict>
          </mc:Fallback>
        </mc:AlternateContent>
      </w:r>
    </w:p>
    <w:p w14:paraId="4332E80B" w14:textId="77777777" w:rsidR="00BC6603" w:rsidRDefault="00BC6603" w:rsidP="00BC6603">
      <w:pPr>
        <w:spacing w:after="0" w:line="360" w:lineRule="auto"/>
        <w:jc w:val="both"/>
        <w:rPr>
          <w:sz w:val="18"/>
          <w:szCs w:val="18"/>
          <w:rtl/>
        </w:rPr>
      </w:pPr>
    </w:p>
    <w:p w14:paraId="12FCD746" w14:textId="77777777" w:rsidR="00BC6603" w:rsidRPr="007312DE" w:rsidRDefault="00BC6603" w:rsidP="00BC6603">
      <w:pPr>
        <w:autoSpaceDE w:val="0"/>
        <w:autoSpaceDN w:val="0"/>
        <w:adjustRightInd w:val="0"/>
        <w:jc w:val="right"/>
        <w:rPr>
          <w:rFonts w:eastAsia="TTFF4B5120t00" w:cs="Simplified Arabic"/>
          <w:b/>
          <w:bCs/>
          <w:rtl/>
          <w:lang w:bidi="ar-DZ"/>
        </w:rPr>
      </w:pPr>
      <w:r w:rsidRPr="007312DE">
        <w:rPr>
          <w:rFonts w:eastAsia="TTFF4B5120t00" w:cs="Simplified Arabic" w:hint="cs"/>
          <w:b/>
          <w:bCs/>
          <w:rtl/>
          <w:lang w:bidi="ar-DZ"/>
        </w:rPr>
        <w:t>بموافقتنا.</w:t>
      </w:r>
    </w:p>
    <w:p w14:paraId="08DB53C7" w14:textId="77777777" w:rsidR="00BC6603" w:rsidRPr="00127BBF" w:rsidRDefault="00BC6603" w:rsidP="00BC6603">
      <w:pPr>
        <w:autoSpaceDE w:val="0"/>
        <w:autoSpaceDN w:val="0"/>
        <w:adjustRightInd w:val="0"/>
        <w:spacing w:after="0" w:line="240" w:lineRule="auto"/>
        <w:ind w:firstLine="404"/>
        <w:jc w:val="right"/>
        <w:rPr>
          <w:rFonts w:eastAsia="TTFF4B5120t00" w:cs="Simplified Arabic"/>
          <w:lang w:bidi="ar-DZ"/>
        </w:rPr>
      </w:pPr>
      <w:r w:rsidRPr="00972A06">
        <w:rPr>
          <w:rFonts w:eastAsia="TTFF4B5120t00" w:cs="Simplified Arabic" w:hint="cs"/>
          <w:rtl/>
          <w:lang w:bidi="ar-DZ"/>
        </w:rPr>
        <w:t xml:space="preserve">نشهد </w:t>
      </w:r>
      <w:r>
        <w:rPr>
          <w:rFonts w:eastAsia="TTFF4B5120t00" w:cs="Simplified Arabic" w:hint="cs"/>
          <w:rtl/>
          <w:lang w:bidi="ar-DZ"/>
        </w:rPr>
        <w:t>و</w:t>
      </w:r>
      <w:r w:rsidRPr="00C92180">
        <w:rPr>
          <w:rFonts w:eastAsia="TTFF4B5120t00" w:cs="Simplified Arabic" w:hint="cs"/>
          <w:rtl/>
          <w:lang w:bidi="ar-DZ"/>
        </w:rPr>
        <w:t>نؤكد</w:t>
      </w:r>
      <w:r>
        <w:rPr>
          <w:rFonts w:eastAsia="TTFF4B5120t00" w:cs="Simplified Arabic" w:hint="cs"/>
          <w:rtl/>
          <w:lang w:bidi="ar-DZ"/>
        </w:rPr>
        <w:t xml:space="preserve"> موافقتنا على توطين المشروع بمؤسستنا ونؤكد</w:t>
      </w:r>
      <w:r w:rsidRPr="00C92180">
        <w:rPr>
          <w:rFonts w:eastAsia="TTFF4B5120t00" w:cs="Simplified Arabic" w:hint="cs"/>
          <w:rtl/>
          <w:lang w:bidi="ar-DZ"/>
        </w:rPr>
        <w:t xml:space="preserve"> استعدادنا </w:t>
      </w:r>
      <w:r>
        <w:rPr>
          <w:rFonts w:eastAsia="TTFF4B5120t00" w:cs="Simplified Arabic" w:hint="cs"/>
          <w:rtl/>
          <w:lang w:bidi="ar-DZ"/>
        </w:rPr>
        <w:t>لضمان نجاح المشروع</w:t>
      </w:r>
      <w:r w:rsidRPr="00C92180">
        <w:rPr>
          <w:rFonts w:eastAsia="TTFF4B5120t00" w:cs="Simplified Arabic" w:hint="cs"/>
          <w:rtl/>
          <w:lang w:bidi="ar-DZ"/>
        </w:rPr>
        <w:t xml:space="preserve"> وفق التشريعات سارية المفعول.</w:t>
      </w:r>
      <w:r w:rsidRPr="006221B5">
        <w:rPr>
          <w:sz w:val="18"/>
          <w:szCs w:val="18"/>
        </w:rPr>
        <w:t xml:space="preserve">        </w:t>
      </w:r>
    </w:p>
    <w:p w14:paraId="6129A75F" w14:textId="77777777" w:rsidR="00BC6603" w:rsidRPr="00972A06" w:rsidRDefault="00BC6603" w:rsidP="00BC6603">
      <w:pPr>
        <w:autoSpaceDE w:val="0"/>
        <w:autoSpaceDN w:val="0"/>
        <w:adjustRightInd w:val="0"/>
        <w:jc w:val="right"/>
        <w:rPr>
          <w:rFonts w:eastAsia="TTFF4B5120t00" w:cs="Simplified Arabic"/>
          <w:rtl/>
          <w:lang w:bidi="ar-DZ"/>
        </w:rPr>
      </w:pPr>
    </w:p>
    <w:p w14:paraId="1606DC8D" w14:textId="77777777" w:rsidR="00BC6603" w:rsidRDefault="00BC6603" w:rsidP="00BC6603">
      <w:pPr>
        <w:spacing w:before="120" w:after="120"/>
        <w:rPr>
          <w:sz w:val="18"/>
          <w:szCs w:val="18"/>
        </w:rPr>
      </w:pPr>
      <w:r>
        <w:rPr>
          <w:sz w:val="18"/>
          <w:szCs w:val="18"/>
        </w:rPr>
        <w:t>……………</w:t>
      </w:r>
      <w:r>
        <w:rPr>
          <w:rFonts w:hint="cs"/>
          <w:sz w:val="18"/>
          <w:szCs w:val="18"/>
          <w:rtl/>
        </w:rPr>
        <w:t>........</w:t>
      </w:r>
      <w:r>
        <w:rPr>
          <w:sz w:val="18"/>
          <w:szCs w:val="18"/>
        </w:rPr>
        <w:t>……………</w:t>
      </w:r>
      <w:r w:rsidRPr="006221B5">
        <w:rPr>
          <w:sz w:val="18"/>
          <w:szCs w:val="18"/>
        </w:rPr>
        <w:t xml:space="preserve"> </w:t>
      </w:r>
      <w:r>
        <w:rPr>
          <w:rFonts w:cs="Times New Roman" w:hint="cs"/>
          <w:sz w:val="18"/>
          <w:szCs w:val="18"/>
          <w:rtl/>
        </w:rPr>
        <w:t>في</w:t>
      </w:r>
      <w:r w:rsidRPr="006221B5">
        <w:rPr>
          <w:sz w:val="18"/>
          <w:szCs w:val="18"/>
        </w:rPr>
        <w:t xml:space="preserve">   …………</w:t>
      </w:r>
      <w:r>
        <w:rPr>
          <w:rFonts w:hint="cs"/>
          <w:sz w:val="18"/>
          <w:szCs w:val="18"/>
          <w:rtl/>
        </w:rPr>
        <w:t>.........</w:t>
      </w:r>
      <w:r w:rsidRPr="006221B5">
        <w:rPr>
          <w:sz w:val="18"/>
          <w:szCs w:val="18"/>
        </w:rPr>
        <w:t>…………..</w:t>
      </w:r>
      <w:r>
        <w:rPr>
          <w:rFonts w:cs="Times New Roman" w:hint="cs"/>
          <w:sz w:val="18"/>
          <w:szCs w:val="18"/>
          <w:rtl/>
        </w:rPr>
        <w:t>ب</w:t>
      </w:r>
    </w:p>
    <w:p w14:paraId="2047DC6D" w14:textId="77777777" w:rsidR="00BC6603" w:rsidRPr="00E06FDC" w:rsidRDefault="00BC6603" w:rsidP="00BC6603">
      <w:pPr>
        <w:jc w:val="both"/>
        <w:rPr>
          <w:sz w:val="18"/>
          <w:szCs w:val="18"/>
        </w:rPr>
      </w:pPr>
    </w:p>
    <w:p w14:paraId="7FDFF4D8" w14:textId="77777777" w:rsidR="00BC6603" w:rsidRDefault="008F3281" w:rsidP="00BC6603">
      <w:pPr>
        <w:spacing w:after="0" w:line="240" w:lineRule="auto"/>
        <w:jc w:val="both"/>
        <w:rPr>
          <w:i/>
          <w:iCs/>
          <w:sz w:val="18"/>
          <w:szCs w:val="18"/>
        </w:rPr>
      </w:pPr>
      <w:r w:rsidRPr="00DC3686">
        <w:rPr>
          <w:rFonts w:cs="Arial" w:hint="cs"/>
          <w:b/>
          <w:bCs/>
          <w:i/>
          <w:iCs/>
          <w:sz w:val="18"/>
          <w:szCs w:val="18"/>
          <w:rtl/>
        </w:rPr>
        <w:t>مصادقة رئيس</w:t>
      </w:r>
      <w:r>
        <w:rPr>
          <w:rFonts w:cs="Arial" w:hint="cs"/>
          <w:b/>
          <w:bCs/>
          <w:i/>
          <w:iCs/>
          <w:sz w:val="18"/>
          <w:szCs w:val="18"/>
          <w:rtl/>
        </w:rPr>
        <w:t xml:space="preserve"> ال</w:t>
      </w:r>
      <w:r w:rsidRPr="00DC3686">
        <w:rPr>
          <w:rFonts w:cs="Arial" w:hint="cs"/>
          <w:b/>
          <w:bCs/>
          <w:i/>
          <w:iCs/>
          <w:sz w:val="18"/>
          <w:szCs w:val="18"/>
          <w:rtl/>
        </w:rPr>
        <w:t>مؤسسة</w:t>
      </w:r>
    </w:p>
    <w:p w14:paraId="4DC10BF6" w14:textId="77777777" w:rsidR="00BC6603" w:rsidRDefault="00BC6603" w:rsidP="00BC6603">
      <w:pPr>
        <w:spacing w:after="0" w:line="240" w:lineRule="auto"/>
        <w:jc w:val="both"/>
        <w:rPr>
          <w:i/>
          <w:iCs/>
          <w:sz w:val="18"/>
          <w:szCs w:val="18"/>
        </w:rPr>
      </w:pPr>
    </w:p>
    <w:p w14:paraId="01F4C233" w14:textId="77777777" w:rsidR="00BC6603" w:rsidRDefault="00BC6603" w:rsidP="00BC6603">
      <w:pPr>
        <w:spacing w:after="0" w:line="240" w:lineRule="auto"/>
        <w:jc w:val="both"/>
        <w:rPr>
          <w:i/>
          <w:iCs/>
          <w:sz w:val="18"/>
          <w:szCs w:val="18"/>
        </w:rPr>
      </w:pPr>
    </w:p>
    <w:p w14:paraId="25CACC3C" w14:textId="77777777" w:rsidR="00BC6603" w:rsidRDefault="00BC6603" w:rsidP="00BC6603">
      <w:pPr>
        <w:spacing w:after="0" w:line="240" w:lineRule="auto"/>
        <w:jc w:val="both"/>
        <w:rPr>
          <w:i/>
          <w:iCs/>
          <w:sz w:val="18"/>
          <w:szCs w:val="18"/>
        </w:rPr>
      </w:pPr>
    </w:p>
    <w:p w14:paraId="7009EBFE" w14:textId="77777777" w:rsidR="00BC6603" w:rsidRPr="00DC3686" w:rsidRDefault="00BC6603" w:rsidP="00CA5CAE">
      <w:pPr>
        <w:tabs>
          <w:tab w:val="right" w:pos="9072"/>
        </w:tabs>
        <w:spacing w:after="0" w:line="240" w:lineRule="auto"/>
        <w:jc w:val="both"/>
        <w:rPr>
          <w:rFonts w:cs="Arial"/>
          <w:i/>
          <w:iCs/>
          <w:sz w:val="18"/>
          <w:szCs w:val="18"/>
        </w:rPr>
      </w:pPr>
      <w:r>
        <w:rPr>
          <w:rFonts w:cs="Arial"/>
          <w:i/>
          <w:iCs/>
          <w:sz w:val="18"/>
          <w:szCs w:val="18"/>
          <w:rtl/>
        </w:rPr>
        <w:tab/>
      </w:r>
    </w:p>
    <w:p w14:paraId="47AF6A15" w14:textId="77777777" w:rsidR="00BC6603" w:rsidRDefault="00BC6603" w:rsidP="00BC6603">
      <w:pPr>
        <w:spacing w:after="0" w:line="240" w:lineRule="auto"/>
        <w:jc w:val="both"/>
        <w:rPr>
          <w:i/>
          <w:iCs/>
          <w:sz w:val="18"/>
          <w:szCs w:val="18"/>
          <w:rtl/>
        </w:rPr>
      </w:pPr>
    </w:p>
    <w:p w14:paraId="2F857661" w14:textId="77777777" w:rsidR="00BC6603" w:rsidRDefault="00BC6603" w:rsidP="00BC6603">
      <w:pPr>
        <w:spacing w:after="0" w:line="240" w:lineRule="auto"/>
        <w:jc w:val="both"/>
        <w:rPr>
          <w:i/>
          <w:iCs/>
          <w:sz w:val="18"/>
          <w:szCs w:val="18"/>
          <w:rtl/>
        </w:rPr>
      </w:pPr>
    </w:p>
    <w:p w14:paraId="2E1B3D68" w14:textId="77777777" w:rsidR="00BC6603" w:rsidRDefault="00BC6603" w:rsidP="00BC6603">
      <w:pPr>
        <w:spacing w:after="0" w:line="240" w:lineRule="auto"/>
        <w:jc w:val="both"/>
        <w:rPr>
          <w:i/>
          <w:iCs/>
          <w:sz w:val="18"/>
          <w:szCs w:val="18"/>
          <w:rtl/>
        </w:rPr>
      </w:pPr>
    </w:p>
    <w:p w14:paraId="660F9446" w14:textId="77777777" w:rsidR="00BC6603" w:rsidRDefault="00BC6603" w:rsidP="00BC6603">
      <w:pPr>
        <w:spacing w:after="0" w:line="240" w:lineRule="auto"/>
        <w:jc w:val="both"/>
        <w:rPr>
          <w:i/>
          <w:iCs/>
          <w:sz w:val="18"/>
          <w:szCs w:val="18"/>
          <w:rtl/>
        </w:rPr>
      </w:pPr>
    </w:p>
    <w:p w14:paraId="7EB824EE" w14:textId="77777777" w:rsidR="00BC6603" w:rsidRPr="00EC0657" w:rsidRDefault="00BC6603" w:rsidP="00BC6603">
      <w:pPr>
        <w:tabs>
          <w:tab w:val="left" w:pos="8311"/>
          <w:tab w:val="right" w:pos="9072"/>
        </w:tabs>
        <w:bidi/>
        <w:spacing w:after="0" w:line="240" w:lineRule="auto"/>
        <w:rPr>
          <w:b/>
          <w:bCs/>
          <w:i/>
          <w:iCs/>
          <w:sz w:val="18"/>
          <w:szCs w:val="18"/>
        </w:rPr>
      </w:pPr>
      <w:r w:rsidRPr="00EC0657">
        <w:rPr>
          <w:rFonts w:cs="Times New Roman" w:hint="cs"/>
          <w:b/>
          <w:bCs/>
          <w:i/>
          <w:iCs/>
          <w:sz w:val="18"/>
          <w:szCs w:val="18"/>
          <w:rtl/>
        </w:rPr>
        <w:t>أذكر المؤسسة التي ستوطن ميزانية المشروع.</w:t>
      </w:r>
      <w:r w:rsidRPr="00EC0657">
        <w:rPr>
          <w:rFonts w:cs="Times New Roman"/>
          <w:b/>
          <w:bCs/>
          <w:i/>
          <w:iCs/>
          <w:sz w:val="18"/>
          <w:szCs w:val="18"/>
          <w:rtl/>
        </w:rPr>
        <w:tab/>
      </w:r>
    </w:p>
    <w:p w14:paraId="796DC70D" w14:textId="77777777" w:rsidR="00BC6603" w:rsidRDefault="00BC6603" w:rsidP="00BC6603">
      <w:pPr>
        <w:rPr>
          <w:sz w:val="18"/>
          <w:szCs w:val="18"/>
        </w:rPr>
      </w:pPr>
    </w:p>
    <w:p w14:paraId="037A4306" w14:textId="77777777" w:rsidR="00BC6603" w:rsidRDefault="00BC6603" w:rsidP="00BC6603">
      <w:pPr>
        <w:jc w:val="right"/>
        <w:rPr>
          <w:sz w:val="18"/>
          <w:szCs w:val="18"/>
        </w:rPr>
      </w:pPr>
    </w:p>
    <w:p w14:paraId="0469F60E" w14:textId="77777777" w:rsidR="00E20B28" w:rsidRPr="00EC0657" w:rsidRDefault="00E20B28" w:rsidP="00BC6603">
      <w:pPr>
        <w:jc w:val="right"/>
        <w:rPr>
          <w:sz w:val="18"/>
          <w:szCs w:val="18"/>
        </w:rPr>
      </w:pPr>
    </w:p>
    <w:p w14:paraId="70112564" w14:textId="77777777" w:rsidR="00BC6603" w:rsidRPr="00F149AE" w:rsidRDefault="00BC6603" w:rsidP="00BC6603">
      <w:pPr>
        <w:pStyle w:val="Titre1"/>
        <w:spacing w:before="0"/>
        <w:jc w:val="center"/>
        <w:rPr>
          <w:rFonts w:ascii="Calibri" w:hAnsi="Calibri"/>
          <w:color w:val="auto"/>
        </w:rPr>
      </w:pPr>
      <w:bookmarkStart w:id="34" w:name="_Toc70874060"/>
      <w:bookmarkStart w:id="35" w:name="_Toc70949059"/>
      <w:r w:rsidRPr="00F149AE">
        <w:rPr>
          <w:rFonts w:ascii="Calibri" w:hAnsi="Calibri"/>
          <w:color w:val="auto"/>
          <w:rtl/>
          <w:lang w:bidi="ar-DZ"/>
        </w:rPr>
        <w:t>ا</w:t>
      </w:r>
      <w:r w:rsidRPr="00F149AE">
        <w:rPr>
          <w:rFonts w:ascii="Calibri" w:hAnsi="Calibri"/>
          <w:color w:val="auto"/>
          <w:rtl/>
        </w:rPr>
        <w:t>لجمهوريــة الجزائريــة الديمقراطيــة الشعبيـــة</w:t>
      </w:r>
      <w:bookmarkEnd w:id="34"/>
      <w:bookmarkEnd w:id="35"/>
      <w:r w:rsidRPr="00F149AE">
        <w:rPr>
          <w:rFonts w:ascii="Calibri" w:hAnsi="Calibri"/>
          <w:color w:val="auto"/>
        </w:rPr>
        <w:t xml:space="preserve">  </w:t>
      </w:r>
    </w:p>
    <w:p w14:paraId="5CD450E8" w14:textId="77777777" w:rsidR="00BC6603" w:rsidRPr="006221B5" w:rsidRDefault="00BC6603" w:rsidP="00BC6603">
      <w:pPr>
        <w:pStyle w:val="Titre1"/>
        <w:spacing w:before="0"/>
        <w:jc w:val="center"/>
        <w:rPr>
          <w:rFonts w:ascii="Calibri" w:hAnsi="Calibri"/>
          <w:b w:val="0"/>
          <w:bCs w:val="0"/>
          <w:color w:val="auto"/>
          <w:sz w:val="18"/>
          <w:szCs w:val="18"/>
          <w:rtl/>
          <w:lang w:bidi="ar-DZ"/>
        </w:rPr>
      </w:pPr>
      <w:bookmarkStart w:id="36" w:name="_Toc70874061"/>
      <w:bookmarkStart w:id="37" w:name="_Toc70949060"/>
      <w:r w:rsidRPr="006C37F0">
        <w:rPr>
          <w:rFonts w:ascii="Calibri" w:hAnsi="Calibri"/>
          <w:b w:val="0"/>
          <w:bCs w:val="0"/>
          <w:color w:val="auto"/>
          <w:sz w:val="18"/>
          <w:szCs w:val="18"/>
          <w:lang w:bidi="ar-DZ"/>
        </w:rPr>
        <w:t>République Algérienne Démocratique et Populaire</w:t>
      </w:r>
      <w:r w:rsidRPr="006221B5">
        <w:rPr>
          <w:rFonts w:ascii="Calibri" w:hAnsi="Calibri"/>
          <w:color w:val="auto"/>
          <w:sz w:val="18"/>
          <w:szCs w:val="18"/>
          <w:lang w:bidi="ar-DZ"/>
        </w:rPr>
        <w:br/>
      </w:r>
      <w:r w:rsidRPr="00F149AE">
        <w:rPr>
          <w:rFonts w:ascii="Calibri" w:hAnsi="Calibri"/>
          <w:color w:val="auto"/>
          <w:sz w:val="26"/>
          <w:szCs w:val="26"/>
          <w:rtl/>
          <w:lang w:bidi="ar-DZ"/>
        </w:rPr>
        <w:t>وزارة التعليــم العالــي و البحــث العلمــي</w:t>
      </w:r>
      <w:bookmarkEnd w:id="36"/>
      <w:bookmarkEnd w:id="37"/>
    </w:p>
    <w:p w14:paraId="5830BD8E" w14:textId="77777777" w:rsidR="00BC6603" w:rsidRPr="00F149AE" w:rsidRDefault="00BC6603" w:rsidP="00BC6603">
      <w:pPr>
        <w:pStyle w:val="Sansinterligne"/>
        <w:tabs>
          <w:tab w:val="num" w:pos="0"/>
        </w:tabs>
        <w:jc w:val="center"/>
        <w:rPr>
          <w:rFonts w:cs="Times New Roman"/>
          <w:b/>
          <w:bCs/>
          <w:sz w:val="24"/>
          <w:szCs w:val="24"/>
          <w:lang w:bidi="ar-DZ"/>
        </w:rPr>
      </w:pPr>
      <w:r w:rsidRPr="006C37F0">
        <w:rPr>
          <w:rFonts w:cs="Times New Roman"/>
          <w:sz w:val="18"/>
          <w:szCs w:val="18"/>
          <w:lang w:bidi="ar-DZ"/>
        </w:rPr>
        <w:t>Ministère de l’Enseignement Supérieur et de la Recherche Scientifique</w:t>
      </w:r>
      <w:r w:rsidRPr="006C37F0">
        <w:rPr>
          <w:rFonts w:cs="Times New Roman"/>
          <w:sz w:val="14"/>
          <w:szCs w:val="14"/>
          <w:lang w:bidi="ar-DZ"/>
        </w:rPr>
        <w:br/>
      </w:r>
      <w:r w:rsidRPr="00F149AE">
        <w:rPr>
          <w:bCs/>
          <w:sz w:val="24"/>
          <w:szCs w:val="24"/>
          <w:rtl/>
          <w:lang w:bidi="ar-DZ"/>
        </w:rPr>
        <w:t>المديريـة العامـة للبحـث العلمـي و التطويــر التكنولوجــي</w:t>
      </w:r>
      <w:r w:rsidRPr="00F149AE">
        <w:rPr>
          <w:rFonts w:cs="Times New Roman"/>
          <w:b/>
          <w:bCs/>
          <w:sz w:val="24"/>
          <w:szCs w:val="24"/>
          <w:rtl/>
          <w:lang w:bidi="ar-DZ"/>
        </w:rPr>
        <w:t xml:space="preserve"> </w:t>
      </w:r>
    </w:p>
    <w:p w14:paraId="60E4D24A" w14:textId="77777777" w:rsidR="00BC6603" w:rsidRPr="006221B5" w:rsidRDefault="00BC6603" w:rsidP="00BC6603">
      <w:pPr>
        <w:pStyle w:val="Sansinterligne"/>
        <w:tabs>
          <w:tab w:val="num" w:pos="0"/>
        </w:tabs>
        <w:jc w:val="center"/>
        <w:rPr>
          <w:rFonts w:cs="Times New Roman"/>
          <w:b/>
          <w:bCs/>
          <w:sz w:val="18"/>
          <w:szCs w:val="18"/>
          <w:lang w:bidi="ar-DZ"/>
        </w:rPr>
      </w:pPr>
      <w:r w:rsidRPr="006221B5">
        <w:rPr>
          <w:rFonts w:cs="Times New Roman"/>
          <w:b/>
          <w:bCs/>
          <w:sz w:val="18"/>
          <w:szCs w:val="18"/>
          <w:lang w:bidi="ar-DZ"/>
        </w:rPr>
        <w:t xml:space="preserve"> Direction Générale de la Recherche Scientifique et du Développement Technologique </w:t>
      </w:r>
    </w:p>
    <w:p w14:paraId="45645BB1" w14:textId="77777777" w:rsidR="00BC6603" w:rsidRPr="00134D58" w:rsidRDefault="00BC6603" w:rsidP="00BC6603">
      <w:pPr>
        <w:pStyle w:val="Sansinterligne"/>
        <w:jc w:val="center"/>
        <w:rPr>
          <w:b/>
          <w:bCs/>
          <w:color w:val="FFFFFF"/>
          <w:sz w:val="28"/>
          <w:szCs w:val="28"/>
          <w:highlight w:val="black"/>
        </w:rPr>
      </w:pPr>
      <w:r>
        <w:rPr>
          <w:b/>
          <w:bCs/>
          <w:color w:val="FFFFFF"/>
          <w:sz w:val="18"/>
          <w:szCs w:val="18"/>
          <w:highlight w:val="black"/>
        </w:rPr>
        <w:br/>
      </w:r>
    </w:p>
    <w:p w14:paraId="361E63FA" w14:textId="77777777" w:rsidR="00BC6603" w:rsidRDefault="00CD6E43" w:rsidP="00BC6603">
      <w:pPr>
        <w:autoSpaceDE w:val="0"/>
        <w:autoSpaceDN w:val="0"/>
        <w:adjustRightInd w:val="0"/>
        <w:jc w:val="center"/>
        <w:rPr>
          <w:rFonts w:ascii="TTFF4BBF90t00" w:cs="Simplified Arabic"/>
          <w:b/>
          <w:bCs/>
          <w:sz w:val="36"/>
          <w:szCs w:val="36"/>
          <w:rtl/>
          <w:lang w:bidi="ar-DZ"/>
        </w:rPr>
      </w:pPr>
      <w:r>
        <w:rPr>
          <w:rFonts w:hint="cs"/>
          <w:b/>
          <w:bCs/>
          <w:color w:val="FFFFFF"/>
          <w:sz w:val="28"/>
          <w:szCs w:val="28"/>
          <w:highlight w:val="black"/>
          <w:rtl/>
        </w:rPr>
        <w:t>حاملة</w:t>
      </w:r>
      <w:r w:rsidR="00993701">
        <w:rPr>
          <w:rFonts w:hint="cs"/>
          <w:b/>
          <w:bCs/>
          <w:color w:val="FFFFFF"/>
          <w:sz w:val="28"/>
          <w:szCs w:val="28"/>
          <w:highlight w:val="black"/>
          <w:rtl/>
        </w:rPr>
        <w:t xml:space="preserve"> المشروع</w:t>
      </w:r>
      <w:r w:rsidR="00BC6603" w:rsidRPr="00134D58">
        <w:rPr>
          <w:b/>
          <w:bCs/>
          <w:color w:val="FFFFFF"/>
          <w:sz w:val="28"/>
          <w:szCs w:val="28"/>
          <w:highlight w:val="black"/>
        </w:rPr>
        <w:t xml:space="preserve"> </w:t>
      </w:r>
      <w:r w:rsidR="00BC6603" w:rsidRPr="00EB5C52">
        <w:rPr>
          <w:rFonts w:ascii="TTFF4BBF90t00" w:cs="Simplified Arabic" w:hint="cs"/>
          <w:b/>
          <w:bCs/>
          <w:color w:val="FFFFFF"/>
          <w:sz w:val="28"/>
          <w:szCs w:val="28"/>
          <w:highlight w:val="black"/>
          <w:rtl/>
          <w:lang w:bidi="ar-DZ"/>
        </w:rPr>
        <w:t xml:space="preserve">شهادة </w:t>
      </w:r>
      <w:r w:rsidR="00BC6603">
        <w:rPr>
          <w:rFonts w:ascii="TTFF4BBF90t00" w:cs="Simplified Arabic" w:hint="cs"/>
          <w:b/>
          <w:bCs/>
          <w:color w:val="FFFFFF"/>
          <w:sz w:val="28"/>
          <w:szCs w:val="28"/>
          <w:highlight w:val="black"/>
          <w:rtl/>
          <w:lang w:bidi="ar-DZ"/>
        </w:rPr>
        <w:t>المؤسسة</w:t>
      </w:r>
      <w:r w:rsidR="008F3281">
        <w:rPr>
          <w:rFonts w:ascii="TTFF4BBF90t00" w:cs="Simplified Arabic" w:hint="cs"/>
          <w:b/>
          <w:bCs/>
          <w:color w:val="FFFFFF"/>
          <w:sz w:val="28"/>
          <w:szCs w:val="28"/>
          <w:highlight w:val="black"/>
          <w:rtl/>
          <w:lang w:bidi="ar-DZ"/>
        </w:rPr>
        <w:t xml:space="preserve"> أو المؤسسات</w:t>
      </w:r>
      <w:r w:rsidR="00BC6603">
        <w:rPr>
          <w:rFonts w:ascii="TTFF4BBF90t00" w:cs="Simplified Arabic" w:hint="cs"/>
          <w:b/>
          <w:bCs/>
          <w:color w:val="FFFFFF"/>
          <w:sz w:val="28"/>
          <w:szCs w:val="28"/>
          <w:highlight w:val="black"/>
          <w:rtl/>
          <w:lang w:bidi="ar-DZ"/>
        </w:rPr>
        <w:t xml:space="preserve"> الاقتصادية والاجتماعية</w:t>
      </w:r>
      <w:r w:rsidR="00BC6603" w:rsidRPr="00A10368">
        <w:rPr>
          <w:rFonts w:ascii="TTFF4BBF90t00" w:cs="Simplified Arabic" w:hint="cs"/>
          <w:b/>
          <w:bCs/>
          <w:color w:val="FFFFFF"/>
          <w:sz w:val="28"/>
          <w:szCs w:val="28"/>
          <w:highlight w:val="black"/>
          <w:rtl/>
          <w:lang w:bidi="ar-DZ"/>
        </w:rPr>
        <w:t xml:space="preserve"> </w:t>
      </w:r>
    </w:p>
    <w:p w14:paraId="46EE3D05" w14:textId="77777777" w:rsidR="00BC6603" w:rsidRDefault="00BC6603" w:rsidP="00BC6603">
      <w:pPr>
        <w:pStyle w:val="Sansinterligne"/>
        <w:jc w:val="center"/>
        <w:rPr>
          <w:b/>
          <w:bCs/>
          <w:i/>
          <w:iCs/>
          <w:sz w:val="28"/>
          <w:szCs w:val="28"/>
          <w:rtl/>
          <w:lang w:bidi="ar-DZ"/>
        </w:rPr>
      </w:pPr>
      <w:r>
        <w:rPr>
          <w:rFonts w:hint="cs"/>
          <w:b/>
          <w:bCs/>
          <w:i/>
          <w:iCs/>
          <w:sz w:val="28"/>
          <w:szCs w:val="28"/>
          <w:rtl/>
          <w:lang w:bidi="ar-DZ"/>
        </w:rPr>
        <w:t>المؤ</w:t>
      </w:r>
      <w:r w:rsidRPr="00EC0657">
        <w:rPr>
          <w:rFonts w:hint="cs"/>
          <w:b/>
          <w:bCs/>
          <w:i/>
          <w:iCs/>
          <w:sz w:val="28"/>
          <w:szCs w:val="28"/>
          <w:rtl/>
          <w:lang w:bidi="ar-DZ"/>
        </w:rPr>
        <w:t>سسة</w:t>
      </w:r>
    </w:p>
    <w:p w14:paraId="3CA7C26E" w14:textId="77777777" w:rsidR="00BC6603" w:rsidRDefault="00BC6603" w:rsidP="00BC6603">
      <w:pPr>
        <w:pStyle w:val="Sansinterligne"/>
        <w:jc w:val="center"/>
        <w:rPr>
          <w:b/>
          <w:bCs/>
          <w:i/>
          <w:iCs/>
          <w:sz w:val="28"/>
          <w:szCs w:val="28"/>
          <w:rtl/>
          <w:lang w:bidi="ar-DZ"/>
        </w:rPr>
      </w:pPr>
      <w:r>
        <w:rPr>
          <w:rFonts w:hint="cs"/>
          <w:b/>
          <w:bCs/>
          <w:i/>
          <w:iCs/>
          <w:sz w:val="28"/>
          <w:szCs w:val="28"/>
          <w:rtl/>
          <w:lang w:bidi="ar-DZ"/>
        </w:rPr>
        <w:t>العنوان</w:t>
      </w:r>
    </w:p>
    <w:p w14:paraId="0ADAD918" w14:textId="77777777" w:rsidR="00BC6603" w:rsidRPr="00EC0657" w:rsidRDefault="00BC6603" w:rsidP="00BC6603">
      <w:pPr>
        <w:pStyle w:val="Sansinterligne"/>
        <w:jc w:val="center"/>
        <w:rPr>
          <w:b/>
          <w:bCs/>
          <w:i/>
          <w:iCs/>
          <w:sz w:val="28"/>
          <w:szCs w:val="28"/>
          <w:rtl/>
          <w:lang w:bidi="ar-DZ"/>
        </w:rPr>
      </w:pPr>
    </w:p>
    <w:p w14:paraId="08C72D1D" w14:textId="77777777" w:rsidR="00BC6603" w:rsidRDefault="00BC6603" w:rsidP="00BC6603">
      <w:pPr>
        <w:pStyle w:val="Sansinterligne"/>
        <w:jc w:val="center"/>
        <w:rPr>
          <w:b/>
          <w:bCs/>
          <w:i/>
          <w:iCs/>
          <w:color w:val="FFFFFF"/>
          <w:sz w:val="28"/>
          <w:szCs w:val="28"/>
          <w:lang w:bidi="ar-DZ"/>
        </w:rPr>
      </w:pPr>
    </w:p>
    <w:p w14:paraId="5C1A5846" w14:textId="77777777" w:rsidR="00BC6603" w:rsidRPr="00134D58" w:rsidRDefault="00BC6603" w:rsidP="00BC6603">
      <w:pPr>
        <w:pStyle w:val="Sansinterligne"/>
        <w:jc w:val="right"/>
        <w:rPr>
          <w:rFonts w:cs="Times New Roman"/>
          <w:b/>
          <w:bCs/>
          <w:sz w:val="28"/>
          <w:szCs w:val="28"/>
          <w:lang w:bidi="ar-DZ"/>
        </w:rPr>
      </w:pPr>
      <w:r w:rsidRPr="001C36E7">
        <w:rPr>
          <w:rFonts w:ascii="TTFF4BBF90t00" w:cs="Simplified Arabic"/>
          <w:noProof/>
          <w:lang w:eastAsia="fr-FR"/>
        </w:rPr>
        <mc:AlternateContent>
          <mc:Choice Requires="wps">
            <w:drawing>
              <wp:anchor distT="0" distB="0" distL="114300" distR="114300" simplePos="0" relativeHeight="251663360" behindDoc="0" locked="0" layoutInCell="1" allowOverlap="1" wp14:anchorId="04BA1690" wp14:editId="720056DF">
                <wp:simplePos x="0" y="0"/>
                <wp:positionH relativeFrom="column">
                  <wp:posOffset>233045</wp:posOffset>
                </wp:positionH>
                <wp:positionV relativeFrom="paragraph">
                  <wp:posOffset>27305</wp:posOffset>
                </wp:positionV>
                <wp:extent cx="4691380" cy="186055"/>
                <wp:effectExtent l="8890" t="10795" r="5080" b="12700"/>
                <wp:wrapNone/>
                <wp:docPr id="9"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380" cy="18605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6C4EE" id="Rectangle à coins arrondis 9" o:spid="_x0000_s1026" style="position:absolute;margin-left:18.35pt;margin-top:2.15pt;width:369.4pt;height:1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" strokeweight=".26mm">
                <v:stroke joinstyle="miter"/>
              </v:roundrect>
            </w:pict>
          </mc:Fallback>
        </mc:AlternateContent>
      </w:r>
      <w:r w:rsidRPr="00A10368">
        <w:rPr>
          <w:rFonts w:ascii="TTFF4BBF90t00" w:cs="Simplified Arabic" w:hint="cs"/>
          <w:rtl/>
          <w:lang w:bidi="ar-DZ"/>
        </w:rPr>
        <w:t>أنا الممضي أسفله:</w:t>
      </w:r>
    </w:p>
    <w:p w14:paraId="79B94BBE" w14:textId="77777777" w:rsidR="00BC6603" w:rsidRPr="006221B5" w:rsidRDefault="00BC6603" w:rsidP="00BC6603">
      <w:pPr>
        <w:spacing w:after="60" w:line="240" w:lineRule="auto"/>
        <w:jc w:val="both"/>
        <w:rPr>
          <w:sz w:val="18"/>
          <w:szCs w:val="18"/>
        </w:rPr>
      </w:pPr>
    </w:p>
    <w:p w14:paraId="549BC1D1" w14:textId="77777777" w:rsidR="00BC6603" w:rsidRDefault="00BC6603" w:rsidP="00BC6603">
      <w:pPr>
        <w:autoSpaceDE w:val="0"/>
        <w:autoSpaceDN w:val="0"/>
        <w:adjustRightInd w:val="0"/>
        <w:spacing w:after="0"/>
        <w:jc w:val="right"/>
        <w:rPr>
          <w:rFonts w:ascii="TTFF4BBF90t00" w:cs="Simplified Arabic"/>
          <w:noProof/>
          <w:rtl/>
        </w:rPr>
      </w:pPr>
      <w:r w:rsidRPr="001C36E7">
        <w:rPr>
          <w:rFonts w:ascii="TTFF4BBF90t00" w:cs="Simplified Arabic"/>
          <w:noProof/>
          <w:rtl/>
        </w:rPr>
        <mc:AlternateContent>
          <mc:Choice Requires="wps">
            <w:drawing>
              <wp:anchor distT="0" distB="0" distL="114300" distR="114300" simplePos="0" relativeHeight="251664384" behindDoc="0" locked="0" layoutInCell="1" allowOverlap="1" wp14:anchorId="121198F2" wp14:editId="482526D9">
                <wp:simplePos x="0" y="0"/>
                <wp:positionH relativeFrom="column">
                  <wp:posOffset>233045</wp:posOffset>
                </wp:positionH>
                <wp:positionV relativeFrom="paragraph">
                  <wp:posOffset>56515</wp:posOffset>
                </wp:positionV>
                <wp:extent cx="4691380" cy="186055"/>
                <wp:effectExtent l="8890" t="10795" r="5080" b="12700"/>
                <wp:wrapNone/>
                <wp:docPr id="4"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1380" cy="186055"/>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D0671" id="Rectangle à coins arrondis 4" o:spid="_x0000_s1026" style="position:absolute;margin-left:18.35pt;margin-top:4.45pt;width:369.4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" strokeweight=".26mm">
                <v:stroke joinstyle="miter"/>
              </v:roundrect>
            </w:pict>
          </mc:Fallback>
        </mc:AlternateContent>
      </w:r>
      <w:r>
        <w:rPr>
          <w:rFonts w:ascii="TTFF4BBF90t00" w:cs="Simplified Arabic" w:hint="cs"/>
          <w:noProof/>
          <w:rtl/>
        </w:rPr>
        <w:t xml:space="preserve">رئيس مؤسسة </w:t>
      </w:r>
    </w:p>
    <w:p w14:paraId="76674A43" w14:textId="77777777" w:rsidR="00BC6603" w:rsidRDefault="00BC6603" w:rsidP="00BC6603">
      <w:pPr>
        <w:autoSpaceDE w:val="0"/>
        <w:autoSpaceDN w:val="0"/>
        <w:adjustRightInd w:val="0"/>
        <w:spacing w:after="0"/>
        <w:jc w:val="right"/>
        <w:rPr>
          <w:rFonts w:ascii="TTFF4BBF90t00" w:cs="Simplified Arabic"/>
          <w:sz w:val="28"/>
          <w:szCs w:val="28"/>
          <w:rtl/>
          <w:lang w:bidi="ar-DZ"/>
        </w:rPr>
      </w:pPr>
    </w:p>
    <w:p w14:paraId="7398D649" w14:textId="77777777" w:rsidR="00BC6603" w:rsidRDefault="00BC6603" w:rsidP="00BC6603">
      <w:pPr>
        <w:autoSpaceDE w:val="0"/>
        <w:autoSpaceDN w:val="0"/>
        <w:adjustRightInd w:val="0"/>
        <w:spacing w:after="0"/>
        <w:jc w:val="right"/>
        <w:rPr>
          <w:rFonts w:ascii="TTFF4BBF90t00" w:cs="Simplified Arabic"/>
          <w:lang w:bidi="ar-DZ"/>
        </w:rPr>
      </w:pPr>
      <w:r>
        <w:rPr>
          <w:rFonts w:ascii="TTFF4BBF90t00" w:cs="Simplified Arabic" w:hint="cs"/>
          <w:rtl/>
          <w:lang w:bidi="ar-DZ"/>
        </w:rPr>
        <w:t xml:space="preserve">أصرح أن إشكالية </w:t>
      </w:r>
      <w:r w:rsidRPr="003C7172">
        <w:rPr>
          <w:rFonts w:ascii="TTFF4BBF90t00" w:cs="Simplified Arabic" w:hint="cs"/>
          <w:rtl/>
          <w:lang w:bidi="ar-DZ"/>
        </w:rPr>
        <w:t>مشروع</w:t>
      </w:r>
      <w:r>
        <w:rPr>
          <w:rFonts w:ascii="TTFF4BBF90t00" w:cs="Simplified Arabic" w:hint="cs"/>
          <w:rtl/>
          <w:lang w:bidi="ar-DZ"/>
        </w:rPr>
        <w:t xml:space="preserve"> ال</w:t>
      </w:r>
      <w:r w:rsidRPr="003C7172">
        <w:rPr>
          <w:rFonts w:ascii="TTFF4BBF90t00" w:cs="Simplified Arabic" w:hint="cs"/>
          <w:rtl/>
          <w:lang w:bidi="ar-DZ"/>
        </w:rPr>
        <w:t>بحث بعنوان:</w:t>
      </w:r>
    </w:p>
    <w:p w14:paraId="4961A8BA" w14:textId="77777777" w:rsidR="00BC6603" w:rsidRDefault="00BC6603" w:rsidP="00BC6603">
      <w:pPr>
        <w:spacing w:before="120" w:after="60" w:line="240" w:lineRule="auto"/>
        <w:rPr>
          <w:sz w:val="18"/>
          <w:szCs w:val="18"/>
          <w:lang w:bidi="ar-DZ"/>
        </w:rPr>
      </w:pPr>
    </w:p>
    <w:p w14:paraId="4292CB4D" w14:textId="77777777" w:rsidR="00BC6603" w:rsidRDefault="00BC6603" w:rsidP="00BC6603">
      <w:pPr>
        <w:spacing w:after="0" w:line="360" w:lineRule="auto"/>
        <w:jc w:val="both"/>
        <w:rPr>
          <w:sz w:val="18"/>
          <w:szCs w:val="18"/>
        </w:rPr>
      </w:pPr>
      <w:r>
        <w:rPr>
          <w:noProof/>
          <w:sz w:val="18"/>
          <w:szCs w:val="18"/>
        </w:rPr>
        <mc:AlternateContent>
          <mc:Choice Requires="wps">
            <w:drawing>
              <wp:anchor distT="0" distB="0" distL="114300" distR="114300" simplePos="0" relativeHeight="251661312" behindDoc="0" locked="0" layoutInCell="1" allowOverlap="1" wp14:anchorId="54502FBE" wp14:editId="23446EDB">
                <wp:simplePos x="0" y="0"/>
                <wp:positionH relativeFrom="column">
                  <wp:posOffset>233045</wp:posOffset>
                </wp:positionH>
                <wp:positionV relativeFrom="paragraph">
                  <wp:posOffset>8890</wp:posOffset>
                </wp:positionV>
                <wp:extent cx="5755005" cy="214630"/>
                <wp:effectExtent l="8890" t="12700" r="8255" b="10795"/>
                <wp:wrapNone/>
                <wp:docPr id="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5005" cy="214630"/>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C82E6" id="Rectangle à coins arrondis 3" o:spid="_x0000_s1026" style="position:absolute;margin-left:18.35pt;margin-top:.7pt;width:453.1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" strokeweight=".26mm">
                <v:stroke joinstyle="miter"/>
              </v:roundrect>
            </w:pict>
          </mc:Fallback>
        </mc:AlternateContent>
      </w:r>
    </w:p>
    <w:p w14:paraId="148E19C0" w14:textId="77777777" w:rsidR="00BC6603" w:rsidRDefault="00BC6603" w:rsidP="00BC6603">
      <w:pPr>
        <w:autoSpaceDE w:val="0"/>
        <w:autoSpaceDN w:val="0"/>
        <w:adjustRightInd w:val="0"/>
        <w:spacing w:after="0"/>
        <w:jc w:val="right"/>
        <w:rPr>
          <w:rFonts w:ascii="TTFF4BBF90t00" w:cs="Simplified Arabic"/>
          <w:rtl/>
          <w:lang w:bidi="ar-DZ"/>
        </w:rPr>
      </w:pPr>
    </w:p>
    <w:p w14:paraId="2A7E86E2" w14:textId="77777777" w:rsidR="00BC6603" w:rsidRDefault="00BC6603" w:rsidP="00BC6603">
      <w:pPr>
        <w:autoSpaceDE w:val="0"/>
        <w:autoSpaceDN w:val="0"/>
        <w:adjustRightInd w:val="0"/>
        <w:spacing w:after="0"/>
        <w:jc w:val="right"/>
        <w:rPr>
          <w:rFonts w:ascii="TTFF4BBF90t00" w:cs="Simplified Arabic"/>
          <w:rtl/>
          <w:lang w:bidi="ar-DZ"/>
        </w:rPr>
      </w:pPr>
      <w:r>
        <w:rPr>
          <w:rFonts w:ascii="TTFF4BBF90t00" w:cs="Simplified Arabic" w:hint="cs"/>
          <w:rtl/>
          <w:lang w:bidi="ar-DZ"/>
        </w:rPr>
        <w:t>قد تم اقتراحه من قبل مؤسستنا</w:t>
      </w:r>
    </w:p>
    <w:p w14:paraId="5309656A" w14:textId="77777777" w:rsidR="00BC6603" w:rsidRDefault="00BC6603" w:rsidP="00BC6603">
      <w:pPr>
        <w:autoSpaceDE w:val="0"/>
        <w:autoSpaceDN w:val="0"/>
        <w:adjustRightInd w:val="0"/>
        <w:spacing w:after="0"/>
        <w:jc w:val="right"/>
        <w:rPr>
          <w:rFonts w:ascii="TTFF4BBF90t00" w:cs="Simplified Arabic"/>
          <w:b/>
          <w:bCs/>
          <w:rtl/>
          <w:lang w:bidi="ar-DZ"/>
        </w:rPr>
      </w:pPr>
    </w:p>
    <w:p w14:paraId="2A848121" w14:textId="77777777" w:rsidR="00BC6603" w:rsidRDefault="00BC6603" w:rsidP="00BC6603">
      <w:pPr>
        <w:spacing w:after="0" w:line="240" w:lineRule="auto"/>
        <w:jc w:val="right"/>
        <w:outlineLvl w:val="0"/>
        <w:rPr>
          <w:rFonts w:eastAsia="TTFF4B5120t00" w:cs="Simplified Arabic"/>
          <w:lang w:bidi="ar-DZ"/>
        </w:rPr>
      </w:pPr>
      <w:bookmarkStart w:id="38" w:name="_Toc70874062"/>
      <w:bookmarkStart w:id="39" w:name="_Toc70949061"/>
      <w:r>
        <w:rPr>
          <w:rFonts w:eastAsia="TTFF4B5120t00" w:cs="Simplified Arabic"/>
          <w:noProof/>
        </w:rPr>
        <mc:AlternateContent>
          <mc:Choice Requires="wps">
            <w:drawing>
              <wp:anchor distT="0" distB="0" distL="114300" distR="114300" simplePos="0" relativeHeight="251665408" behindDoc="0" locked="0" layoutInCell="1" allowOverlap="1" wp14:anchorId="135D9171" wp14:editId="07A15347">
                <wp:simplePos x="0" y="0"/>
                <wp:positionH relativeFrom="column">
                  <wp:posOffset>114300</wp:posOffset>
                </wp:positionH>
                <wp:positionV relativeFrom="paragraph">
                  <wp:posOffset>222250</wp:posOffset>
                </wp:positionV>
                <wp:extent cx="4303395" cy="161290"/>
                <wp:effectExtent l="13970" t="6350" r="6985" b="13335"/>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3395" cy="161290"/>
                        </a:xfrm>
                        <a:prstGeom prst="roundRect">
                          <a:avLst>
                            <a:gd name="adj" fmla="val 16667"/>
                          </a:avLst>
                        </a:prstGeom>
                        <a:solidFill>
                          <a:srgbClr val="FFFFFF"/>
                        </a:solidFill>
                        <a:ln w="936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AE480" id="Rectangle à coins arrondis 1" o:spid="_x0000_s1026" style="position:absolute;margin-left:9pt;margin-top:17.5pt;width:338.85pt;height: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" strokeweight=".26mm">
                <v:stroke joinstyle="miter"/>
              </v:roundrect>
            </w:pict>
          </mc:Fallback>
        </mc:AlternateContent>
      </w:r>
      <w:r>
        <w:rPr>
          <w:rFonts w:eastAsia="TTFF4B5120t00" w:cs="Simplified Arabic" w:hint="cs"/>
          <w:rtl/>
          <w:lang w:bidi="ar-DZ"/>
        </w:rPr>
        <w:t>وأن النتائج المنتظرة تساهم في حل انشغالات المؤسسة</w:t>
      </w:r>
      <w:bookmarkEnd w:id="38"/>
      <w:bookmarkEnd w:id="39"/>
    </w:p>
    <w:p w14:paraId="385A9EDD" w14:textId="77777777" w:rsidR="00BC6603" w:rsidRDefault="00BC6603" w:rsidP="00BC6603">
      <w:pPr>
        <w:spacing w:after="0" w:line="240" w:lineRule="auto"/>
        <w:outlineLvl w:val="0"/>
        <w:rPr>
          <w:b/>
          <w:bCs/>
          <w:i/>
          <w:iCs/>
          <w:sz w:val="18"/>
          <w:szCs w:val="18"/>
          <w:rtl/>
        </w:rPr>
      </w:pPr>
    </w:p>
    <w:p w14:paraId="078D4FE4" w14:textId="77777777" w:rsidR="00BC6603" w:rsidRPr="005F619C" w:rsidRDefault="00BC6603" w:rsidP="00BC6603">
      <w:pPr>
        <w:spacing w:after="0" w:line="240" w:lineRule="auto"/>
        <w:outlineLvl w:val="0"/>
        <w:rPr>
          <w:b/>
          <w:bCs/>
          <w:i/>
          <w:iCs/>
          <w:sz w:val="18"/>
          <w:szCs w:val="18"/>
        </w:rPr>
      </w:pPr>
    </w:p>
    <w:p w14:paraId="533E9BDE" w14:textId="77777777" w:rsidR="00BC6603" w:rsidRDefault="00BC6603" w:rsidP="00BC6603">
      <w:pPr>
        <w:autoSpaceDE w:val="0"/>
        <w:autoSpaceDN w:val="0"/>
        <w:adjustRightInd w:val="0"/>
        <w:rPr>
          <w:sz w:val="18"/>
          <w:szCs w:val="18"/>
          <w:rtl/>
        </w:rPr>
      </w:pPr>
    </w:p>
    <w:p w14:paraId="23EE7CC6" w14:textId="77777777" w:rsidR="00BC6603" w:rsidRDefault="00BC6603" w:rsidP="00BC6603">
      <w:pPr>
        <w:autoSpaceDE w:val="0"/>
        <w:autoSpaceDN w:val="0"/>
        <w:adjustRightInd w:val="0"/>
        <w:rPr>
          <w:rFonts w:cs="Times New Roman"/>
          <w:sz w:val="18"/>
          <w:szCs w:val="18"/>
          <w:rtl/>
        </w:rPr>
      </w:pPr>
      <w:r w:rsidRPr="006221B5">
        <w:rPr>
          <w:sz w:val="18"/>
          <w:szCs w:val="18"/>
        </w:rPr>
        <w:t xml:space="preserve">………………………..     </w:t>
      </w:r>
      <w:r>
        <w:rPr>
          <w:rFonts w:cs="Times New Roman" w:hint="cs"/>
          <w:sz w:val="18"/>
          <w:szCs w:val="18"/>
          <w:rtl/>
        </w:rPr>
        <w:t>في</w:t>
      </w:r>
      <w:r>
        <w:rPr>
          <w:sz w:val="18"/>
          <w:szCs w:val="18"/>
        </w:rPr>
        <w:t xml:space="preserve">  ……………………………….………</w:t>
      </w:r>
      <w:r>
        <w:rPr>
          <w:rFonts w:cs="Times New Roman" w:hint="cs"/>
          <w:sz w:val="18"/>
          <w:szCs w:val="18"/>
          <w:rtl/>
        </w:rPr>
        <w:t>ب</w:t>
      </w:r>
    </w:p>
    <w:p w14:paraId="0F358BB4" w14:textId="77777777" w:rsidR="0057641D" w:rsidRDefault="0057641D" w:rsidP="0057641D">
      <w:pPr>
        <w:autoSpaceDE w:val="0"/>
        <w:autoSpaceDN w:val="0"/>
        <w:adjustRightInd w:val="0"/>
        <w:rPr>
          <w:rFonts w:cs="Arial"/>
          <w:b/>
          <w:bCs/>
          <w:i/>
          <w:iCs/>
          <w:sz w:val="18"/>
          <w:szCs w:val="18"/>
          <w:rtl/>
        </w:rPr>
      </w:pPr>
      <w:r w:rsidRPr="00DC3686">
        <w:rPr>
          <w:rFonts w:cs="Arial" w:hint="cs"/>
          <w:b/>
          <w:bCs/>
          <w:i/>
          <w:iCs/>
          <w:sz w:val="18"/>
          <w:szCs w:val="18"/>
          <w:rtl/>
        </w:rPr>
        <w:t>مصادقة رئيس</w:t>
      </w:r>
      <w:r>
        <w:rPr>
          <w:rFonts w:cs="Arial" w:hint="cs"/>
          <w:b/>
          <w:bCs/>
          <w:i/>
          <w:iCs/>
          <w:sz w:val="18"/>
          <w:szCs w:val="18"/>
          <w:rtl/>
        </w:rPr>
        <w:t xml:space="preserve"> ال</w:t>
      </w:r>
      <w:r w:rsidRPr="00DC3686">
        <w:rPr>
          <w:rFonts w:cs="Arial" w:hint="cs"/>
          <w:b/>
          <w:bCs/>
          <w:i/>
          <w:iCs/>
          <w:sz w:val="18"/>
          <w:szCs w:val="18"/>
          <w:rtl/>
        </w:rPr>
        <w:t>مؤسسة</w:t>
      </w:r>
    </w:p>
    <w:p w14:paraId="143D2EB7" w14:textId="77777777" w:rsidR="00BC6603" w:rsidRDefault="00BC6603" w:rsidP="0057641D">
      <w:pPr>
        <w:autoSpaceDE w:val="0"/>
        <w:autoSpaceDN w:val="0"/>
        <w:adjustRightInd w:val="0"/>
        <w:ind w:firstLine="708"/>
        <w:rPr>
          <w:rFonts w:eastAsia="TTFF4B5120t00"/>
          <w:rtl/>
          <w:lang w:bidi="ar-DZ"/>
        </w:rPr>
      </w:pPr>
    </w:p>
    <w:p w14:paraId="0A35F069" w14:textId="77777777" w:rsidR="00BC6603" w:rsidRDefault="00BC6603" w:rsidP="00BC6603">
      <w:pPr>
        <w:autoSpaceDE w:val="0"/>
        <w:autoSpaceDN w:val="0"/>
        <w:adjustRightInd w:val="0"/>
        <w:rPr>
          <w:rFonts w:eastAsia="TTFF4B5120t00"/>
          <w:rtl/>
          <w:lang w:bidi="ar-DZ"/>
        </w:rPr>
      </w:pPr>
    </w:p>
    <w:p w14:paraId="52549C06" w14:textId="77777777" w:rsidR="00D103D0" w:rsidRPr="00E7321B" w:rsidRDefault="00D103D0" w:rsidP="002B5D05">
      <w:pPr>
        <w:pStyle w:val="Titre1"/>
        <w:spacing w:before="0"/>
        <w:jc w:val="center"/>
        <w:rPr>
          <w:rFonts w:ascii="Traditional Arabic" w:hAnsi="Traditional Arabic" w:cs="Traditional Arabic"/>
          <w:color w:val="auto"/>
          <w:sz w:val="32"/>
          <w:szCs w:val="32"/>
          <w:rtl/>
        </w:rPr>
      </w:pPr>
    </w:p>
    <w:p w14:paraId="12F26EA5" w14:textId="77777777" w:rsidR="00E7321B" w:rsidRPr="00E7321B" w:rsidRDefault="000E7DDE" w:rsidP="000E7DDE">
      <w:pPr>
        <w:bidi/>
        <w:rPr>
          <w:rFonts w:ascii="Traditional Arabic" w:hAnsi="Traditional Arabic" w:cs="Traditional Arabic"/>
          <w:sz w:val="32"/>
          <w:szCs w:val="32"/>
        </w:rPr>
      </w:pPr>
      <w:r w:rsidRPr="00EC0657">
        <w:rPr>
          <w:rFonts w:cs="Times New Roman" w:hint="cs"/>
          <w:b/>
          <w:bCs/>
          <w:i/>
          <w:iCs/>
          <w:sz w:val="18"/>
          <w:szCs w:val="18"/>
          <w:rtl/>
        </w:rPr>
        <w:t xml:space="preserve"> وفي حالة وجود عدة مؤسسات</w:t>
      </w:r>
      <w:r>
        <w:rPr>
          <w:rFonts w:cs="Times New Roman" w:hint="cs"/>
          <w:b/>
          <w:bCs/>
          <w:i/>
          <w:iCs/>
          <w:sz w:val="18"/>
          <w:szCs w:val="18"/>
          <w:rtl/>
        </w:rPr>
        <w:t xml:space="preserve"> اقتصادية واجتماعية مشاركة في المشروع يتم تخصيص لكل مؤسسة استمارة من هذا النوع</w:t>
      </w:r>
      <w:r w:rsidRPr="00EC0657">
        <w:rPr>
          <w:rFonts w:cs="Times New Roman" w:hint="cs"/>
          <w:b/>
          <w:bCs/>
          <w:i/>
          <w:iCs/>
          <w:sz w:val="18"/>
          <w:szCs w:val="18"/>
          <w:rtl/>
        </w:rPr>
        <w:t xml:space="preserve"> </w:t>
      </w:r>
    </w:p>
    <w:sectPr w:rsidR="00E7321B" w:rsidRPr="00E7321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746B7" w14:textId="77777777" w:rsidR="00915A1C" w:rsidRDefault="00915A1C" w:rsidP="007827CF">
      <w:pPr>
        <w:spacing w:after="0" w:line="240" w:lineRule="auto"/>
      </w:pPr>
      <w:r>
        <w:separator/>
      </w:r>
    </w:p>
  </w:endnote>
  <w:endnote w:type="continuationSeparator" w:id="0">
    <w:p w14:paraId="5C4AA8D8" w14:textId="77777777" w:rsidR="00915A1C" w:rsidRDefault="00915A1C" w:rsidP="00782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Gungsuh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TFF4BBF90t00">
    <w:altName w:val="Times New Roman"/>
    <w:panose1 w:val="00000000000000000000"/>
    <w:charset w:val="B2"/>
    <w:family w:val="auto"/>
    <w:notTrueType/>
    <w:pitch w:val="default"/>
    <w:sig w:usb0="00002001" w:usb1="00000000" w:usb2="00000000" w:usb3="00000000" w:csb0="00000040" w:csb1="00000000"/>
  </w:font>
  <w:font w:name="TTFF4B5120t00">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EB7B2D" w14:paraId="4CFDA292" w14:textId="77777777" w:rsidTr="00F454A5">
      <w:tc>
        <w:tcPr>
          <w:tcW w:w="4500" w:type="pct"/>
          <w:tcBorders>
            <w:top w:val="single" w:sz="4" w:space="0" w:color="000000" w:themeColor="text1"/>
          </w:tcBorders>
        </w:tcPr>
        <w:p w14:paraId="5FE1C72D" w14:textId="77777777" w:rsidR="00EB7B2D" w:rsidRPr="0002507A" w:rsidRDefault="00EB7B2D" w:rsidP="007C0852">
          <w:pPr>
            <w:pStyle w:val="Pieddepage"/>
            <w:jc w:val="right"/>
            <w:rPr>
              <w:b/>
              <w:bCs/>
            </w:rPr>
          </w:pPr>
          <w:r w:rsidRPr="0002507A">
            <w:rPr>
              <w:rFonts w:hint="cs"/>
              <w:b/>
              <w:bCs/>
              <w:rtl/>
            </w:rPr>
            <w:t xml:space="preserve">البرنامج الوطني للبحث في الأمن </w:t>
          </w:r>
          <w:proofErr w:type="spellStart"/>
          <w:r w:rsidRPr="0002507A">
            <w:rPr>
              <w:rFonts w:hint="cs"/>
              <w:b/>
              <w:bCs/>
              <w:rtl/>
            </w:rPr>
            <w:t>ال</w:t>
          </w:r>
          <w:r>
            <w:rPr>
              <w:rFonts w:hint="cs"/>
              <w:b/>
              <w:bCs/>
              <w:rtl/>
            </w:rPr>
            <w:t>طاقوي</w:t>
          </w:r>
          <w:proofErr w:type="spellEnd"/>
          <w:r>
            <w:rPr>
              <w:rFonts w:hint="cs"/>
              <w:b/>
              <w:bCs/>
              <w:rtl/>
            </w:rPr>
            <w:t xml:space="preserve"> </w:t>
          </w:r>
        </w:p>
      </w:tc>
      <w:tc>
        <w:tcPr>
          <w:tcW w:w="500" w:type="pct"/>
          <w:tcBorders>
            <w:top w:val="single" w:sz="4" w:space="0" w:color="C0504D" w:themeColor="accent2"/>
          </w:tcBorders>
          <w:shd w:val="clear" w:color="auto" w:fill="008037"/>
        </w:tcPr>
        <w:p w14:paraId="73A2F0D2" w14:textId="77777777" w:rsidR="00EB7B2D" w:rsidRDefault="00EB7B2D">
          <w:pPr>
            <w:pStyle w:val="En-tte"/>
            <w:rPr>
              <w:color w:val="FFFFFF" w:themeColor="background1"/>
            </w:rPr>
          </w:pPr>
          <w:r>
            <w:fldChar w:fldCharType="begin"/>
          </w:r>
          <w:r>
            <w:instrText>PAGE   \* MERGEFORMAT</w:instrText>
          </w:r>
          <w:r>
            <w:fldChar w:fldCharType="separate"/>
          </w:r>
          <w:r w:rsidR="0051497C" w:rsidRPr="0051497C">
            <w:rPr>
              <w:noProof/>
              <w:color w:val="FFFFFF" w:themeColor="background1"/>
            </w:rPr>
            <w:t>2</w:t>
          </w:r>
          <w:r>
            <w:rPr>
              <w:color w:val="FFFFFF" w:themeColor="background1"/>
            </w:rPr>
            <w:fldChar w:fldCharType="end"/>
          </w:r>
        </w:p>
      </w:tc>
    </w:tr>
  </w:tbl>
  <w:p w14:paraId="3952A5AA" w14:textId="77777777" w:rsidR="00EB7B2D" w:rsidRDefault="00EB7B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25CDC" w14:textId="77777777" w:rsidR="00915A1C" w:rsidRDefault="00915A1C" w:rsidP="007827CF">
      <w:pPr>
        <w:spacing w:after="0" w:line="240" w:lineRule="auto"/>
      </w:pPr>
      <w:r>
        <w:separator/>
      </w:r>
    </w:p>
  </w:footnote>
  <w:footnote w:type="continuationSeparator" w:id="0">
    <w:p w14:paraId="5E57DD69" w14:textId="77777777" w:rsidR="00915A1C" w:rsidRDefault="00915A1C" w:rsidP="007827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4AC"/>
    <w:multiLevelType w:val="hybridMultilevel"/>
    <w:tmpl w:val="7B1A0B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3882510"/>
    <w:multiLevelType w:val="hybridMultilevel"/>
    <w:tmpl w:val="38FCA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A5354F"/>
    <w:multiLevelType w:val="hybridMultilevel"/>
    <w:tmpl w:val="9634B78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CC00EE"/>
    <w:multiLevelType w:val="multilevel"/>
    <w:tmpl w:val="05CC0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32CDB"/>
    <w:multiLevelType w:val="hybridMultilevel"/>
    <w:tmpl w:val="4558B7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07FF6167"/>
    <w:multiLevelType w:val="hybridMultilevel"/>
    <w:tmpl w:val="C4D0193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9623658"/>
    <w:multiLevelType w:val="hybridMultilevel"/>
    <w:tmpl w:val="A0D4843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A230130"/>
    <w:multiLevelType w:val="hybridMultilevel"/>
    <w:tmpl w:val="3A18F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C3991"/>
    <w:multiLevelType w:val="hybridMultilevel"/>
    <w:tmpl w:val="81005C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AF34BB"/>
    <w:multiLevelType w:val="hybridMultilevel"/>
    <w:tmpl w:val="233AC558"/>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0DE11353"/>
    <w:multiLevelType w:val="hybridMultilevel"/>
    <w:tmpl w:val="ABC05EFE"/>
    <w:lvl w:ilvl="0" w:tplc="040C0005">
      <w:start w:val="1"/>
      <w:numFmt w:val="bullet"/>
      <w:lvlText w:val=""/>
      <w:lvlJc w:val="left"/>
      <w:pPr>
        <w:ind w:left="1605" w:hanging="360"/>
      </w:pPr>
      <w:rPr>
        <w:rFonts w:ascii="Wingdings" w:hAnsi="Wingdings" w:hint="default"/>
      </w:rPr>
    </w:lvl>
    <w:lvl w:ilvl="1" w:tplc="040C0003">
      <w:start w:val="1"/>
      <w:numFmt w:val="bullet"/>
      <w:lvlText w:val="o"/>
      <w:lvlJc w:val="left"/>
      <w:pPr>
        <w:ind w:left="2325" w:hanging="360"/>
      </w:pPr>
      <w:rPr>
        <w:rFonts w:ascii="Courier New" w:hAnsi="Courier New" w:cs="Courier New" w:hint="default"/>
      </w:rPr>
    </w:lvl>
    <w:lvl w:ilvl="2" w:tplc="040C0005">
      <w:start w:val="1"/>
      <w:numFmt w:val="bullet"/>
      <w:lvlText w:val=""/>
      <w:lvlJc w:val="left"/>
      <w:pPr>
        <w:ind w:left="3045" w:hanging="360"/>
      </w:pPr>
      <w:rPr>
        <w:rFonts w:ascii="Wingdings" w:hAnsi="Wingdings" w:hint="default"/>
      </w:rPr>
    </w:lvl>
    <w:lvl w:ilvl="3" w:tplc="040C0001">
      <w:start w:val="1"/>
      <w:numFmt w:val="bullet"/>
      <w:lvlText w:val=""/>
      <w:lvlJc w:val="left"/>
      <w:pPr>
        <w:ind w:left="3765" w:hanging="360"/>
      </w:pPr>
      <w:rPr>
        <w:rFonts w:ascii="Symbol" w:hAnsi="Symbol" w:hint="default"/>
      </w:rPr>
    </w:lvl>
    <w:lvl w:ilvl="4" w:tplc="040C0003">
      <w:start w:val="1"/>
      <w:numFmt w:val="bullet"/>
      <w:lvlText w:val="o"/>
      <w:lvlJc w:val="left"/>
      <w:pPr>
        <w:ind w:left="4485" w:hanging="360"/>
      </w:pPr>
      <w:rPr>
        <w:rFonts w:ascii="Courier New" w:hAnsi="Courier New" w:cs="Courier New" w:hint="default"/>
      </w:rPr>
    </w:lvl>
    <w:lvl w:ilvl="5" w:tplc="040C0005">
      <w:start w:val="1"/>
      <w:numFmt w:val="bullet"/>
      <w:lvlText w:val=""/>
      <w:lvlJc w:val="left"/>
      <w:pPr>
        <w:ind w:left="5205" w:hanging="360"/>
      </w:pPr>
      <w:rPr>
        <w:rFonts w:ascii="Wingdings" w:hAnsi="Wingdings" w:hint="default"/>
      </w:rPr>
    </w:lvl>
    <w:lvl w:ilvl="6" w:tplc="040C0001">
      <w:start w:val="1"/>
      <w:numFmt w:val="bullet"/>
      <w:lvlText w:val=""/>
      <w:lvlJc w:val="left"/>
      <w:pPr>
        <w:ind w:left="5925" w:hanging="360"/>
      </w:pPr>
      <w:rPr>
        <w:rFonts w:ascii="Symbol" w:hAnsi="Symbol" w:hint="default"/>
      </w:rPr>
    </w:lvl>
    <w:lvl w:ilvl="7" w:tplc="040C0003">
      <w:start w:val="1"/>
      <w:numFmt w:val="bullet"/>
      <w:lvlText w:val="o"/>
      <w:lvlJc w:val="left"/>
      <w:pPr>
        <w:ind w:left="6645" w:hanging="360"/>
      </w:pPr>
      <w:rPr>
        <w:rFonts w:ascii="Courier New" w:hAnsi="Courier New" w:cs="Courier New" w:hint="default"/>
      </w:rPr>
    </w:lvl>
    <w:lvl w:ilvl="8" w:tplc="040C0005">
      <w:start w:val="1"/>
      <w:numFmt w:val="bullet"/>
      <w:lvlText w:val=""/>
      <w:lvlJc w:val="left"/>
      <w:pPr>
        <w:ind w:left="7365" w:hanging="360"/>
      </w:pPr>
      <w:rPr>
        <w:rFonts w:ascii="Wingdings" w:hAnsi="Wingdings" w:hint="default"/>
      </w:rPr>
    </w:lvl>
  </w:abstractNum>
  <w:abstractNum w:abstractNumId="11" w15:restartNumberingAfterBreak="0">
    <w:nsid w:val="0E5A3950"/>
    <w:multiLevelType w:val="hybridMultilevel"/>
    <w:tmpl w:val="ADB80AA6"/>
    <w:lvl w:ilvl="0" w:tplc="60C6E376">
      <w:start w:val="1"/>
      <w:numFmt w:val="arabicAlpha"/>
      <w:lvlText w:val="%1."/>
      <w:lvlJc w:val="left"/>
      <w:pPr>
        <w:ind w:left="888" w:hanging="360"/>
      </w:pPr>
      <w:rPr>
        <w:rFonts w:hint="default"/>
        <w:b/>
      </w:rPr>
    </w:lvl>
    <w:lvl w:ilvl="1" w:tplc="040C0019" w:tentative="1">
      <w:start w:val="1"/>
      <w:numFmt w:val="lowerLetter"/>
      <w:lvlText w:val="%2."/>
      <w:lvlJc w:val="left"/>
      <w:pPr>
        <w:ind w:left="1608" w:hanging="360"/>
      </w:pPr>
    </w:lvl>
    <w:lvl w:ilvl="2" w:tplc="040C001B" w:tentative="1">
      <w:start w:val="1"/>
      <w:numFmt w:val="lowerRoman"/>
      <w:lvlText w:val="%3."/>
      <w:lvlJc w:val="right"/>
      <w:pPr>
        <w:ind w:left="2328" w:hanging="180"/>
      </w:pPr>
    </w:lvl>
    <w:lvl w:ilvl="3" w:tplc="040C000F" w:tentative="1">
      <w:start w:val="1"/>
      <w:numFmt w:val="decimal"/>
      <w:lvlText w:val="%4."/>
      <w:lvlJc w:val="left"/>
      <w:pPr>
        <w:ind w:left="3048" w:hanging="360"/>
      </w:pPr>
    </w:lvl>
    <w:lvl w:ilvl="4" w:tplc="040C0019" w:tentative="1">
      <w:start w:val="1"/>
      <w:numFmt w:val="lowerLetter"/>
      <w:lvlText w:val="%5."/>
      <w:lvlJc w:val="left"/>
      <w:pPr>
        <w:ind w:left="3768" w:hanging="360"/>
      </w:pPr>
    </w:lvl>
    <w:lvl w:ilvl="5" w:tplc="040C001B" w:tentative="1">
      <w:start w:val="1"/>
      <w:numFmt w:val="lowerRoman"/>
      <w:lvlText w:val="%6."/>
      <w:lvlJc w:val="right"/>
      <w:pPr>
        <w:ind w:left="4488" w:hanging="180"/>
      </w:pPr>
    </w:lvl>
    <w:lvl w:ilvl="6" w:tplc="040C000F" w:tentative="1">
      <w:start w:val="1"/>
      <w:numFmt w:val="decimal"/>
      <w:lvlText w:val="%7."/>
      <w:lvlJc w:val="left"/>
      <w:pPr>
        <w:ind w:left="5208" w:hanging="360"/>
      </w:pPr>
    </w:lvl>
    <w:lvl w:ilvl="7" w:tplc="040C0019" w:tentative="1">
      <w:start w:val="1"/>
      <w:numFmt w:val="lowerLetter"/>
      <w:lvlText w:val="%8."/>
      <w:lvlJc w:val="left"/>
      <w:pPr>
        <w:ind w:left="5928" w:hanging="360"/>
      </w:pPr>
    </w:lvl>
    <w:lvl w:ilvl="8" w:tplc="040C001B" w:tentative="1">
      <w:start w:val="1"/>
      <w:numFmt w:val="lowerRoman"/>
      <w:lvlText w:val="%9."/>
      <w:lvlJc w:val="right"/>
      <w:pPr>
        <w:ind w:left="6648" w:hanging="180"/>
      </w:pPr>
    </w:lvl>
  </w:abstractNum>
  <w:abstractNum w:abstractNumId="12" w15:restartNumberingAfterBreak="0">
    <w:nsid w:val="0E7C6C10"/>
    <w:multiLevelType w:val="hybridMultilevel"/>
    <w:tmpl w:val="D270D2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D773DF"/>
    <w:multiLevelType w:val="hybridMultilevel"/>
    <w:tmpl w:val="6630B16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006637C"/>
    <w:multiLevelType w:val="hybridMultilevel"/>
    <w:tmpl w:val="9C9CADFE"/>
    <w:lvl w:ilvl="0" w:tplc="1A2210E4">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7F700C"/>
    <w:multiLevelType w:val="multilevel"/>
    <w:tmpl w:val="E30E0CCE"/>
    <w:lvl w:ilvl="0">
      <w:start w:val="1"/>
      <w:numFmt w:val="decimal"/>
      <w:lvlText w:val="%1."/>
      <w:lvlJc w:val="left"/>
      <w:pPr>
        <w:ind w:left="720" w:hanging="360"/>
      </w:pPr>
      <w:rPr>
        <w:rFonts w:ascii="Traditional Arabic" w:hAnsi="Traditional Arabic" w:cs="Traditional Arabic" w:hint="default"/>
        <w:b/>
        <w:bCs/>
        <w:color w:val="008037"/>
        <w:sz w:val="36"/>
        <w:szCs w:val="36"/>
      </w:rPr>
    </w:lvl>
    <w:lvl w:ilvl="1">
      <w:start w:val="1"/>
      <w:numFmt w:val="decimal"/>
      <w:isLgl/>
      <w:lvlText w:val="%1.%2."/>
      <w:lvlJc w:val="left"/>
      <w:pPr>
        <w:ind w:left="1440" w:hanging="720"/>
      </w:pPr>
      <w:rPr>
        <w:rFonts w:asciiTheme="majorHAnsi" w:eastAsiaTheme="majorEastAsia" w:hAnsiTheme="majorHAnsi" w:cstheme="majorBidi" w:hint="default"/>
        <w:b w:val="0"/>
        <w:bCs/>
        <w:color w:val="008037"/>
        <w:sz w:val="26"/>
      </w:rPr>
    </w:lvl>
    <w:lvl w:ilvl="2">
      <w:start w:val="1"/>
      <w:numFmt w:val="decimal"/>
      <w:isLgl/>
      <w:lvlText w:val="%1.%2.%3."/>
      <w:lvlJc w:val="left"/>
      <w:pPr>
        <w:ind w:left="1800" w:hanging="720"/>
      </w:pPr>
      <w:rPr>
        <w:rFonts w:asciiTheme="majorHAnsi" w:eastAsiaTheme="majorEastAsia" w:hAnsiTheme="majorHAnsi" w:cstheme="majorBidi" w:hint="default"/>
        <w:b/>
        <w:color w:val="4F81BD" w:themeColor="accent1"/>
        <w:sz w:val="26"/>
      </w:rPr>
    </w:lvl>
    <w:lvl w:ilvl="3">
      <w:start w:val="1"/>
      <w:numFmt w:val="decimal"/>
      <w:isLgl/>
      <w:lvlText w:val="%1.%2.%3.%4."/>
      <w:lvlJc w:val="left"/>
      <w:pPr>
        <w:ind w:left="2520" w:hanging="1080"/>
      </w:pPr>
      <w:rPr>
        <w:rFonts w:asciiTheme="majorHAnsi" w:eastAsiaTheme="majorEastAsia" w:hAnsiTheme="majorHAnsi" w:cstheme="majorBidi" w:hint="default"/>
        <w:b/>
        <w:color w:val="4F81BD" w:themeColor="accent1"/>
        <w:sz w:val="26"/>
      </w:rPr>
    </w:lvl>
    <w:lvl w:ilvl="4">
      <w:start w:val="1"/>
      <w:numFmt w:val="decimal"/>
      <w:isLgl/>
      <w:lvlText w:val="%1.%2.%3.%4.%5."/>
      <w:lvlJc w:val="left"/>
      <w:pPr>
        <w:ind w:left="3240" w:hanging="1440"/>
      </w:pPr>
      <w:rPr>
        <w:rFonts w:asciiTheme="majorHAnsi" w:eastAsiaTheme="majorEastAsia" w:hAnsiTheme="majorHAnsi" w:cstheme="majorBidi" w:hint="default"/>
        <w:b/>
        <w:color w:val="4F81BD" w:themeColor="accent1"/>
        <w:sz w:val="26"/>
      </w:rPr>
    </w:lvl>
    <w:lvl w:ilvl="5">
      <w:start w:val="1"/>
      <w:numFmt w:val="decimal"/>
      <w:isLgl/>
      <w:lvlText w:val="%1.%2.%3.%4.%5.%6."/>
      <w:lvlJc w:val="left"/>
      <w:pPr>
        <w:ind w:left="3600" w:hanging="1440"/>
      </w:pPr>
      <w:rPr>
        <w:rFonts w:asciiTheme="majorHAnsi" w:eastAsiaTheme="majorEastAsia" w:hAnsiTheme="majorHAnsi" w:cstheme="majorBidi" w:hint="default"/>
        <w:b/>
        <w:color w:val="4F81BD" w:themeColor="accent1"/>
        <w:sz w:val="26"/>
      </w:rPr>
    </w:lvl>
    <w:lvl w:ilvl="6">
      <w:start w:val="1"/>
      <w:numFmt w:val="decimal"/>
      <w:isLgl/>
      <w:lvlText w:val="%1.%2.%3.%4.%5.%6.%7."/>
      <w:lvlJc w:val="left"/>
      <w:pPr>
        <w:ind w:left="4320" w:hanging="1800"/>
      </w:pPr>
      <w:rPr>
        <w:rFonts w:asciiTheme="majorHAnsi" w:eastAsiaTheme="majorEastAsia" w:hAnsiTheme="majorHAnsi" w:cstheme="majorBidi" w:hint="default"/>
        <w:b/>
        <w:color w:val="4F81BD" w:themeColor="accent1"/>
        <w:sz w:val="26"/>
      </w:rPr>
    </w:lvl>
    <w:lvl w:ilvl="7">
      <w:start w:val="1"/>
      <w:numFmt w:val="decimal"/>
      <w:isLgl/>
      <w:lvlText w:val="%1.%2.%3.%4.%5.%6.%7.%8."/>
      <w:lvlJc w:val="left"/>
      <w:pPr>
        <w:ind w:left="5040" w:hanging="2160"/>
      </w:pPr>
      <w:rPr>
        <w:rFonts w:asciiTheme="majorHAnsi" w:eastAsiaTheme="majorEastAsia" w:hAnsiTheme="majorHAnsi" w:cstheme="majorBidi" w:hint="default"/>
        <w:b/>
        <w:color w:val="4F81BD" w:themeColor="accent1"/>
        <w:sz w:val="26"/>
      </w:rPr>
    </w:lvl>
    <w:lvl w:ilvl="8">
      <w:start w:val="1"/>
      <w:numFmt w:val="decimal"/>
      <w:isLgl/>
      <w:lvlText w:val="%1.%2.%3.%4.%5.%6.%7.%8.%9."/>
      <w:lvlJc w:val="left"/>
      <w:pPr>
        <w:ind w:left="5400" w:hanging="2160"/>
      </w:pPr>
      <w:rPr>
        <w:rFonts w:asciiTheme="majorHAnsi" w:eastAsiaTheme="majorEastAsia" w:hAnsiTheme="majorHAnsi" w:cstheme="majorBidi" w:hint="default"/>
        <w:b/>
        <w:color w:val="4F81BD" w:themeColor="accent1"/>
        <w:sz w:val="26"/>
      </w:rPr>
    </w:lvl>
  </w:abstractNum>
  <w:abstractNum w:abstractNumId="16" w15:restartNumberingAfterBreak="0">
    <w:nsid w:val="16BE323D"/>
    <w:multiLevelType w:val="multilevel"/>
    <w:tmpl w:val="286E4C44"/>
    <w:lvl w:ilvl="0">
      <w:start w:val="1"/>
      <w:numFmt w:val="decimal"/>
      <w:lvlText w:val="%1."/>
      <w:lvlJc w:val="left"/>
      <w:pPr>
        <w:ind w:left="360" w:hanging="360"/>
      </w:pPr>
      <w:rPr>
        <w:rFonts w:asciiTheme="majorHAnsi" w:eastAsiaTheme="majorEastAsia" w:hAnsiTheme="majorHAnsi" w:cstheme="majorBidi" w:hint="default"/>
        <w:b/>
        <w:color w:val="4F81BD" w:themeColor="accent1"/>
        <w:sz w:val="26"/>
      </w:rPr>
    </w:lvl>
    <w:lvl w:ilvl="1">
      <w:start w:val="5"/>
      <w:numFmt w:val="decimal"/>
      <w:lvlText w:val="%1.%2."/>
      <w:lvlJc w:val="left"/>
      <w:pPr>
        <w:ind w:left="1003" w:hanging="720"/>
      </w:pPr>
      <w:rPr>
        <w:rFonts w:asciiTheme="majorHAnsi" w:eastAsiaTheme="majorEastAsia" w:hAnsiTheme="majorHAnsi" w:cstheme="majorBidi" w:hint="default"/>
        <w:b w:val="0"/>
        <w:bCs/>
        <w:color w:val="008037"/>
        <w:sz w:val="26"/>
        <w:szCs w:val="26"/>
      </w:rPr>
    </w:lvl>
    <w:lvl w:ilvl="2">
      <w:start w:val="1"/>
      <w:numFmt w:val="decimal"/>
      <w:lvlText w:val="%1.%2.%3."/>
      <w:lvlJc w:val="left"/>
      <w:pPr>
        <w:ind w:left="360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5400" w:hanging="1080"/>
      </w:pPr>
      <w:rPr>
        <w:rFonts w:asciiTheme="majorHAnsi" w:eastAsiaTheme="majorEastAsia" w:hAnsiTheme="majorHAnsi" w:cstheme="majorBidi" w:hint="default"/>
        <w:b/>
        <w:color w:val="4F81BD" w:themeColor="accent1"/>
        <w:sz w:val="26"/>
      </w:rPr>
    </w:lvl>
    <w:lvl w:ilvl="4">
      <w:start w:val="1"/>
      <w:numFmt w:val="decimal"/>
      <w:lvlText w:val="%1.%2.%3.%4.%5."/>
      <w:lvlJc w:val="left"/>
      <w:pPr>
        <w:ind w:left="7200" w:hanging="144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8640" w:hanging="144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0440" w:hanging="180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2240" w:hanging="216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3680" w:hanging="2160"/>
      </w:pPr>
      <w:rPr>
        <w:rFonts w:asciiTheme="majorHAnsi" w:eastAsiaTheme="majorEastAsia" w:hAnsiTheme="majorHAnsi" w:cstheme="majorBidi" w:hint="default"/>
        <w:b/>
        <w:color w:val="4F81BD" w:themeColor="accent1"/>
        <w:sz w:val="26"/>
      </w:rPr>
    </w:lvl>
  </w:abstractNum>
  <w:abstractNum w:abstractNumId="17" w15:restartNumberingAfterBreak="0">
    <w:nsid w:val="1C9E0DE3"/>
    <w:multiLevelType w:val="hybridMultilevel"/>
    <w:tmpl w:val="8C10D6D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1DF15DBC"/>
    <w:multiLevelType w:val="hybridMultilevel"/>
    <w:tmpl w:val="442CAB7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16E22F9"/>
    <w:multiLevelType w:val="hybridMultilevel"/>
    <w:tmpl w:val="2E4A472C"/>
    <w:lvl w:ilvl="0" w:tplc="D326D75C">
      <w:start w:val="1"/>
      <w:numFmt w:val="bullet"/>
      <w:lvlText w:val=""/>
      <w:lvlJc w:val="left"/>
      <w:pPr>
        <w:ind w:left="720" w:hanging="360"/>
      </w:pPr>
      <w:rPr>
        <w:rFonts w:ascii="Wingdings" w:hAnsi="Wingdings" w:hint="default"/>
        <w:color w:val="76923C" w:themeColor="accent3"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390754"/>
    <w:multiLevelType w:val="hybridMultilevel"/>
    <w:tmpl w:val="5F3AC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7CA3729"/>
    <w:multiLevelType w:val="hybridMultilevel"/>
    <w:tmpl w:val="B354553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A08310B"/>
    <w:multiLevelType w:val="hybridMultilevel"/>
    <w:tmpl w:val="13EA7A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A1649E1"/>
    <w:multiLevelType w:val="hybridMultilevel"/>
    <w:tmpl w:val="BC96611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E3324A9"/>
    <w:multiLevelType w:val="hybridMultilevel"/>
    <w:tmpl w:val="BA5AC46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34154FAF"/>
    <w:multiLevelType w:val="hybridMultilevel"/>
    <w:tmpl w:val="53926214"/>
    <w:lvl w:ilvl="0" w:tplc="040C0005">
      <w:start w:val="1"/>
      <w:numFmt w:val="bullet"/>
      <w:lvlText w:val=""/>
      <w:lvlJc w:val="left"/>
      <w:pPr>
        <w:ind w:left="1605" w:hanging="360"/>
      </w:pPr>
      <w:rPr>
        <w:rFonts w:ascii="Wingdings" w:hAnsi="Wingdings" w:hint="default"/>
      </w:rPr>
    </w:lvl>
    <w:lvl w:ilvl="1" w:tplc="040C0003">
      <w:start w:val="1"/>
      <w:numFmt w:val="bullet"/>
      <w:lvlText w:val="o"/>
      <w:lvlJc w:val="left"/>
      <w:pPr>
        <w:ind w:left="2325" w:hanging="360"/>
      </w:pPr>
      <w:rPr>
        <w:rFonts w:ascii="Courier New" w:hAnsi="Courier New" w:cs="Courier New" w:hint="default"/>
      </w:rPr>
    </w:lvl>
    <w:lvl w:ilvl="2" w:tplc="040C0005">
      <w:start w:val="1"/>
      <w:numFmt w:val="bullet"/>
      <w:lvlText w:val=""/>
      <w:lvlJc w:val="left"/>
      <w:pPr>
        <w:ind w:left="3045" w:hanging="360"/>
      </w:pPr>
      <w:rPr>
        <w:rFonts w:ascii="Wingdings" w:hAnsi="Wingdings" w:hint="default"/>
      </w:rPr>
    </w:lvl>
    <w:lvl w:ilvl="3" w:tplc="040C0001">
      <w:start w:val="1"/>
      <w:numFmt w:val="bullet"/>
      <w:lvlText w:val=""/>
      <w:lvlJc w:val="left"/>
      <w:pPr>
        <w:ind w:left="3765" w:hanging="360"/>
      </w:pPr>
      <w:rPr>
        <w:rFonts w:ascii="Symbol" w:hAnsi="Symbol" w:hint="default"/>
      </w:rPr>
    </w:lvl>
    <w:lvl w:ilvl="4" w:tplc="040C0003">
      <w:start w:val="1"/>
      <w:numFmt w:val="bullet"/>
      <w:lvlText w:val="o"/>
      <w:lvlJc w:val="left"/>
      <w:pPr>
        <w:ind w:left="4485" w:hanging="360"/>
      </w:pPr>
      <w:rPr>
        <w:rFonts w:ascii="Courier New" w:hAnsi="Courier New" w:cs="Courier New" w:hint="default"/>
      </w:rPr>
    </w:lvl>
    <w:lvl w:ilvl="5" w:tplc="040C0005">
      <w:start w:val="1"/>
      <w:numFmt w:val="bullet"/>
      <w:lvlText w:val=""/>
      <w:lvlJc w:val="left"/>
      <w:pPr>
        <w:ind w:left="5205" w:hanging="360"/>
      </w:pPr>
      <w:rPr>
        <w:rFonts w:ascii="Wingdings" w:hAnsi="Wingdings" w:hint="default"/>
      </w:rPr>
    </w:lvl>
    <w:lvl w:ilvl="6" w:tplc="040C0001">
      <w:start w:val="1"/>
      <w:numFmt w:val="bullet"/>
      <w:lvlText w:val=""/>
      <w:lvlJc w:val="left"/>
      <w:pPr>
        <w:ind w:left="5925" w:hanging="360"/>
      </w:pPr>
      <w:rPr>
        <w:rFonts w:ascii="Symbol" w:hAnsi="Symbol" w:hint="default"/>
      </w:rPr>
    </w:lvl>
    <w:lvl w:ilvl="7" w:tplc="040C0003">
      <w:start w:val="1"/>
      <w:numFmt w:val="bullet"/>
      <w:lvlText w:val="o"/>
      <w:lvlJc w:val="left"/>
      <w:pPr>
        <w:ind w:left="6645" w:hanging="360"/>
      </w:pPr>
      <w:rPr>
        <w:rFonts w:ascii="Courier New" w:hAnsi="Courier New" w:cs="Courier New" w:hint="default"/>
      </w:rPr>
    </w:lvl>
    <w:lvl w:ilvl="8" w:tplc="040C0005">
      <w:start w:val="1"/>
      <w:numFmt w:val="bullet"/>
      <w:lvlText w:val=""/>
      <w:lvlJc w:val="left"/>
      <w:pPr>
        <w:ind w:left="7365" w:hanging="360"/>
      </w:pPr>
      <w:rPr>
        <w:rFonts w:ascii="Wingdings" w:hAnsi="Wingdings" w:hint="default"/>
      </w:rPr>
    </w:lvl>
  </w:abstractNum>
  <w:abstractNum w:abstractNumId="26" w15:restartNumberingAfterBreak="0">
    <w:nsid w:val="354F55B0"/>
    <w:multiLevelType w:val="hybridMultilevel"/>
    <w:tmpl w:val="C660C50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5D1469F"/>
    <w:multiLevelType w:val="hybridMultilevel"/>
    <w:tmpl w:val="92F69562"/>
    <w:lvl w:ilvl="0" w:tplc="040C0001">
      <w:start w:val="1"/>
      <w:numFmt w:val="bullet"/>
      <w:lvlText w:val=""/>
      <w:lvlJc w:val="left"/>
      <w:pPr>
        <w:ind w:left="720" w:hanging="360"/>
      </w:pPr>
      <w:rPr>
        <w:rFonts w:ascii="Symbol" w:hAnsi="Symbol" w:hint="default"/>
      </w:rPr>
    </w:lvl>
    <w:lvl w:ilvl="1" w:tplc="63A04B50">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551DC8"/>
    <w:multiLevelType w:val="hybridMultilevel"/>
    <w:tmpl w:val="628051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B62209"/>
    <w:multiLevelType w:val="hybridMultilevel"/>
    <w:tmpl w:val="F7EA741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371C73FE"/>
    <w:multiLevelType w:val="hybridMultilevel"/>
    <w:tmpl w:val="992488C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3BF91013"/>
    <w:multiLevelType w:val="hybridMultilevel"/>
    <w:tmpl w:val="B43AC1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9C0FAE"/>
    <w:multiLevelType w:val="hybridMultilevel"/>
    <w:tmpl w:val="56684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5C31579"/>
    <w:multiLevelType w:val="hybridMultilevel"/>
    <w:tmpl w:val="9AFC612C"/>
    <w:lvl w:ilvl="0" w:tplc="FAEE1978">
      <w:start w:val="1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BC2B7B"/>
    <w:multiLevelType w:val="hybridMultilevel"/>
    <w:tmpl w:val="B0DC64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A0345E"/>
    <w:multiLevelType w:val="hybridMultilevel"/>
    <w:tmpl w:val="85F0AD7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501158D3"/>
    <w:multiLevelType w:val="multilevel"/>
    <w:tmpl w:val="040C0021"/>
    <w:lvl w:ilvl="0">
      <w:start w:val="1"/>
      <w:numFmt w:val="bullet"/>
      <w:lvlText w:val=""/>
      <w:lvlJc w:val="left"/>
      <w:pPr>
        <w:ind w:left="360" w:hanging="360"/>
      </w:pPr>
      <w:rPr>
        <w:rFonts w:ascii="Wingdings" w:hAnsi="Wingdings" w:hint="default"/>
        <w:sz w:val="28"/>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547435F2"/>
    <w:multiLevelType w:val="hybridMultilevel"/>
    <w:tmpl w:val="E2046B5E"/>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55C704AE"/>
    <w:multiLevelType w:val="hybridMultilevel"/>
    <w:tmpl w:val="6E566D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5F4DEF"/>
    <w:multiLevelType w:val="hybridMultilevel"/>
    <w:tmpl w:val="1944B4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1CE7554"/>
    <w:multiLevelType w:val="hybridMultilevel"/>
    <w:tmpl w:val="EFF674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1F9537B"/>
    <w:multiLevelType w:val="hybridMultilevel"/>
    <w:tmpl w:val="B73ACC5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64A56CD3"/>
    <w:multiLevelType w:val="multilevel"/>
    <w:tmpl w:val="64A56CD3"/>
    <w:lvl w:ilvl="0">
      <w:start w:val="3"/>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9826BD6"/>
    <w:multiLevelType w:val="hybridMultilevel"/>
    <w:tmpl w:val="92DA37B0"/>
    <w:lvl w:ilvl="0" w:tplc="B0C61E1C">
      <w:start w:val="1"/>
      <w:numFmt w:val="arabicAlpha"/>
      <w:lvlText w:val="%1."/>
      <w:lvlJc w:val="left"/>
      <w:pPr>
        <w:ind w:left="927"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B626707"/>
    <w:multiLevelType w:val="hybridMultilevel"/>
    <w:tmpl w:val="AE86EEE2"/>
    <w:lvl w:ilvl="0" w:tplc="040C0005">
      <w:start w:val="1"/>
      <w:numFmt w:val="bullet"/>
      <w:lvlText w:val=""/>
      <w:lvlJc w:val="left"/>
      <w:pPr>
        <w:ind w:left="1605" w:hanging="360"/>
      </w:pPr>
      <w:rPr>
        <w:rFonts w:ascii="Wingdings" w:hAnsi="Wingdings" w:hint="default"/>
      </w:rPr>
    </w:lvl>
    <w:lvl w:ilvl="1" w:tplc="040C0003">
      <w:start w:val="1"/>
      <w:numFmt w:val="bullet"/>
      <w:lvlText w:val="o"/>
      <w:lvlJc w:val="left"/>
      <w:pPr>
        <w:ind w:left="2325" w:hanging="360"/>
      </w:pPr>
      <w:rPr>
        <w:rFonts w:ascii="Courier New" w:hAnsi="Courier New" w:cs="Courier New" w:hint="default"/>
      </w:rPr>
    </w:lvl>
    <w:lvl w:ilvl="2" w:tplc="040C0005">
      <w:start w:val="1"/>
      <w:numFmt w:val="bullet"/>
      <w:lvlText w:val=""/>
      <w:lvlJc w:val="left"/>
      <w:pPr>
        <w:ind w:left="3045" w:hanging="360"/>
      </w:pPr>
      <w:rPr>
        <w:rFonts w:ascii="Wingdings" w:hAnsi="Wingdings" w:hint="default"/>
      </w:rPr>
    </w:lvl>
    <w:lvl w:ilvl="3" w:tplc="040C0001">
      <w:start w:val="1"/>
      <w:numFmt w:val="bullet"/>
      <w:lvlText w:val=""/>
      <w:lvlJc w:val="left"/>
      <w:pPr>
        <w:ind w:left="3765" w:hanging="360"/>
      </w:pPr>
      <w:rPr>
        <w:rFonts w:ascii="Symbol" w:hAnsi="Symbol" w:hint="default"/>
      </w:rPr>
    </w:lvl>
    <w:lvl w:ilvl="4" w:tplc="040C0003">
      <w:start w:val="1"/>
      <w:numFmt w:val="bullet"/>
      <w:lvlText w:val="o"/>
      <w:lvlJc w:val="left"/>
      <w:pPr>
        <w:ind w:left="4485" w:hanging="360"/>
      </w:pPr>
      <w:rPr>
        <w:rFonts w:ascii="Courier New" w:hAnsi="Courier New" w:cs="Courier New" w:hint="default"/>
      </w:rPr>
    </w:lvl>
    <w:lvl w:ilvl="5" w:tplc="040C0005">
      <w:start w:val="1"/>
      <w:numFmt w:val="bullet"/>
      <w:lvlText w:val=""/>
      <w:lvlJc w:val="left"/>
      <w:pPr>
        <w:ind w:left="5205" w:hanging="360"/>
      </w:pPr>
      <w:rPr>
        <w:rFonts w:ascii="Wingdings" w:hAnsi="Wingdings" w:hint="default"/>
      </w:rPr>
    </w:lvl>
    <w:lvl w:ilvl="6" w:tplc="040C0001">
      <w:start w:val="1"/>
      <w:numFmt w:val="bullet"/>
      <w:lvlText w:val=""/>
      <w:lvlJc w:val="left"/>
      <w:pPr>
        <w:ind w:left="5925" w:hanging="360"/>
      </w:pPr>
      <w:rPr>
        <w:rFonts w:ascii="Symbol" w:hAnsi="Symbol" w:hint="default"/>
      </w:rPr>
    </w:lvl>
    <w:lvl w:ilvl="7" w:tplc="040C0003">
      <w:start w:val="1"/>
      <w:numFmt w:val="bullet"/>
      <w:lvlText w:val="o"/>
      <w:lvlJc w:val="left"/>
      <w:pPr>
        <w:ind w:left="6645" w:hanging="360"/>
      </w:pPr>
      <w:rPr>
        <w:rFonts w:ascii="Courier New" w:hAnsi="Courier New" w:cs="Courier New" w:hint="default"/>
      </w:rPr>
    </w:lvl>
    <w:lvl w:ilvl="8" w:tplc="040C0005">
      <w:start w:val="1"/>
      <w:numFmt w:val="bullet"/>
      <w:lvlText w:val=""/>
      <w:lvlJc w:val="left"/>
      <w:pPr>
        <w:ind w:left="7365" w:hanging="360"/>
      </w:pPr>
      <w:rPr>
        <w:rFonts w:ascii="Wingdings" w:hAnsi="Wingdings" w:hint="default"/>
      </w:rPr>
    </w:lvl>
  </w:abstractNum>
  <w:abstractNum w:abstractNumId="45" w15:restartNumberingAfterBreak="0">
    <w:nsid w:val="6E75555E"/>
    <w:multiLevelType w:val="hybridMultilevel"/>
    <w:tmpl w:val="9CFE6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7164574D"/>
    <w:multiLevelType w:val="hybridMultilevel"/>
    <w:tmpl w:val="FC2A9CE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15:restartNumberingAfterBreak="0">
    <w:nsid w:val="734B4EDF"/>
    <w:multiLevelType w:val="hybridMultilevel"/>
    <w:tmpl w:val="289C618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35D0428"/>
    <w:multiLevelType w:val="hybridMultilevel"/>
    <w:tmpl w:val="F37C65F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15:restartNumberingAfterBreak="0">
    <w:nsid w:val="746C298D"/>
    <w:multiLevelType w:val="hybridMultilevel"/>
    <w:tmpl w:val="962A790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774D233D"/>
    <w:multiLevelType w:val="hybridMultilevel"/>
    <w:tmpl w:val="5ED699C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788D7F71"/>
    <w:multiLevelType w:val="hybridMultilevel"/>
    <w:tmpl w:val="17127E5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7EEB5C04"/>
    <w:multiLevelType w:val="hybridMultilevel"/>
    <w:tmpl w:val="66B0F732"/>
    <w:lvl w:ilvl="0" w:tplc="DBDE72E6">
      <w:numFmt w:val="bullet"/>
      <w:lvlText w:val="-"/>
      <w:lvlJc w:val="left"/>
      <w:pPr>
        <w:ind w:left="720" w:hanging="360"/>
      </w:pPr>
      <w:rPr>
        <w:rFonts w:ascii="Simplified Arabic" w:eastAsia="GungsuhChe"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0"/>
  </w:num>
  <w:num w:numId="2">
    <w:abstractNumId w:val="28"/>
  </w:num>
  <w:num w:numId="3">
    <w:abstractNumId w:val="27"/>
  </w:num>
  <w:num w:numId="4">
    <w:abstractNumId w:val="20"/>
  </w:num>
  <w:num w:numId="5">
    <w:abstractNumId w:val="38"/>
  </w:num>
  <w:num w:numId="6">
    <w:abstractNumId w:val="1"/>
  </w:num>
  <w:num w:numId="7">
    <w:abstractNumId w:val="24"/>
  </w:num>
  <w:num w:numId="8">
    <w:abstractNumId w:val="6"/>
  </w:num>
  <w:num w:numId="9">
    <w:abstractNumId w:val="52"/>
  </w:num>
  <w:num w:numId="10">
    <w:abstractNumId w:val="26"/>
  </w:num>
  <w:num w:numId="11">
    <w:abstractNumId w:val="30"/>
  </w:num>
  <w:num w:numId="12">
    <w:abstractNumId w:val="50"/>
  </w:num>
  <w:num w:numId="13">
    <w:abstractNumId w:val="5"/>
  </w:num>
  <w:num w:numId="14">
    <w:abstractNumId w:val="7"/>
  </w:num>
  <w:num w:numId="15">
    <w:abstractNumId w:val="23"/>
  </w:num>
  <w:num w:numId="16">
    <w:abstractNumId w:val="17"/>
  </w:num>
  <w:num w:numId="17">
    <w:abstractNumId w:val="8"/>
  </w:num>
  <w:num w:numId="18">
    <w:abstractNumId w:val="49"/>
  </w:num>
  <w:num w:numId="19">
    <w:abstractNumId w:val="34"/>
  </w:num>
  <w:num w:numId="20">
    <w:abstractNumId w:val="47"/>
  </w:num>
  <w:num w:numId="21">
    <w:abstractNumId w:val="13"/>
  </w:num>
  <w:num w:numId="22">
    <w:abstractNumId w:val="18"/>
  </w:num>
  <w:num w:numId="23">
    <w:abstractNumId w:val="32"/>
  </w:num>
  <w:num w:numId="24">
    <w:abstractNumId w:val="35"/>
  </w:num>
  <w:num w:numId="25">
    <w:abstractNumId w:val="46"/>
  </w:num>
  <w:num w:numId="26">
    <w:abstractNumId w:val="41"/>
  </w:num>
  <w:num w:numId="27">
    <w:abstractNumId w:val="9"/>
  </w:num>
  <w:num w:numId="28">
    <w:abstractNumId w:val="51"/>
  </w:num>
  <w:num w:numId="29">
    <w:abstractNumId w:val="29"/>
  </w:num>
  <w:num w:numId="30">
    <w:abstractNumId w:val="0"/>
  </w:num>
  <w:num w:numId="31">
    <w:abstractNumId w:val="25"/>
  </w:num>
  <w:num w:numId="32">
    <w:abstractNumId w:val="44"/>
  </w:num>
  <w:num w:numId="33">
    <w:abstractNumId w:val="10"/>
  </w:num>
  <w:num w:numId="34">
    <w:abstractNumId w:val="45"/>
  </w:num>
  <w:num w:numId="35">
    <w:abstractNumId w:val="39"/>
  </w:num>
  <w:num w:numId="36">
    <w:abstractNumId w:val="4"/>
  </w:num>
  <w:num w:numId="37">
    <w:abstractNumId w:val="22"/>
  </w:num>
  <w:num w:numId="38">
    <w:abstractNumId w:val="48"/>
  </w:num>
  <w:num w:numId="39">
    <w:abstractNumId w:val="21"/>
  </w:num>
  <w:num w:numId="40">
    <w:abstractNumId w:val="37"/>
  </w:num>
  <w:num w:numId="41">
    <w:abstractNumId w:val="2"/>
  </w:num>
  <w:num w:numId="42">
    <w:abstractNumId w:val="36"/>
  </w:num>
  <w:num w:numId="43">
    <w:abstractNumId w:val="14"/>
  </w:num>
  <w:num w:numId="44">
    <w:abstractNumId w:val="15"/>
  </w:num>
  <w:num w:numId="45">
    <w:abstractNumId w:val="19"/>
  </w:num>
  <w:num w:numId="46">
    <w:abstractNumId w:val="12"/>
  </w:num>
  <w:num w:numId="47">
    <w:abstractNumId w:val="16"/>
  </w:num>
  <w:num w:numId="48">
    <w:abstractNumId w:val="33"/>
  </w:num>
  <w:num w:numId="49">
    <w:abstractNumId w:val="43"/>
  </w:num>
  <w:num w:numId="50">
    <w:abstractNumId w:val="31"/>
  </w:num>
  <w:num w:numId="51">
    <w:abstractNumId w:val="11"/>
  </w:num>
  <w:num w:numId="52">
    <w:abstractNumId w:val="3"/>
  </w:num>
  <w:num w:numId="53">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85"/>
    <w:rsid w:val="00014141"/>
    <w:rsid w:val="000145DD"/>
    <w:rsid w:val="0002507A"/>
    <w:rsid w:val="00034452"/>
    <w:rsid w:val="000345CC"/>
    <w:rsid w:val="0005128E"/>
    <w:rsid w:val="000532BF"/>
    <w:rsid w:val="00074FC9"/>
    <w:rsid w:val="000753EE"/>
    <w:rsid w:val="00075D98"/>
    <w:rsid w:val="000829CA"/>
    <w:rsid w:val="00086446"/>
    <w:rsid w:val="000E7DDE"/>
    <w:rsid w:val="000F1D5E"/>
    <w:rsid w:val="00104E7F"/>
    <w:rsid w:val="001226B2"/>
    <w:rsid w:val="00167776"/>
    <w:rsid w:val="0017733A"/>
    <w:rsid w:val="00194D88"/>
    <w:rsid w:val="001E13B1"/>
    <w:rsid w:val="002341BA"/>
    <w:rsid w:val="00270854"/>
    <w:rsid w:val="00294C62"/>
    <w:rsid w:val="002B3912"/>
    <w:rsid w:val="002B5973"/>
    <w:rsid w:val="002B5D05"/>
    <w:rsid w:val="002C41F1"/>
    <w:rsid w:val="002D0F05"/>
    <w:rsid w:val="002F0D36"/>
    <w:rsid w:val="002F1275"/>
    <w:rsid w:val="002F4246"/>
    <w:rsid w:val="002F5103"/>
    <w:rsid w:val="002F7CB9"/>
    <w:rsid w:val="003143BE"/>
    <w:rsid w:val="003404D5"/>
    <w:rsid w:val="00387306"/>
    <w:rsid w:val="00392139"/>
    <w:rsid w:val="003942E4"/>
    <w:rsid w:val="00396833"/>
    <w:rsid w:val="003B1335"/>
    <w:rsid w:val="003B6F55"/>
    <w:rsid w:val="003C5E02"/>
    <w:rsid w:val="003D5399"/>
    <w:rsid w:val="003E3ED8"/>
    <w:rsid w:val="003E5E71"/>
    <w:rsid w:val="003F2B1A"/>
    <w:rsid w:val="003F389C"/>
    <w:rsid w:val="00404924"/>
    <w:rsid w:val="0041393E"/>
    <w:rsid w:val="00413D83"/>
    <w:rsid w:val="00417833"/>
    <w:rsid w:val="00436F77"/>
    <w:rsid w:val="00472EC7"/>
    <w:rsid w:val="00495DBC"/>
    <w:rsid w:val="004A22F4"/>
    <w:rsid w:val="004E3A8D"/>
    <w:rsid w:val="004F02A3"/>
    <w:rsid w:val="004F3896"/>
    <w:rsid w:val="00502D36"/>
    <w:rsid w:val="00503EF4"/>
    <w:rsid w:val="0051497C"/>
    <w:rsid w:val="005435C3"/>
    <w:rsid w:val="005454EE"/>
    <w:rsid w:val="005634C1"/>
    <w:rsid w:val="005761EB"/>
    <w:rsid w:val="0057641D"/>
    <w:rsid w:val="0058736F"/>
    <w:rsid w:val="005F61C3"/>
    <w:rsid w:val="0061166B"/>
    <w:rsid w:val="006123C6"/>
    <w:rsid w:val="00612D9A"/>
    <w:rsid w:val="00644080"/>
    <w:rsid w:val="00645A71"/>
    <w:rsid w:val="006607E7"/>
    <w:rsid w:val="006650AA"/>
    <w:rsid w:val="006670EA"/>
    <w:rsid w:val="006E0575"/>
    <w:rsid w:val="00702343"/>
    <w:rsid w:val="007112D7"/>
    <w:rsid w:val="007477EE"/>
    <w:rsid w:val="00765022"/>
    <w:rsid w:val="00771C2E"/>
    <w:rsid w:val="00776C01"/>
    <w:rsid w:val="007827CF"/>
    <w:rsid w:val="00796C81"/>
    <w:rsid w:val="00796EFC"/>
    <w:rsid w:val="0079741B"/>
    <w:rsid w:val="007C0852"/>
    <w:rsid w:val="007C096D"/>
    <w:rsid w:val="007C2339"/>
    <w:rsid w:val="007F3059"/>
    <w:rsid w:val="0086600A"/>
    <w:rsid w:val="00883982"/>
    <w:rsid w:val="00891B33"/>
    <w:rsid w:val="00896E69"/>
    <w:rsid w:val="008B19D1"/>
    <w:rsid w:val="008C33B4"/>
    <w:rsid w:val="008C4BF6"/>
    <w:rsid w:val="008D513F"/>
    <w:rsid w:val="008F3281"/>
    <w:rsid w:val="009110FB"/>
    <w:rsid w:val="00912126"/>
    <w:rsid w:val="00915A1C"/>
    <w:rsid w:val="009671E3"/>
    <w:rsid w:val="00967F71"/>
    <w:rsid w:val="0099251B"/>
    <w:rsid w:val="00993701"/>
    <w:rsid w:val="00993991"/>
    <w:rsid w:val="009B162F"/>
    <w:rsid w:val="009C4014"/>
    <w:rsid w:val="009C4A55"/>
    <w:rsid w:val="009D09BA"/>
    <w:rsid w:val="009D4F85"/>
    <w:rsid w:val="009E5352"/>
    <w:rsid w:val="009F7174"/>
    <w:rsid w:val="00A14E4D"/>
    <w:rsid w:val="00A33A7A"/>
    <w:rsid w:val="00A406EA"/>
    <w:rsid w:val="00A47673"/>
    <w:rsid w:val="00A627FD"/>
    <w:rsid w:val="00A66419"/>
    <w:rsid w:val="00A70E6F"/>
    <w:rsid w:val="00A74153"/>
    <w:rsid w:val="00A773F7"/>
    <w:rsid w:val="00AA63DE"/>
    <w:rsid w:val="00AE6576"/>
    <w:rsid w:val="00AF2F60"/>
    <w:rsid w:val="00AF52F1"/>
    <w:rsid w:val="00AF5E13"/>
    <w:rsid w:val="00B04427"/>
    <w:rsid w:val="00B21ED8"/>
    <w:rsid w:val="00B3257B"/>
    <w:rsid w:val="00B37613"/>
    <w:rsid w:val="00B52116"/>
    <w:rsid w:val="00B57CE9"/>
    <w:rsid w:val="00B61049"/>
    <w:rsid w:val="00B63EE1"/>
    <w:rsid w:val="00B65221"/>
    <w:rsid w:val="00B70B97"/>
    <w:rsid w:val="00B8006A"/>
    <w:rsid w:val="00B84DC6"/>
    <w:rsid w:val="00BC6603"/>
    <w:rsid w:val="00C054D1"/>
    <w:rsid w:val="00C13C30"/>
    <w:rsid w:val="00C36A89"/>
    <w:rsid w:val="00C42069"/>
    <w:rsid w:val="00C53958"/>
    <w:rsid w:val="00C5727B"/>
    <w:rsid w:val="00C757B6"/>
    <w:rsid w:val="00C95AA0"/>
    <w:rsid w:val="00CA4F35"/>
    <w:rsid w:val="00CA5CAE"/>
    <w:rsid w:val="00CD3B2C"/>
    <w:rsid w:val="00CD6E43"/>
    <w:rsid w:val="00D05ABA"/>
    <w:rsid w:val="00D103D0"/>
    <w:rsid w:val="00D116B9"/>
    <w:rsid w:val="00D16B7E"/>
    <w:rsid w:val="00D23D37"/>
    <w:rsid w:val="00D30A6A"/>
    <w:rsid w:val="00D330C2"/>
    <w:rsid w:val="00D51D25"/>
    <w:rsid w:val="00D635BC"/>
    <w:rsid w:val="00D859E0"/>
    <w:rsid w:val="00D92943"/>
    <w:rsid w:val="00DA1895"/>
    <w:rsid w:val="00DB25FA"/>
    <w:rsid w:val="00DE7D38"/>
    <w:rsid w:val="00DF5818"/>
    <w:rsid w:val="00DF5A21"/>
    <w:rsid w:val="00E019B0"/>
    <w:rsid w:val="00E20AAC"/>
    <w:rsid w:val="00E20B28"/>
    <w:rsid w:val="00E62387"/>
    <w:rsid w:val="00E723E2"/>
    <w:rsid w:val="00E7321B"/>
    <w:rsid w:val="00EB2A85"/>
    <w:rsid w:val="00EB7B2D"/>
    <w:rsid w:val="00ED4DD9"/>
    <w:rsid w:val="00F36BB6"/>
    <w:rsid w:val="00F4176F"/>
    <w:rsid w:val="00F454A5"/>
    <w:rsid w:val="00F541F6"/>
    <w:rsid w:val="00F70C92"/>
    <w:rsid w:val="00F76A18"/>
    <w:rsid w:val="00F832C3"/>
    <w:rsid w:val="00F87287"/>
    <w:rsid w:val="00FA3A93"/>
    <w:rsid w:val="00FA7A79"/>
    <w:rsid w:val="00FB0B4D"/>
    <w:rsid w:val="00FC03C9"/>
    <w:rsid w:val="00FC1153"/>
    <w:rsid w:val="00FD74B4"/>
    <w:rsid w:val="00FE4747"/>
    <w:rsid w:val="00FF697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2D40C"/>
  <w15:docId w15:val="{2893B41D-127A-4282-B4B8-F5E1988A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2F4"/>
    <w:rPr>
      <w:rFonts w:eastAsiaTheme="minorEastAsia"/>
      <w:lang w:eastAsia="fr-FR"/>
    </w:rPr>
  </w:style>
  <w:style w:type="paragraph" w:styleId="Titre1">
    <w:name w:val="heading 1"/>
    <w:basedOn w:val="Normal"/>
    <w:next w:val="Normal"/>
    <w:link w:val="Titre1Car"/>
    <w:uiPriority w:val="9"/>
    <w:qFormat/>
    <w:rsid w:val="004A22F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Titre2">
    <w:name w:val="heading 2"/>
    <w:basedOn w:val="Normal"/>
    <w:link w:val="Titre2Car"/>
    <w:uiPriority w:val="9"/>
    <w:qFormat/>
    <w:rsid w:val="004A2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semiHidden/>
    <w:unhideWhenUsed/>
    <w:qFormat/>
    <w:rsid w:val="004A22F4"/>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unhideWhenUsed/>
    <w:qFormat/>
    <w:rsid w:val="004A22F4"/>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22F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A22F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4A22F4"/>
    <w:rPr>
      <w:rFonts w:asciiTheme="majorHAnsi" w:eastAsiaTheme="majorEastAsia" w:hAnsiTheme="majorHAnsi" w:cstheme="majorBidi"/>
      <w:b/>
      <w:bCs/>
      <w:color w:val="4F81BD" w:themeColor="accent1"/>
      <w:lang w:eastAsia="fr-FR"/>
    </w:rPr>
  </w:style>
  <w:style w:type="character" w:customStyle="1" w:styleId="Titre5Car">
    <w:name w:val="Titre 5 Car"/>
    <w:basedOn w:val="Policepardfaut"/>
    <w:link w:val="Titre5"/>
    <w:uiPriority w:val="9"/>
    <w:rsid w:val="004A22F4"/>
    <w:rPr>
      <w:rFonts w:asciiTheme="majorHAnsi" w:eastAsiaTheme="majorEastAsia" w:hAnsiTheme="majorHAnsi" w:cstheme="majorBidi"/>
      <w:color w:val="243F60" w:themeColor="accent1" w:themeShade="7F"/>
    </w:rPr>
  </w:style>
  <w:style w:type="paragraph" w:styleId="Paragraphedeliste">
    <w:name w:val="List Paragraph"/>
    <w:aliases w:val="Paragraphe de liste numéro,References,Bullet Points,Liste Paragraf,Corps du texte,Bullets,Medium Grid 1 - Accent 21,List Bullet Mary,List Paragraph (numbered (a)),Numbered List Paragraph,ReferencesCxSpLast,List Paragraph nowy,Liste 1"/>
    <w:basedOn w:val="Normal"/>
    <w:link w:val="ParagraphedelisteCar"/>
    <w:uiPriority w:val="34"/>
    <w:qFormat/>
    <w:rsid w:val="004A22F4"/>
    <w:pPr>
      <w:ind w:left="720"/>
      <w:contextualSpacing/>
    </w:pPr>
    <w:rPr>
      <w:rFonts w:eastAsiaTheme="minorHAnsi"/>
      <w:lang w:eastAsia="en-US"/>
    </w:rPr>
  </w:style>
  <w:style w:type="character" w:customStyle="1" w:styleId="articlecontent">
    <w:name w:val="articlecontent"/>
    <w:basedOn w:val="Policepardfaut"/>
    <w:rsid w:val="004A22F4"/>
  </w:style>
  <w:style w:type="character" w:styleId="lev">
    <w:name w:val="Strong"/>
    <w:basedOn w:val="Policepardfaut"/>
    <w:qFormat/>
    <w:rsid w:val="004A22F4"/>
    <w:rPr>
      <w:b/>
      <w:bCs/>
    </w:rPr>
  </w:style>
  <w:style w:type="character" w:styleId="Accentuation">
    <w:name w:val="Emphasis"/>
    <w:basedOn w:val="Policepardfaut"/>
    <w:uiPriority w:val="20"/>
    <w:qFormat/>
    <w:rsid w:val="004A22F4"/>
    <w:rPr>
      <w:i/>
      <w:iCs/>
    </w:rPr>
  </w:style>
  <w:style w:type="paragraph" w:styleId="NormalWeb">
    <w:name w:val="Normal (Web)"/>
    <w:basedOn w:val="Normal"/>
    <w:uiPriority w:val="99"/>
    <w:unhideWhenUsed/>
    <w:rsid w:val="004A22F4"/>
    <w:pPr>
      <w:spacing w:before="100" w:beforeAutospacing="1" w:after="100" w:afterAutospacing="1" w:line="240" w:lineRule="auto"/>
    </w:pPr>
    <w:rPr>
      <w:rFonts w:ascii="Times New Roman" w:eastAsia="Times New Roman" w:hAnsi="Times New Roman" w:cs="Times New Roman"/>
      <w:sz w:val="24"/>
      <w:szCs w:val="24"/>
    </w:rPr>
  </w:style>
  <w:style w:type="paragraph" w:styleId="PrformatHTML">
    <w:name w:val="HTML Preformatted"/>
    <w:basedOn w:val="Normal"/>
    <w:link w:val="PrformatHTMLCar"/>
    <w:uiPriority w:val="99"/>
    <w:unhideWhenUsed/>
    <w:rsid w:val="004A2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4A22F4"/>
    <w:rPr>
      <w:rFonts w:ascii="Courier New" w:eastAsia="Times New Roman" w:hAnsi="Courier New" w:cs="Courier New"/>
      <w:sz w:val="20"/>
      <w:szCs w:val="20"/>
      <w:lang w:eastAsia="fr-FR"/>
    </w:rPr>
  </w:style>
  <w:style w:type="character" w:customStyle="1" w:styleId="alt-edited">
    <w:name w:val="alt-edited"/>
    <w:basedOn w:val="Policepardfaut"/>
    <w:rsid w:val="004A22F4"/>
  </w:style>
  <w:style w:type="character" w:styleId="Titredulivre">
    <w:name w:val="Book Title"/>
    <w:basedOn w:val="Policepardfaut"/>
    <w:uiPriority w:val="33"/>
    <w:qFormat/>
    <w:rsid w:val="004A22F4"/>
    <w:rPr>
      <w:b/>
      <w:bCs/>
      <w:smallCaps/>
      <w:spacing w:val="5"/>
    </w:rPr>
  </w:style>
  <w:style w:type="paragraph" w:styleId="Titre">
    <w:name w:val="Title"/>
    <w:basedOn w:val="Normal"/>
    <w:next w:val="Normal"/>
    <w:link w:val="TitreCar"/>
    <w:uiPriority w:val="10"/>
    <w:qFormat/>
    <w:rsid w:val="004A22F4"/>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4A22F4"/>
    <w:rPr>
      <w:rFonts w:asciiTheme="majorHAnsi" w:eastAsiaTheme="majorEastAsia" w:hAnsiTheme="majorHAnsi" w:cstheme="majorBidi"/>
      <w:spacing w:val="-10"/>
      <w:kern w:val="28"/>
      <w:sz w:val="56"/>
      <w:szCs w:val="56"/>
    </w:rPr>
  </w:style>
  <w:style w:type="paragraph" w:customStyle="1" w:styleId="Default">
    <w:name w:val="Default"/>
    <w:rsid w:val="004A22F4"/>
    <w:pPr>
      <w:autoSpaceDE w:val="0"/>
      <w:autoSpaceDN w:val="0"/>
      <w:adjustRightInd w:val="0"/>
      <w:spacing w:after="0" w:line="240" w:lineRule="auto"/>
    </w:pPr>
    <w:rPr>
      <w:rFonts w:ascii="Cambria" w:eastAsia="Calibri" w:hAnsi="Cambria" w:cs="Cambria"/>
      <w:color w:val="000000"/>
      <w:sz w:val="24"/>
      <w:szCs w:val="24"/>
      <w:lang w:eastAsia="fr-FR"/>
    </w:rPr>
  </w:style>
  <w:style w:type="character" w:customStyle="1" w:styleId="shorttext">
    <w:name w:val="short_text"/>
    <w:basedOn w:val="Policepardfaut"/>
    <w:rsid w:val="004A22F4"/>
  </w:style>
  <w:style w:type="table" w:styleId="Grilledutableau">
    <w:name w:val="Table Grid"/>
    <w:basedOn w:val="TableauNormal"/>
    <w:uiPriority w:val="59"/>
    <w:rsid w:val="004A2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A22F4"/>
    <w:pPr>
      <w:tabs>
        <w:tab w:val="center" w:pos="4536"/>
        <w:tab w:val="right" w:pos="9072"/>
      </w:tabs>
      <w:spacing w:after="0" w:line="240" w:lineRule="auto"/>
    </w:pPr>
  </w:style>
  <w:style w:type="character" w:customStyle="1" w:styleId="En-tteCar">
    <w:name w:val="En-tête Car"/>
    <w:basedOn w:val="Policepardfaut"/>
    <w:link w:val="En-tte"/>
    <w:uiPriority w:val="99"/>
    <w:rsid w:val="004A22F4"/>
    <w:rPr>
      <w:rFonts w:eastAsiaTheme="minorEastAsia"/>
      <w:lang w:eastAsia="fr-FR"/>
    </w:rPr>
  </w:style>
  <w:style w:type="paragraph" w:styleId="Pieddepage">
    <w:name w:val="footer"/>
    <w:basedOn w:val="Normal"/>
    <w:link w:val="PieddepageCar"/>
    <w:uiPriority w:val="99"/>
    <w:unhideWhenUsed/>
    <w:rsid w:val="004A22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22F4"/>
    <w:rPr>
      <w:rFonts w:eastAsiaTheme="minorEastAsia"/>
      <w:lang w:eastAsia="fr-FR"/>
    </w:rPr>
  </w:style>
  <w:style w:type="character" w:customStyle="1" w:styleId="tlid-translation">
    <w:name w:val="tlid-translation"/>
    <w:basedOn w:val="Policepardfaut"/>
    <w:rsid w:val="004A22F4"/>
  </w:style>
  <w:style w:type="paragraph" w:styleId="Retraitcorpsdetexte2">
    <w:name w:val="Body Text Indent 2"/>
    <w:basedOn w:val="Normal"/>
    <w:link w:val="Retraitcorpsdetexte2Car"/>
    <w:rsid w:val="004A22F4"/>
    <w:pPr>
      <w:spacing w:after="120" w:line="480" w:lineRule="auto"/>
      <w:ind w:left="283"/>
    </w:pPr>
    <w:rPr>
      <w:rFonts w:ascii="Times New Roman" w:eastAsia="Times New Roman" w:hAnsi="Times New Roman" w:cs="Times New Roman"/>
      <w:sz w:val="24"/>
      <w:szCs w:val="24"/>
    </w:rPr>
  </w:style>
  <w:style w:type="character" w:customStyle="1" w:styleId="Retraitcorpsdetexte2Car">
    <w:name w:val="Retrait corps de texte 2 Car"/>
    <w:basedOn w:val="Policepardfaut"/>
    <w:link w:val="Retraitcorpsdetexte2"/>
    <w:rsid w:val="004A22F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A22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22F4"/>
    <w:rPr>
      <w:rFonts w:ascii="Tahoma" w:eastAsiaTheme="minorEastAsia" w:hAnsi="Tahoma" w:cs="Tahoma"/>
      <w:sz w:val="16"/>
      <w:szCs w:val="16"/>
      <w:lang w:eastAsia="fr-FR"/>
    </w:rPr>
  </w:style>
  <w:style w:type="character" w:customStyle="1" w:styleId="ParagraphedelisteCar">
    <w:name w:val="Paragraphe de liste Car"/>
    <w:aliases w:val="Paragraphe de liste numéro Car,References Car,Bullet Points Car,Liste Paragraf Car,Corps du texte Car,Bullets Car,Medium Grid 1 - Accent 21 Car,List Bullet Mary Car,List Paragraph (numbered (a)) Car,Numbered List Paragraph Car"/>
    <w:basedOn w:val="Policepardfaut"/>
    <w:link w:val="Paragraphedeliste"/>
    <w:uiPriority w:val="34"/>
    <w:qFormat/>
    <w:locked/>
    <w:rsid w:val="004A22F4"/>
  </w:style>
  <w:style w:type="paragraph" w:styleId="Sansinterligne">
    <w:name w:val="No Spacing"/>
    <w:link w:val="SansinterligneCar"/>
    <w:uiPriority w:val="1"/>
    <w:qFormat/>
    <w:rsid w:val="004A22F4"/>
    <w:pPr>
      <w:spacing w:after="0" w:line="240" w:lineRule="auto"/>
    </w:pPr>
    <w:rPr>
      <w:rFonts w:ascii="Calibri" w:eastAsia="Calibri" w:hAnsi="Calibri" w:cs="Arial"/>
    </w:rPr>
  </w:style>
  <w:style w:type="character" w:customStyle="1" w:styleId="SansinterligneCar">
    <w:name w:val="Sans interligne Car"/>
    <w:basedOn w:val="Policepardfaut"/>
    <w:link w:val="Sansinterligne"/>
    <w:uiPriority w:val="1"/>
    <w:rsid w:val="004A22F4"/>
    <w:rPr>
      <w:rFonts w:ascii="Calibri" w:eastAsia="Calibri" w:hAnsi="Calibri" w:cs="Arial"/>
    </w:rPr>
  </w:style>
  <w:style w:type="character" w:customStyle="1" w:styleId="apple-converted-space">
    <w:name w:val="apple-converted-space"/>
    <w:basedOn w:val="Policepardfaut"/>
    <w:rsid w:val="004A22F4"/>
  </w:style>
  <w:style w:type="paragraph" w:styleId="Corpsdetexte">
    <w:name w:val="Body Text"/>
    <w:basedOn w:val="Normal"/>
    <w:link w:val="CorpsdetexteCar"/>
    <w:uiPriority w:val="99"/>
    <w:semiHidden/>
    <w:unhideWhenUsed/>
    <w:rsid w:val="004A22F4"/>
    <w:pPr>
      <w:spacing w:after="120"/>
    </w:pPr>
    <w:rPr>
      <w:rFonts w:eastAsiaTheme="minorHAnsi"/>
      <w:lang w:eastAsia="en-US"/>
    </w:rPr>
  </w:style>
  <w:style w:type="character" w:customStyle="1" w:styleId="CorpsdetexteCar">
    <w:name w:val="Corps de texte Car"/>
    <w:basedOn w:val="Policepardfaut"/>
    <w:link w:val="Corpsdetexte"/>
    <w:uiPriority w:val="99"/>
    <w:semiHidden/>
    <w:rsid w:val="004A22F4"/>
  </w:style>
  <w:style w:type="table" w:customStyle="1" w:styleId="Grilledutableau1">
    <w:name w:val="Grille du tableau1"/>
    <w:basedOn w:val="TableauNormal"/>
    <w:next w:val="Grilledutableau"/>
    <w:uiPriority w:val="59"/>
    <w:rsid w:val="004A22F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7321B"/>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E7321B"/>
    <w:rPr>
      <w:sz w:val="20"/>
      <w:szCs w:val="20"/>
    </w:rPr>
  </w:style>
  <w:style w:type="character" w:styleId="Appelnotedebasdep">
    <w:name w:val="footnote reference"/>
    <w:basedOn w:val="Policepardfaut"/>
    <w:uiPriority w:val="99"/>
    <w:semiHidden/>
    <w:unhideWhenUsed/>
    <w:rsid w:val="00E7321B"/>
    <w:rPr>
      <w:vertAlign w:val="superscript"/>
    </w:rPr>
  </w:style>
  <w:style w:type="paragraph" w:styleId="En-ttedetabledesmatires">
    <w:name w:val="TOC Heading"/>
    <w:basedOn w:val="Titre1"/>
    <w:next w:val="Normal"/>
    <w:uiPriority w:val="39"/>
    <w:unhideWhenUsed/>
    <w:qFormat/>
    <w:rsid w:val="00993991"/>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993991"/>
    <w:pPr>
      <w:spacing w:after="100"/>
    </w:pPr>
  </w:style>
  <w:style w:type="paragraph" w:styleId="TM2">
    <w:name w:val="toc 2"/>
    <w:basedOn w:val="Normal"/>
    <w:next w:val="Normal"/>
    <w:autoRedefine/>
    <w:uiPriority w:val="39"/>
    <w:unhideWhenUsed/>
    <w:rsid w:val="00993991"/>
    <w:pPr>
      <w:spacing w:after="100"/>
      <w:ind w:left="220"/>
    </w:pPr>
  </w:style>
  <w:style w:type="character" w:styleId="Lienhypertexte">
    <w:name w:val="Hyperlink"/>
    <w:basedOn w:val="Policepardfaut"/>
    <w:uiPriority w:val="99"/>
    <w:unhideWhenUsed/>
    <w:rsid w:val="00993991"/>
    <w:rPr>
      <w:color w:val="0000FF" w:themeColor="hyperlink"/>
      <w:u w:val="single"/>
    </w:rPr>
  </w:style>
  <w:style w:type="table" w:styleId="Grilleclaire-Accent2">
    <w:name w:val="Light Grid Accent 2"/>
    <w:basedOn w:val="TableauNormal"/>
    <w:uiPriority w:val="62"/>
    <w:rsid w:val="007C085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F454A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D82CC-E322-4611-A7EE-93C6EFFC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5428</Words>
  <Characters>29860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Aissa Mefedjekh</dc:creator>
  <cp:lastModifiedBy>RELEX</cp:lastModifiedBy>
  <cp:revision>2</cp:revision>
  <cp:lastPrinted>2021-05-03T14:49:00Z</cp:lastPrinted>
  <dcterms:created xsi:type="dcterms:W3CDTF">2022-04-04T14:07:00Z</dcterms:created>
  <dcterms:modified xsi:type="dcterms:W3CDTF">2022-04-04T14:07:00Z</dcterms:modified>
</cp:coreProperties>
</file>